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EE15B" w14:textId="77777777" w:rsidR="0016125D" w:rsidRDefault="00295A71">
      <w:pPr>
        <w:pStyle w:val="Heading1"/>
        <w:spacing w:before="88" w:line="1120" w:lineRule="atLeast"/>
        <w:ind w:right="1616" w:firstLine="1385"/>
      </w:pPr>
      <w:r>
        <w:t>Uniform Policy Great</w:t>
      </w:r>
      <w:r>
        <w:rPr>
          <w:spacing w:val="-14"/>
        </w:rPr>
        <w:t xml:space="preserve"> </w:t>
      </w:r>
      <w:r>
        <w:t>Ponton</w:t>
      </w:r>
      <w:r>
        <w:rPr>
          <w:spacing w:val="-14"/>
        </w:rPr>
        <w:t xml:space="preserve"> </w:t>
      </w:r>
      <w:r>
        <w:t>CE</w:t>
      </w:r>
      <w:r>
        <w:rPr>
          <w:spacing w:val="-12"/>
        </w:rPr>
        <w:t xml:space="preserve"> </w:t>
      </w:r>
      <w:r>
        <w:t>Primary</w:t>
      </w:r>
    </w:p>
    <w:p w14:paraId="2C683A20" w14:textId="77777777" w:rsidR="0016125D" w:rsidRDefault="00295A71">
      <w:pPr>
        <w:spacing w:before="2"/>
        <w:ind w:left="3816"/>
        <w:rPr>
          <w:rFonts w:ascii="Arial"/>
          <w:b/>
          <w:sz w:val="56"/>
        </w:rPr>
      </w:pPr>
      <w:r>
        <w:rPr>
          <w:rFonts w:ascii="Arial"/>
          <w:b/>
          <w:spacing w:val="-2"/>
          <w:sz w:val="56"/>
        </w:rPr>
        <w:t>School</w:t>
      </w:r>
    </w:p>
    <w:p w14:paraId="358A9DD7" w14:textId="77777777" w:rsidR="0016125D" w:rsidRDefault="0016125D">
      <w:pPr>
        <w:pStyle w:val="BodyText"/>
        <w:ind w:left="0"/>
        <w:rPr>
          <w:rFonts w:ascii="Arial"/>
          <w:b/>
          <w:sz w:val="20"/>
        </w:rPr>
      </w:pPr>
    </w:p>
    <w:p w14:paraId="21D60E22" w14:textId="77777777" w:rsidR="0016125D" w:rsidRDefault="0016125D">
      <w:pPr>
        <w:pStyle w:val="BodyText"/>
        <w:ind w:left="0"/>
        <w:rPr>
          <w:rFonts w:ascii="Arial"/>
          <w:b/>
          <w:sz w:val="20"/>
        </w:rPr>
      </w:pPr>
    </w:p>
    <w:p w14:paraId="2BE8FDB4" w14:textId="77777777" w:rsidR="0016125D" w:rsidRDefault="0016125D">
      <w:pPr>
        <w:pStyle w:val="BodyText"/>
        <w:ind w:left="0"/>
        <w:rPr>
          <w:rFonts w:ascii="Arial"/>
          <w:b/>
          <w:sz w:val="20"/>
        </w:rPr>
      </w:pPr>
    </w:p>
    <w:p w14:paraId="2459A395" w14:textId="77777777" w:rsidR="0016125D" w:rsidRDefault="0016125D">
      <w:pPr>
        <w:pStyle w:val="BodyText"/>
        <w:ind w:left="0"/>
        <w:rPr>
          <w:rFonts w:ascii="Arial"/>
          <w:b/>
          <w:sz w:val="20"/>
        </w:rPr>
      </w:pPr>
    </w:p>
    <w:p w14:paraId="1DE53FA8" w14:textId="77777777" w:rsidR="0016125D" w:rsidRDefault="0016125D">
      <w:pPr>
        <w:pStyle w:val="BodyText"/>
        <w:ind w:left="0"/>
        <w:rPr>
          <w:rFonts w:ascii="Arial"/>
          <w:b/>
          <w:sz w:val="20"/>
        </w:rPr>
      </w:pPr>
    </w:p>
    <w:p w14:paraId="7EC7D02B" w14:textId="77777777" w:rsidR="0016125D" w:rsidRDefault="00295A71">
      <w:pPr>
        <w:pStyle w:val="BodyText"/>
        <w:spacing w:before="200"/>
        <w:ind w:left="0"/>
        <w:rPr>
          <w:rFonts w:ascii="Arial"/>
          <w:b/>
          <w:sz w:val="20"/>
        </w:rPr>
      </w:pPr>
      <w:r>
        <w:rPr>
          <w:rFonts w:ascii="Arial"/>
          <w:b/>
          <w:noProof/>
          <w:sz w:val="20"/>
        </w:rPr>
        <w:drawing>
          <wp:anchor distT="0" distB="0" distL="0" distR="0" simplePos="0" relativeHeight="487587840" behindDoc="1" locked="0" layoutInCell="1" allowOverlap="1" wp14:anchorId="3FE75CBF" wp14:editId="29DDE620">
            <wp:simplePos x="0" y="0"/>
            <wp:positionH relativeFrom="page">
              <wp:posOffset>2326614</wp:posOffset>
            </wp:positionH>
            <wp:positionV relativeFrom="paragraph">
              <wp:posOffset>288694</wp:posOffset>
            </wp:positionV>
            <wp:extent cx="3012458" cy="3145536"/>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3012458" cy="3145536"/>
                    </a:xfrm>
                    <a:prstGeom prst="rect">
                      <a:avLst/>
                    </a:prstGeom>
                  </pic:spPr>
                </pic:pic>
              </a:graphicData>
            </a:graphic>
          </wp:anchor>
        </w:drawing>
      </w:r>
    </w:p>
    <w:p w14:paraId="5289EE0B" w14:textId="77777777" w:rsidR="0016125D" w:rsidRDefault="0016125D">
      <w:pPr>
        <w:pStyle w:val="BodyText"/>
        <w:ind w:left="0"/>
        <w:rPr>
          <w:rFonts w:ascii="Arial"/>
          <w:b/>
          <w:sz w:val="20"/>
        </w:rPr>
      </w:pPr>
    </w:p>
    <w:p w14:paraId="107DEF8B" w14:textId="77777777" w:rsidR="0016125D" w:rsidRDefault="0016125D">
      <w:pPr>
        <w:pStyle w:val="BodyText"/>
        <w:ind w:left="0"/>
        <w:rPr>
          <w:rFonts w:ascii="Arial"/>
          <w:b/>
          <w:sz w:val="20"/>
        </w:rPr>
      </w:pPr>
    </w:p>
    <w:p w14:paraId="4A5B6F47" w14:textId="77777777" w:rsidR="0016125D" w:rsidRDefault="0016125D">
      <w:pPr>
        <w:pStyle w:val="BodyText"/>
        <w:ind w:left="0"/>
        <w:rPr>
          <w:rFonts w:ascii="Arial"/>
          <w:b/>
          <w:sz w:val="20"/>
        </w:rPr>
      </w:pPr>
    </w:p>
    <w:p w14:paraId="30C8D115" w14:textId="77777777" w:rsidR="0016125D" w:rsidRDefault="0016125D">
      <w:pPr>
        <w:pStyle w:val="BodyText"/>
        <w:ind w:left="0"/>
        <w:rPr>
          <w:rFonts w:ascii="Arial"/>
          <w:b/>
          <w:sz w:val="20"/>
        </w:rPr>
      </w:pPr>
    </w:p>
    <w:p w14:paraId="48C86960" w14:textId="77777777" w:rsidR="0088628B" w:rsidRPr="00D24114" w:rsidRDefault="0088628B" w:rsidP="0088628B">
      <w:pPr>
        <w:jc w:val="center"/>
        <w:rPr>
          <w:b/>
          <w:sz w:val="48"/>
          <w:szCs w:val="48"/>
        </w:rPr>
      </w:pPr>
      <w:r>
        <w:rPr>
          <w:sz w:val="48"/>
          <w:szCs w:val="48"/>
        </w:rPr>
        <w:t>I am strong because we are strong.</w:t>
      </w:r>
    </w:p>
    <w:p w14:paraId="2309E7C0" w14:textId="77777777" w:rsidR="0016125D" w:rsidRDefault="0016125D">
      <w:pPr>
        <w:pStyle w:val="BodyText"/>
        <w:ind w:left="0"/>
        <w:rPr>
          <w:rFonts w:ascii="Arial"/>
          <w:b/>
          <w:sz w:val="20"/>
        </w:rPr>
      </w:pPr>
    </w:p>
    <w:p w14:paraId="4E0C716A" w14:textId="77777777" w:rsidR="0016125D" w:rsidRDefault="0016125D">
      <w:pPr>
        <w:pStyle w:val="BodyText"/>
        <w:ind w:left="0"/>
        <w:rPr>
          <w:rFonts w:ascii="Arial"/>
          <w:b/>
          <w:sz w:val="20"/>
        </w:rPr>
      </w:pPr>
    </w:p>
    <w:p w14:paraId="4E67BFFB" w14:textId="77777777" w:rsidR="0016125D" w:rsidRDefault="0016125D">
      <w:pPr>
        <w:pStyle w:val="BodyText"/>
        <w:ind w:left="0"/>
        <w:rPr>
          <w:rFonts w:ascii="Arial"/>
          <w:b/>
          <w:sz w:val="20"/>
        </w:rPr>
      </w:pPr>
    </w:p>
    <w:p w14:paraId="44DE0D3E" w14:textId="77777777" w:rsidR="0016125D" w:rsidRDefault="0016125D">
      <w:pPr>
        <w:pStyle w:val="BodyText"/>
        <w:ind w:left="0"/>
        <w:rPr>
          <w:rFonts w:ascii="Arial"/>
          <w:b/>
          <w:sz w:val="20"/>
        </w:rPr>
      </w:pPr>
    </w:p>
    <w:p w14:paraId="15AEEE60" w14:textId="77777777" w:rsidR="0016125D" w:rsidRDefault="0016125D">
      <w:pPr>
        <w:pStyle w:val="BodyText"/>
        <w:ind w:left="0"/>
        <w:rPr>
          <w:rFonts w:ascii="Arial"/>
          <w:b/>
          <w:sz w:val="20"/>
        </w:rPr>
      </w:pPr>
    </w:p>
    <w:p w14:paraId="72FB8D19" w14:textId="77777777" w:rsidR="0016125D" w:rsidRDefault="0016125D">
      <w:pPr>
        <w:pStyle w:val="BodyText"/>
        <w:spacing w:before="36" w:after="1"/>
        <w:ind w:left="0"/>
        <w:rPr>
          <w:rFonts w:ascii="Arial"/>
          <w:b/>
          <w:sz w:val="20"/>
        </w:rPr>
      </w:pPr>
    </w:p>
    <w:tbl>
      <w:tblPr>
        <w:tblW w:w="0" w:type="auto"/>
        <w:tblInd w:w="117" w:type="dxa"/>
        <w:tblLayout w:type="fixed"/>
        <w:tblCellMar>
          <w:left w:w="0" w:type="dxa"/>
          <w:right w:w="0" w:type="dxa"/>
        </w:tblCellMar>
        <w:tblLook w:val="01E0" w:firstRow="1" w:lastRow="1" w:firstColumn="1" w:lastColumn="1" w:noHBand="0" w:noVBand="0"/>
      </w:tblPr>
      <w:tblGrid>
        <w:gridCol w:w="2306"/>
        <w:gridCol w:w="2553"/>
        <w:gridCol w:w="4780"/>
      </w:tblGrid>
      <w:tr w:rsidR="0016125D" w14:paraId="1E799964" w14:textId="77777777">
        <w:trPr>
          <w:trHeight w:val="565"/>
        </w:trPr>
        <w:tc>
          <w:tcPr>
            <w:tcW w:w="2306" w:type="dxa"/>
            <w:tcBorders>
              <w:bottom w:val="single" w:sz="18" w:space="0" w:color="FFFFFF"/>
            </w:tcBorders>
            <w:shd w:val="clear" w:color="auto" w:fill="BEBEBE"/>
          </w:tcPr>
          <w:p w14:paraId="3760E913" w14:textId="2C85F26E" w:rsidR="0016125D" w:rsidRDefault="00295A71">
            <w:pPr>
              <w:pStyle w:val="TableParagraph"/>
              <w:spacing w:before="58"/>
              <w:ind w:left="108"/>
              <w:rPr>
                <w:b/>
                <w:sz w:val="20"/>
              </w:rPr>
            </w:pPr>
            <w:r>
              <w:rPr>
                <w:b/>
                <w:sz w:val="20"/>
              </w:rPr>
              <w:t>Approved</w:t>
            </w:r>
            <w:r>
              <w:rPr>
                <w:b/>
                <w:spacing w:val="-8"/>
                <w:sz w:val="20"/>
              </w:rPr>
              <w:t xml:space="preserve"> </w:t>
            </w:r>
            <w:r>
              <w:rPr>
                <w:b/>
                <w:spacing w:val="-5"/>
                <w:sz w:val="20"/>
              </w:rPr>
              <w:t>by</w:t>
            </w:r>
            <w:r w:rsidR="00122BCB">
              <w:rPr>
                <w:b/>
                <w:spacing w:val="-5"/>
                <w:sz w:val="20"/>
              </w:rPr>
              <w:t xml:space="preserve"> Governors</w:t>
            </w:r>
            <w:r>
              <w:rPr>
                <w:b/>
                <w:spacing w:val="-5"/>
                <w:sz w:val="20"/>
              </w:rPr>
              <w:t>:</w:t>
            </w:r>
          </w:p>
        </w:tc>
        <w:tc>
          <w:tcPr>
            <w:tcW w:w="2553" w:type="dxa"/>
            <w:tcBorders>
              <w:bottom w:val="single" w:sz="18" w:space="0" w:color="FFFFFF"/>
            </w:tcBorders>
            <w:shd w:val="clear" w:color="auto" w:fill="BEBEBE"/>
          </w:tcPr>
          <w:p w14:paraId="21E66B63" w14:textId="04E333A1" w:rsidR="0016125D" w:rsidRDefault="00122BCB" w:rsidP="0088628B">
            <w:pPr>
              <w:pStyle w:val="TableParagraph"/>
              <w:spacing w:before="0"/>
              <w:rPr>
                <w:rFonts w:ascii="Arial"/>
                <w:sz w:val="20"/>
              </w:rPr>
            </w:pPr>
            <w:r>
              <w:rPr>
                <w:rFonts w:ascii="Arial"/>
                <w:sz w:val="20"/>
              </w:rPr>
              <w:t>September 2026</w:t>
            </w:r>
          </w:p>
        </w:tc>
        <w:tc>
          <w:tcPr>
            <w:tcW w:w="4780" w:type="dxa"/>
            <w:tcBorders>
              <w:bottom w:val="single" w:sz="18" w:space="0" w:color="FFFFFF"/>
            </w:tcBorders>
            <w:shd w:val="clear" w:color="auto" w:fill="BEBEBE"/>
          </w:tcPr>
          <w:p w14:paraId="1FB283DE" w14:textId="29B22008" w:rsidR="0016125D" w:rsidRDefault="0016125D" w:rsidP="00122BCB">
            <w:pPr>
              <w:pStyle w:val="TableParagraph"/>
              <w:spacing w:before="58"/>
              <w:rPr>
                <w:sz w:val="20"/>
              </w:rPr>
            </w:pPr>
          </w:p>
        </w:tc>
      </w:tr>
      <w:tr w:rsidR="0016125D" w14:paraId="6A3B4973" w14:textId="77777777">
        <w:trPr>
          <w:trHeight w:val="344"/>
        </w:trPr>
        <w:tc>
          <w:tcPr>
            <w:tcW w:w="2306" w:type="dxa"/>
            <w:tcBorders>
              <w:top w:val="single" w:sz="18" w:space="0" w:color="FFFFFF"/>
              <w:bottom w:val="single" w:sz="18" w:space="0" w:color="FFFFFF"/>
            </w:tcBorders>
            <w:shd w:val="clear" w:color="auto" w:fill="BEBEBE"/>
          </w:tcPr>
          <w:p w14:paraId="39FE5E94" w14:textId="77777777" w:rsidR="0016125D" w:rsidRDefault="00295A71">
            <w:pPr>
              <w:pStyle w:val="TableParagraph"/>
              <w:ind w:left="108"/>
              <w:rPr>
                <w:b/>
                <w:sz w:val="20"/>
              </w:rPr>
            </w:pPr>
            <w:r>
              <w:rPr>
                <w:b/>
                <w:sz w:val="20"/>
              </w:rPr>
              <w:t>Last</w:t>
            </w:r>
            <w:r>
              <w:rPr>
                <w:b/>
                <w:spacing w:val="-6"/>
                <w:sz w:val="20"/>
              </w:rPr>
              <w:t xml:space="preserve"> </w:t>
            </w:r>
            <w:r>
              <w:rPr>
                <w:b/>
                <w:sz w:val="20"/>
              </w:rPr>
              <w:t>reviewed</w:t>
            </w:r>
            <w:r>
              <w:rPr>
                <w:b/>
                <w:spacing w:val="-7"/>
                <w:sz w:val="20"/>
              </w:rPr>
              <w:t xml:space="preserve"> </w:t>
            </w:r>
            <w:r>
              <w:rPr>
                <w:b/>
                <w:spacing w:val="-5"/>
                <w:sz w:val="20"/>
              </w:rPr>
              <w:t>on:</w:t>
            </w:r>
          </w:p>
        </w:tc>
        <w:tc>
          <w:tcPr>
            <w:tcW w:w="2553" w:type="dxa"/>
            <w:tcBorders>
              <w:top w:val="single" w:sz="18" w:space="0" w:color="FFFFFF"/>
              <w:bottom w:val="single" w:sz="18" w:space="0" w:color="FFFFFF"/>
            </w:tcBorders>
            <w:shd w:val="clear" w:color="auto" w:fill="BEBEBE"/>
          </w:tcPr>
          <w:p w14:paraId="6E7F3804" w14:textId="2FFD43C6" w:rsidR="0016125D" w:rsidRDefault="0088628B">
            <w:pPr>
              <w:pStyle w:val="TableParagraph"/>
              <w:ind w:left="495"/>
              <w:rPr>
                <w:sz w:val="20"/>
              </w:rPr>
            </w:pPr>
            <w:r>
              <w:rPr>
                <w:sz w:val="20"/>
              </w:rPr>
              <w:t>September 2026</w:t>
            </w:r>
          </w:p>
        </w:tc>
        <w:tc>
          <w:tcPr>
            <w:tcW w:w="4780" w:type="dxa"/>
            <w:tcBorders>
              <w:top w:val="single" w:sz="18" w:space="0" w:color="FFFFFF"/>
              <w:bottom w:val="single" w:sz="18" w:space="0" w:color="FFFFFF"/>
            </w:tcBorders>
            <w:shd w:val="clear" w:color="auto" w:fill="BEBEBE"/>
          </w:tcPr>
          <w:p w14:paraId="2194F302" w14:textId="77777777" w:rsidR="0016125D" w:rsidRDefault="0016125D">
            <w:pPr>
              <w:pStyle w:val="TableParagraph"/>
              <w:spacing w:before="0"/>
              <w:rPr>
                <w:sz w:val="26"/>
              </w:rPr>
            </w:pPr>
          </w:p>
        </w:tc>
      </w:tr>
      <w:tr w:rsidR="0016125D" w14:paraId="5BBB7917" w14:textId="77777777">
        <w:trPr>
          <w:trHeight w:val="344"/>
        </w:trPr>
        <w:tc>
          <w:tcPr>
            <w:tcW w:w="2306" w:type="dxa"/>
            <w:tcBorders>
              <w:top w:val="single" w:sz="18" w:space="0" w:color="FFFFFF"/>
            </w:tcBorders>
            <w:shd w:val="clear" w:color="auto" w:fill="BEBEBE"/>
          </w:tcPr>
          <w:p w14:paraId="7F7DA3AE" w14:textId="77777777" w:rsidR="0016125D" w:rsidRDefault="00295A71">
            <w:pPr>
              <w:pStyle w:val="TableParagraph"/>
              <w:ind w:left="108"/>
              <w:rPr>
                <w:b/>
                <w:sz w:val="20"/>
              </w:rPr>
            </w:pPr>
            <w:r>
              <w:rPr>
                <w:b/>
                <w:sz w:val="20"/>
              </w:rPr>
              <w:t>Next</w:t>
            </w:r>
            <w:r>
              <w:rPr>
                <w:b/>
                <w:spacing w:val="-4"/>
                <w:sz w:val="20"/>
              </w:rPr>
              <w:t xml:space="preserve"> </w:t>
            </w:r>
            <w:r>
              <w:rPr>
                <w:b/>
                <w:sz w:val="20"/>
              </w:rPr>
              <w:t>review</w:t>
            </w:r>
            <w:r>
              <w:rPr>
                <w:b/>
                <w:spacing w:val="-4"/>
                <w:sz w:val="20"/>
              </w:rPr>
              <w:t xml:space="preserve"> </w:t>
            </w:r>
            <w:r>
              <w:rPr>
                <w:b/>
                <w:sz w:val="20"/>
              </w:rPr>
              <w:t>due</w:t>
            </w:r>
            <w:r>
              <w:rPr>
                <w:b/>
                <w:spacing w:val="-4"/>
                <w:sz w:val="20"/>
              </w:rPr>
              <w:t xml:space="preserve"> </w:t>
            </w:r>
            <w:r>
              <w:rPr>
                <w:b/>
                <w:spacing w:val="-5"/>
                <w:sz w:val="20"/>
              </w:rPr>
              <w:t>by:</w:t>
            </w:r>
          </w:p>
        </w:tc>
        <w:tc>
          <w:tcPr>
            <w:tcW w:w="2553" w:type="dxa"/>
            <w:tcBorders>
              <w:top w:val="single" w:sz="18" w:space="0" w:color="FFFFFF"/>
            </w:tcBorders>
            <w:shd w:val="clear" w:color="auto" w:fill="BEBEBE"/>
          </w:tcPr>
          <w:p w14:paraId="19786A32" w14:textId="31F91D2D" w:rsidR="0016125D" w:rsidRDefault="0088628B">
            <w:pPr>
              <w:pStyle w:val="TableParagraph"/>
              <w:ind w:left="495"/>
              <w:rPr>
                <w:sz w:val="20"/>
              </w:rPr>
            </w:pPr>
            <w:r>
              <w:rPr>
                <w:sz w:val="20"/>
              </w:rPr>
              <w:t>September 202</w:t>
            </w:r>
            <w:r w:rsidR="00591C3C">
              <w:rPr>
                <w:sz w:val="20"/>
              </w:rPr>
              <w:t>8</w:t>
            </w:r>
          </w:p>
          <w:p w14:paraId="11FD416D" w14:textId="5D3F905B" w:rsidR="0088628B" w:rsidRPr="0088628B" w:rsidRDefault="0088628B" w:rsidP="0088628B"/>
        </w:tc>
        <w:tc>
          <w:tcPr>
            <w:tcW w:w="4780" w:type="dxa"/>
            <w:tcBorders>
              <w:top w:val="single" w:sz="18" w:space="0" w:color="FFFFFF"/>
            </w:tcBorders>
            <w:shd w:val="clear" w:color="auto" w:fill="BEBEBE"/>
          </w:tcPr>
          <w:p w14:paraId="3BC3A5C6" w14:textId="77777777" w:rsidR="0016125D" w:rsidRDefault="0016125D">
            <w:pPr>
              <w:pStyle w:val="TableParagraph"/>
              <w:spacing w:before="0"/>
              <w:rPr>
                <w:sz w:val="26"/>
              </w:rPr>
            </w:pPr>
          </w:p>
        </w:tc>
      </w:tr>
    </w:tbl>
    <w:p w14:paraId="4221513B" w14:textId="77777777" w:rsidR="0016125D" w:rsidRDefault="0016125D">
      <w:pPr>
        <w:pStyle w:val="TableParagraph"/>
        <w:rPr>
          <w:sz w:val="26"/>
        </w:rPr>
        <w:sectPr w:rsidR="0016125D">
          <w:headerReference w:type="default" r:id="rId8"/>
          <w:footerReference w:type="default" r:id="rId9"/>
          <w:type w:val="continuous"/>
          <w:pgSz w:w="11910" w:h="16840"/>
          <w:pgMar w:top="1180" w:right="850" w:bottom="1000" w:left="1275" w:header="120" w:footer="808"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1336112A" w14:textId="77777777" w:rsidR="0016125D" w:rsidRDefault="00295A71">
      <w:pPr>
        <w:pStyle w:val="BodyText"/>
        <w:spacing w:before="83"/>
        <w:ind w:left="568"/>
      </w:pPr>
      <w:r>
        <w:lastRenderedPageBreak/>
        <w:t>UNIFORM</w:t>
      </w:r>
      <w:r>
        <w:rPr>
          <w:spacing w:val="-5"/>
        </w:rPr>
        <w:t xml:space="preserve"> </w:t>
      </w:r>
      <w:r>
        <w:rPr>
          <w:spacing w:val="-2"/>
        </w:rPr>
        <w:t>POLICY</w:t>
      </w:r>
    </w:p>
    <w:p w14:paraId="1C3D2BBC" w14:textId="77777777" w:rsidR="0016125D" w:rsidRDefault="00295A71">
      <w:pPr>
        <w:pStyle w:val="Heading2"/>
        <w:numPr>
          <w:ilvl w:val="0"/>
          <w:numId w:val="2"/>
        </w:numPr>
        <w:tabs>
          <w:tab w:val="left" w:pos="812"/>
        </w:tabs>
        <w:spacing w:line="240" w:lineRule="auto"/>
        <w:ind w:left="812" w:hanging="244"/>
      </w:pPr>
      <w:r>
        <w:rPr>
          <w:spacing w:val="-4"/>
        </w:rPr>
        <w:t>Aims</w:t>
      </w:r>
    </w:p>
    <w:p w14:paraId="0C7EC807" w14:textId="4A191472" w:rsidR="0044308B" w:rsidRPr="0044308B" w:rsidRDefault="007B3D0F" w:rsidP="0044308B">
      <w:pPr>
        <w:widowControl/>
        <w:autoSpaceDE/>
        <w:autoSpaceDN/>
        <w:spacing w:line="300" w:lineRule="atLeast"/>
        <w:ind w:left="568"/>
        <w:rPr>
          <w:rFonts w:ascii="Arial" w:eastAsia="Times New Roman" w:hAnsi="Arial" w:cs="Arial"/>
        </w:rPr>
      </w:pPr>
      <w:r>
        <w:rPr>
          <w:rFonts w:ascii="Arial" w:eastAsia="Times New Roman" w:hAnsi="Arial" w:cs="Arial"/>
        </w:rPr>
        <w:t xml:space="preserve">1.1 </w:t>
      </w:r>
      <w:r w:rsidR="0044308B" w:rsidRPr="0044308B">
        <w:rPr>
          <w:rFonts w:ascii="Arial" w:eastAsia="Times New Roman" w:hAnsi="Arial" w:cs="Arial"/>
        </w:rPr>
        <w:t>Great Ponton CE Primary School, our values of Curiosity, Courage, Compassion and Community underpin all aspects of school life, including our approach to school uniform. We believe that a consistent, affordable and inclusive uniform supports pupils to feel part of our school community, promotes pride in themselves and their school, and ensures that all children can participate fully in school life irrespective of their background or personal circumstances</w:t>
      </w:r>
      <w:r w:rsidR="0044308B">
        <w:rPr>
          <w:rFonts w:ascii="Arial" w:eastAsia="Times New Roman" w:hAnsi="Arial" w:cs="Arial"/>
        </w:rPr>
        <w:t>. Our policy:</w:t>
      </w:r>
    </w:p>
    <w:p w14:paraId="7869AF7B" w14:textId="77777777" w:rsidR="0016125D" w:rsidRDefault="0016125D">
      <w:pPr>
        <w:pStyle w:val="BodyText"/>
        <w:ind w:left="0"/>
      </w:pPr>
    </w:p>
    <w:p w14:paraId="33E89B9A" w14:textId="77777777" w:rsidR="0080203F" w:rsidRPr="0080203F" w:rsidRDefault="0044308B" w:rsidP="0080203F">
      <w:pPr>
        <w:pStyle w:val="ListParagraph"/>
        <w:numPr>
          <w:ilvl w:val="2"/>
          <w:numId w:val="2"/>
        </w:numPr>
        <w:tabs>
          <w:tab w:val="left" w:pos="1288"/>
        </w:tabs>
        <w:spacing w:line="269" w:lineRule="exact"/>
        <w:ind w:hanging="360"/>
      </w:pPr>
      <w:r>
        <w:t>Promotes</w:t>
      </w:r>
      <w:r w:rsidR="00295A71">
        <w:rPr>
          <w:spacing w:val="-7"/>
        </w:rPr>
        <w:t xml:space="preserve"> </w:t>
      </w:r>
      <w:r w:rsidR="00295A71">
        <w:t>a</w:t>
      </w:r>
      <w:r w:rsidR="00295A71">
        <w:rPr>
          <w:spacing w:val="-6"/>
        </w:rPr>
        <w:t xml:space="preserve"> </w:t>
      </w:r>
      <w:r w:rsidR="00295A71">
        <w:t>sense</w:t>
      </w:r>
      <w:r w:rsidR="00295A71">
        <w:rPr>
          <w:spacing w:val="-7"/>
        </w:rPr>
        <w:t xml:space="preserve"> </w:t>
      </w:r>
      <w:r w:rsidR="00295A71">
        <w:t>of</w:t>
      </w:r>
      <w:r w:rsidR="00295A71">
        <w:rPr>
          <w:spacing w:val="-5"/>
        </w:rPr>
        <w:t xml:space="preserve"> </w:t>
      </w:r>
      <w:r w:rsidR="00295A71">
        <w:t>pride</w:t>
      </w:r>
      <w:r w:rsidR="00295A71">
        <w:rPr>
          <w:spacing w:val="-4"/>
        </w:rPr>
        <w:t xml:space="preserve"> </w:t>
      </w:r>
      <w:r w:rsidR="00295A71">
        <w:t>in</w:t>
      </w:r>
      <w:r w:rsidR="00295A71">
        <w:rPr>
          <w:spacing w:val="-5"/>
        </w:rPr>
        <w:t xml:space="preserve"> </w:t>
      </w:r>
      <w:r w:rsidR="00295A71">
        <w:t>pupil’s</w:t>
      </w:r>
      <w:r w:rsidR="00295A71">
        <w:rPr>
          <w:spacing w:val="-3"/>
        </w:rPr>
        <w:t xml:space="preserve"> </w:t>
      </w:r>
      <w:r w:rsidR="00295A71">
        <w:t>appearance</w:t>
      </w:r>
      <w:r w:rsidR="00295A71">
        <w:rPr>
          <w:spacing w:val="-7"/>
        </w:rPr>
        <w:t xml:space="preserve"> </w:t>
      </w:r>
      <w:r w:rsidR="00295A71">
        <w:t>and</w:t>
      </w:r>
      <w:r w:rsidR="00295A71">
        <w:rPr>
          <w:spacing w:val="-4"/>
        </w:rPr>
        <w:t xml:space="preserve"> </w:t>
      </w:r>
      <w:r w:rsidR="00295A71">
        <w:t>their</w:t>
      </w:r>
      <w:r w:rsidR="00295A71">
        <w:rPr>
          <w:spacing w:val="-5"/>
        </w:rPr>
        <w:t xml:space="preserve"> </w:t>
      </w:r>
      <w:r w:rsidR="00295A71">
        <w:rPr>
          <w:spacing w:val="-2"/>
        </w:rPr>
        <w:t>school;</w:t>
      </w:r>
    </w:p>
    <w:p w14:paraId="40608721" w14:textId="47AAAAE1" w:rsidR="0016125D" w:rsidRDefault="0080203F" w:rsidP="0080203F">
      <w:pPr>
        <w:pStyle w:val="ListParagraph"/>
        <w:numPr>
          <w:ilvl w:val="2"/>
          <w:numId w:val="2"/>
        </w:numPr>
        <w:tabs>
          <w:tab w:val="left" w:pos="1288"/>
        </w:tabs>
        <w:spacing w:line="269" w:lineRule="exact"/>
        <w:ind w:hanging="360"/>
      </w:pPr>
      <w:r w:rsidRPr="0080203F">
        <w:rPr>
          <w:rFonts w:ascii="Arial" w:eastAsia="Times New Roman" w:hAnsi="Arial" w:cs="Arial"/>
        </w:rPr>
        <w:t>Helps to create a sense of school family, belonging and Community</w:t>
      </w:r>
      <w:r w:rsidRPr="0080203F">
        <w:rPr>
          <w:rFonts w:ascii="Segoe UI" w:eastAsia="Times New Roman" w:hAnsi="Segoe UI" w:cs="Segoe UI"/>
          <w:sz w:val="21"/>
          <w:szCs w:val="21"/>
        </w:rPr>
        <w:t>.</w:t>
      </w:r>
    </w:p>
    <w:p w14:paraId="522CCBD0" w14:textId="77777777" w:rsidR="0016125D" w:rsidRDefault="00295A71">
      <w:pPr>
        <w:pStyle w:val="ListParagraph"/>
        <w:numPr>
          <w:ilvl w:val="2"/>
          <w:numId w:val="2"/>
        </w:numPr>
        <w:tabs>
          <w:tab w:val="left" w:pos="1288"/>
        </w:tabs>
        <w:spacing w:line="268" w:lineRule="exact"/>
        <w:ind w:hanging="360"/>
      </w:pPr>
      <w:r>
        <w:t>Identifies</w:t>
      </w:r>
      <w:r>
        <w:rPr>
          <w:spacing w:val="-7"/>
        </w:rPr>
        <w:t xml:space="preserve"> </w:t>
      </w:r>
      <w:r>
        <w:t>the</w:t>
      </w:r>
      <w:r>
        <w:rPr>
          <w:spacing w:val="-7"/>
        </w:rPr>
        <w:t xml:space="preserve"> </w:t>
      </w:r>
      <w:r>
        <w:t>children</w:t>
      </w:r>
      <w:r>
        <w:rPr>
          <w:spacing w:val="-5"/>
        </w:rPr>
        <w:t xml:space="preserve"> </w:t>
      </w:r>
      <w:r>
        <w:t>with</w:t>
      </w:r>
      <w:r>
        <w:rPr>
          <w:spacing w:val="-5"/>
        </w:rPr>
        <w:t xml:space="preserve"> </w:t>
      </w:r>
      <w:r>
        <w:t>the</w:t>
      </w:r>
      <w:r>
        <w:rPr>
          <w:spacing w:val="-6"/>
        </w:rPr>
        <w:t xml:space="preserve"> </w:t>
      </w:r>
      <w:r>
        <w:rPr>
          <w:spacing w:val="-2"/>
        </w:rPr>
        <w:t>school;</w:t>
      </w:r>
    </w:p>
    <w:p w14:paraId="1B93C7B3" w14:textId="77777777" w:rsidR="0016125D" w:rsidRDefault="00295A71">
      <w:pPr>
        <w:pStyle w:val="ListParagraph"/>
        <w:numPr>
          <w:ilvl w:val="2"/>
          <w:numId w:val="2"/>
        </w:numPr>
        <w:tabs>
          <w:tab w:val="left" w:pos="1288"/>
        </w:tabs>
        <w:spacing w:line="269" w:lineRule="exact"/>
        <w:ind w:hanging="360"/>
      </w:pPr>
      <w:r>
        <w:t>Supports</w:t>
      </w:r>
      <w:r>
        <w:rPr>
          <w:spacing w:val="-8"/>
        </w:rPr>
        <w:t xml:space="preserve"> </w:t>
      </w:r>
      <w:r>
        <w:t>our</w:t>
      </w:r>
      <w:r>
        <w:rPr>
          <w:spacing w:val="-6"/>
        </w:rPr>
        <w:t xml:space="preserve"> </w:t>
      </w:r>
      <w:r>
        <w:t>commitment</w:t>
      </w:r>
      <w:r>
        <w:rPr>
          <w:spacing w:val="-7"/>
        </w:rPr>
        <w:t xml:space="preserve"> </w:t>
      </w:r>
      <w:r>
        <w:t>to</w:t>
      </w:r>
      <w:r>
        <w:rPr>
          <w:spacing w:val="-5"/>
        </w:rPr>
        <w:t xml:space="preserve"> </w:t>
      </w:r>
      <w:r>
        <w:t>inclusion;</w:t>
      </w:r>
      <w:r>
        <w:rPr>
          <w:spacing w:val="-6"/>
        </w:rPr>
        <w:t xml:space="preserve"> </w:t>
      </w:r>
      <w:r>
        <w:rPr>
          <w:spacing w:val="-5"/>
        </w:rPr>
        <w:t>and</w:t>
      </w:r>
    </w:p>
    <w:p w14:paraId="0F60EF67" w14:textId="77777777" w:rsidR="0016125D" w:rsidRDefault="00295A71">
      <w:pPr>
        <w:pStyle w:val="ListParagraph"/>
        <w:numPr>
          <w:ilvl w:val="2"/>
          <w:numId w:val="2"/>
        </w:numPr>
        <w:tabs>
          <w:tab w:val="left" w:pos="1288"/>
        </w:tabs>
        <w:spacing w:line="269" w:lineRule="exact"/>
        <w:ind w:hanging="360"/>
      </w:pPr>
      <w:r>
        <w:t>Is</w:t>
      </w:r>
      <w:r>
        <w:rPr>
          <w:spacing w:val="-3"/>
        </w:rPr>
        <w:t xml:space="preserve"> </w:t>
      </w:r>
      <w:r>
        <w:t>practical</w:t>
      </w:r>
      <w:r>
        <w:rPr>
          <w:spacing w:val="-4"/>
        </w:rPr>
        <w:t xml:space="preserve"> </w:t>
      </w:r>
      <w:r>
        <w:t>and</w:t>
      </w:r>
      <w:r>
        <w:rPr>
          <w:spacing w:val="-5"/>
        </w:rPr>
        <w:t xml:space="preserve"> </w:t>
      </w:r>
      <w:r>
        <w:rPr>
          <w:spacing w:val="-2"/>
        </w:rPr>
        <w:t>smart.</w:t>
      </w:r>
    </w:p>
    <w:p w14:paraId="14CCFFF0" w14:textId="77777777" w:rsidR="0016125D" w:rsidRDefault="00295A71">
      <w:pPr>
        <w:pStyle w:val="ListParagraph"/>
        <w:numPr>
          <w:ilvl w:val="1"/>
          <w:numId w:val="2"/>
        </w:numPr>
        <w:tabs>
          <w:tab w:val="left" w:pos="997"/>
        </w:tabs>
        <w:spacing w:before="249"/>
        <w:ind w:left="997" w:hanging="429"/>
      </w:pPr>
      <w:r>
        <w:t>This</w:t>
      </w:r>
      <w:r>
        <w:rPr>
          <w:spacing w:val="-5"/>
        </w:rPr>
        <w:t xml:space="preserve"> </w:t>
      </w:r>
      <w:r>
        <w:t>policy</w:t>
      </w:r>
      <w:r>
        <w:rPr>
          <w:spacing w:val="-4"/>
        </w:rPr>
        <w:t xml:space="preserve"> </w:t>
      </w:r>
      <w:r>
        <w:t>aims</w:t>
      </w:r>
      <w:r>
        <w:rPr>
          <w:spacing w:val="-6"/>
        </w:rPr>
        <w:t xml:space="preserve"> </w:t>
      </w:r>
      <w:r>
        <w:rPr>
          <w:spacing w:val="-5"/>
        </w:rPr>
        <w:t>to:</w:t>
      </w:r>
    </w:p>
    <w:p w14:paraId="17835289" w14:textId="77777777" w:rsidR="0016125D" w:rsidRDefault="0016125D">
      <w:pPr>
        <w:pStyle w:val="BodyText"/>
        <w:spacing w:before="2"/>
        <w:ind w:left="0"/>
      </w:pPr>
    </w:p>
    <w:p w14:paraId="24021C07" w14:textId="77777777" w:rsidR="0016125D" w:rsidRDefault="00295A71">
      <w:pPr>
        <w:pStyle w:val="ListParagraph"/>
        <w:numPr>
          <w:ilvl w:val="2"/>
          <w:numId w:val="2"/>
        </w:numPr>
        <w:tabs>
          <w:tab w:val="left" w:pos="1288"/>
        </w:tabs>
        <w:spacing w:before="1" w:line="237" w:lineRule="auto"/>
        <w:ind w:right="846" w:hanging="360"/>
      </w:pPr>
      <w:r>
        <w:t>Set</w:t>
      </w:r>
      <w:r>
        <w:rPr>
          <w:spacing w:val="-8"/>
        </w:rPr>
        <w:t xml:space="preserve"> </w:t>
      </w:r>
      <w:r>
        <w:t>out</w:t>
      </w:r>
      <w:r>
        <w:rPr>
          <w:spacing w:val="-10"/>
        </w:rPr>
        <w:t xml:space="preserve"> </w:t>
      </w:r>
      <w:r>
        <w:t>our</w:t>
      </w:r>
      <w:r>
        <w:rPr>
          <w:spacing w:val="-10"/>
        </w:rPr>
        <w:t xml:space="preserve"> </w:t>
      </w:r>
      <w:r>
        <w:t>approach</w:t>
      </w:r>
      <w:r>
        <w:rPr>
          <w:spacing w:val="-12"/>
        </w:rPr>
        <w:t xml:space="preserve"> </w:t>
      </w:r>
      <w:r>
        <w:t>to</w:t>
      </w:r>
      <w:r>
        <w:rPr>
          <w:spacing w:val="-11"/>
        </w:rPr>
        <w:t xml:space="preserve"> </w:t>
      </w:r>
      <w:r>
        <w:t>requiring</w:t>
      </w:r>
      <w:r>
        <w:rPr>
          <w:spacing w:val="-9"/>
        </w:rPr>
        <w:t xml:space="preserve"> </w:t>
      </w:r>
      <w:r>
        <w:t>a</w:t>
      </w:r>
      <w:r>
        <w:rPr>
          <w:spacing w:val="-9"/>
        </w:rPr>
        <w:t xml:space="preserve"> </w:t>
      </w:r>
      <w:r>
        <w:t>uniform</w:t>
      </w:r>
      <w:r>
        <w:rPr>
          <w:spacing w:val="-10"/>
        </w:rPr>
        <w:t xml:space="preserve"> </w:t>
      </w:r>
      <w:r>
        <w:t>that</w:t>
      </w:r>
      <w:r>
        <w:rPr>
          <w:spacing w:val="-7"/>
        </w:rPr>
        <w:t xml:space="preserve"> </w:t>
      </w:r>
      <w:r>
        <w:t>is</w:t>
      </w:r>
      <w:r>
        <w:rPr>
          <w:spacing w:val="-11"/>
        </w:rPr>
        <w:t xml:space="preserve"> </w:t>
      </w:r>
      <w:r>
        <w:t>of</w:t>
      </w:r>
      <w:r>
        <w:rPr>
          <w:spacing w:val="-8"/>
        </w:rPr>
        <w:t xml:space="preserve"> </w:t>
      </w:r>
      <w:r>
        <w:t>reasonable</w:t>
      </w:r>
      <w:r>
        <w:rPr>
          <w:spacing w:val="-9"/>
        </w:rPr>
        <w:t xml:space="preserve"> </w:t>
      </w:r>
      <w:r>
        <w:t>cost</w:t>
      </w:r>
      <w:r>
        <w:rPr>
          <w:spacing w:val="-7"/>
        </w:rPr>
        <w:t xml:space="preserve"> </w:t>
      </w:r>
      <w:r>
        <w:t>and</w:t>
      </w:r>
      <w:r>
        <w:rPr>
          <w:spacing w:val="-11"/>
        </w:rPr>
        <w:t xml:space="preserve"> </w:t>
      </w:r>
      <w:r>
        <w:t>offers the best value for money for parents and carers;</w:t>
      </w:r>
    </w:p>
    <w:p w14:paraId="7FF9EC3D" w14:textId="77777777" w:rsidR="0016125D" w:rsidRDefault="00295A71">
      <w:pPr>
        <w:pStyle w:val="ListParagraph"/>
        <w:numPr>
          <w:ilvl w:val="2"/>
          <w:numId w:val="2"/>
        </w:numPr>
        <w:tabs>
          <w:tab w:val="left" w:pos="1288"/>
        </w:tabs>
        <w:spacing w:before="4" w:line="237" w:lineRule="auto"/>
        <w:ind w:right="851" w:hanging="360"/>
      </w:pPr>
      <w:r>
        <w:t>Explain how we will avoid discrimination in line with our legal duties under the Equality Act 2010; and</w:t>
      </w:r>
    </w:p>
    <w:p w14:paraId="31E8ED1A" w14:textId="77777777" w:rsidR="0016125D" w:rsidRDefault="00295A71">
      <w:pPr>
        <w:pStyle w:val="ListParagraph"/>
        <w:numPr>
          <w:ilvl w:val="2"/>
          <w:numId w:val="2"/>
        </w:numPr>
        <w:tabs>
          <w:tab w:val="left" w:pos="1288"/>
        </w:tabs>
        <w:spacing w:before="1"/>
        <w:ind w:hanging="360"/>
      </w:pPr>
      <w:r>
        <w:t>Clarify</w:t>
      </w:r>
      <w:r>
        <w:rPr>
          <w:spacing w:val="-4"/>
        </w:rPr>
        <w:t xml:space="preserve"> </w:t>
      </w:r>
      <w:r>
        <w:t>our</w:t>
      </w:r>
      <w:r>
        <w:rPr>
          <w:spacing w:val="-6"/>
        </w:rPr>
        <w:t xml:space="preserve"> </w:t>
      </w:r>
      <w:r>
        <w:t>expectations</w:t>
      </w:r>
      <w:r>
        <w:rPr>
          <w:spacing w:val="-6"/>
        </w:rPr>
        <w:t xml:space="preserve"> </w:t>
      </w:r>
      <w:r>
        <w:t>for</w:t>
      </w:r>
      <w:r>
        <w:rPr>
          <w:spacing w:val="-4"/>
        </w:rPr>
        <w:t xml:space="preserve"> </w:t>
      </w:r>
      <w:r>
        <w:t>school</w:t>
      </w:r>
      <w:r>
        <w:rPr>
          <w:spacing w:val="-7"/>
        </w:rPr>
        <w:t xml:space="preserve"> </w:t>
      </w:r>
      <w:r>
        <w:rPr>
          <w:spacing w:val="-2"/>
        </w:rPr>
        <w:t>uniform.</w:t>
      </w:r>
    </w:p>
    <w:p w14:paraId="4FDCCB8C" w14:textId="77777777" w:rsidR="0016125D" w:rsidRPr="00514345" w:rsidRDefault="00295A71">
      <w:pPr>
        <w:pStyle w:val="Heading2"/>
        <w:numPr>
          <w:ilvl w:val="0"/>
          <w:numId w:val="2"/>
        </w:numPr>
        <w:tabs>
          <w:tab w:val="left" w:pos="812"/>
        </w:tabs>
        <w:ind w:left="812" w:hanging="244"/>
      </w:pPr>
      <w:r>
        <w:t>Our</w:t>
      </w:r>
      <w:r>
        <w:rPr>
          <w:spacing w:val="-6"/>
        </w:rPr>
        <w:t xml:space="preserve"> </w:t>
      </w:r>
      <w:r>
        <w:t>school’s</w:t>
      </w:r>
      <w:r>
        <w:rPr>
          <w:spacing w:val="-5"/>
        </w:rPr>
        <w:t xml:space="preserve"> </w:t>
      </w:r>
      <w:r>
        <w:t>legal</w:t>
      </w:r>
      <w:r>
        <w:rPr>
          <w:spacing w:val="-5"/>
        </w:rPr>
        <w:t xml:space="preserve"> </w:t>
      </w:r>
      <w:r>
        <w:t>duties</w:t>
      </w:r>
      <w:r>
        <w:rPr>
          <w:spacing w:val="-5"/>
        </w:rPr>
        <w:t xml:space="preserve"> </w:t>
      </w:r>
      <w:r>
        <w:t>under</w:t>
      </w:r>
      <w:r>
        <w:rPr>
          <w:spacing w:val="-5"/>
        </w:rPr>
        <w:t xml:space="preserve"> </w:t>
      </w:r>
      <w:r>
        <w:t>the</w:t>
      </w:r>
      <w:r>
        <w:rPr>
          <w:spacing w:val="-3"/>
        </w:rPr>
        <w:t xml:space="preserve"> </w:t>
      </w:r>
      <w:r>
        <w:t>Equality</w:t>
      </w:r>
      <w:r>
        <w:rPr>
          <w:spacing w:val="-4"/>
        </w:rPr>
        <w:t xml:space="preserve"> </w:t>
      </w:r>
      <w:r>
        <w:t>Act</w:t>
      </w:r>
      <w:r>
        <w:rPr>
          <w:spacing w:val="-2"/>
        </w:rPr>
        <w:t xml:space="preserve"> </w:t>
      </w:r>
      <w:r>
        <w:rPr>
          <w:spacing w:val="-4"/>
        </w:rPr>
        <w:t>2010</w:t>
      </w:r>
    </w:p>
    <w:p w14:paraId="3F497894" w14:textId="67C711AE" w:rsidR="00514345" w:rsidRPr="00514345" w:rsidRDefault="00514345" w:rsidP="00514345">
      <w:pPr>
        <w:widowControl/>
        <w:autoSpaceDE/>
        <w:autoSpaceDN/>
        <w:spacing w:line="300" w:lineRule="atLeast"/>
        <w:ind w:left="568"/>
        <w:rPr>
          <w:rFonts w:ascii="Arial" w:eastAsia="Times New Roman" w:hAnsi="Arial" w:cs="Arial"/>
        </w:rPr>
      </w:pPr>
      <w:r w:rsidRPr="00514345">
        <w:rPr>
          <w:rFonts w:ascii="Arial" w:eastAsia="Times New Roman" w:hAnsi="Arial" w:cs="Arial"/>
        </w:rPr>
        <w:t>Through our value of Compassion, we are committed to ensuring that all pupils are treated fairly and with dignity, including where reasonable adaptations to uniform are required.</w:t>
      </w:r>
    </w:p>
    <w:p w14:paraId="6613FE86" w14:textId="77777777" w:rsidR="00514345" w:rsidRPr="00514345" w:rsidRDefault="00514345" w:rsidP="00514345">
      <w:pPr>
        <w:widowControl/>
        <w:autoSpaceDE/>
        <w:autoSpaceDN/>
        <w:spacing w:line="300" w:lineRule="atLeast"/>
        <w:ind w:left="568"/>
        <w:rPr>
          <w:rFonts w:ascii="Segoe UI" w:eastAsia="Times New Roman" w:hAnsi="Segoe UI" w:cs="Segoe UI"/>
          <w:sz w:val="21"/>
          <w:szCs w:val="21"/>
        </w:rPr>
      </w:pPr>
    </w:p>
    <w:p w14:paraId="6479902D" w14:textId="77777777" w:rsidR="0016125D" w:rsidRDefault="00295A71">
      <w:pPr>
        <w:pStyle w:val="ListParagraph"/>
        <w:numPr>
          <w:ilvl w:val="1"/>
          <w:numId w:val="2"/>
        </w:numPr>
        <w:tabs>
          <w:tab w:val="left" w:pos="1006"/>
        </w:tabs>
        <w:ind w:left="568" w:right="847" w:firstLine="0"/>
        <w:jc w:val="both"/>
      </w:pPr>
      <w:r>
        <w:t>The Equality Act 2010 prohibits discrimination against an individual based on the protected characteristics, which include age, sex, disability, race, religion or belief, pregnancy and maternity, and gender reassignment.</w:t>
      </w:r>
    </w:p>
    <w:p w14:paraId="269CF1C8" w14:textId="77777777" w:rsidR="0016125D" w:rsidRDefault="0016125D">
      <w:pPr>
        <w:pStyle w:val="BodyText"/>
        <w:ind w:left="0"/>
      </w:pPr>
    </w:p>
    <w:p w14:paraId="5A354931" w14:textId="77777777" w:rsidR="00EA4C79" w:rsidRPr="00EA4C79" w:rsidRDefault="00295A71" w:rsidP="00EA4C79">
      <w:pPr>
        <w:pStyle w:val="ListParagraph"/>
        <w:numPr>
          <w:ilvl w:val="1"/>
          <w:numId w:val="2"/>
        </w:numPr>
        <w:tabs>
          <w:tab w:val="left" w:pos="997"/>
        </w:tabs>
        <w:ind w:left="997" w:hanging="429"/>
        <w:jc w:val="both"/>
      </w:pPr>
      <w:r>
        <w:t>To</w:t>
      </w:r>
      <w:r>
        <w:rPr>
          <w:spacing w:val="-7"/>
        </w:rPr>
        <w:t xml:space="preserve"> </w:t>
      </w:r>
      <w:r>
        <w:t>avoid</w:t>
      </w:r>
      <w:r>
        <w:rPr>
          <w:spacing w:val="-8"/>
        </w:rPr>
        <w:t xml:space="preserve"> </w:t>
      </w:r>
      <w:r>
        <w:t>discrimination,</w:t>
      </w:r>
      <w:r>
        <w:rPr>
          <w:spacing w:val="-4"/>
        </w:rPr>
        <w:t xml:space="preserve"> </w:t>
      </w:r>
      <w:r>
        <w:t>our</w:t>
      </w:r>
      <w:r>
        <w:rPr>
          <w:spacing w:val="-6"/>
        </w:rPr>
        <w:t xml:space="preserve"> </w:t>
      </w:r>
      <w:r>
        <w:t>school</w:t>
      </w:r>
      <w:r>
        <w:rPr>
          <w:spacing w:val="-8"/>
        </w:rPr>
        <w:t xml:space="preserve"> </w:t>
      </w:r>
      <w:r>
        <w:rPr>
          <w:spacing w:val="-2"/>
        </w:rPr>
        <w:t>will:</w:t>
      </w:r>
    </w:p>
    <w:p w14:paraId="4D773C91" w14:textId="1445F6A8" w:rsidR="0016125D" w:rsidRDefault="0016125D" w:rsidP="00EA4C79">
      <w:pPr>
        <w:tabs>
          <w:tab w:val="left" w:pos="1288"/>
        </w:tabs>
        <w:spacing w:before="3" w:line="237" w:lineRule="auto"/>
        <w:ind w:right="846"/>
        <w:jc w:val="both"/>
      </w:pPr>
    </w:p>
    <w:p w14:paraId="04B5FC13" w14:textId="77777777" w:rsidR="00EA4C79" w:rsidRPr="00EA4C79" w:rsidRDefault="00295A71" w:rsidP="00EA4C79">
      <w:pPr>
        <w:pStyle w:val="ListParagraph"/>
        <w:numPr>
          <w:ilvl w:val="2"/>
          <w:numId w:val="2"/>
        </w:numPr>
        <w:tabs>
          <w:tab w:val="left" w:pos="1287"/>
        </w:tabs>
        <w:spacing w:before="4" w:line="269" w:lineRule="exact"/>
        <w:ind w:left="1287" w:hanging="359"/>
        <w:jc w:val="both"/>
      </w:pPr>
      <w:r>
        <w:t>Make</w:t>
      </w:r>
      <w:r>
        <w:rPr>
          <w:spacing w:val="-6"/>
        </w:rPr>
        <w:t xml:space="preserve"> </w:t>
      </w:r>
      <w:r>
        <w:t>sure</w:t>
      </w:r>
      <w:r>
        <w:rPr>
          <w:spacing w:val="-6"/>
        </w:rPr>
        <w:t xml:space="preserve"> </w:t>
      </w:r>
      <w:r>
        <w:t>that</w:t>
      </w:r>
      <w:r>
        <w:rPr>
          <w:spacing w:val="-1"/>
        </w:rPr>
        <w:t xml:space="preserve"> </w:t>
      </w:r>
      <w:r>
        <w:t>our</w:t>
      </w:r>
      <w:r>
        <w:rPr>
          <w:spacing w:val="-3"/>
        </w:rPr>
        <w:t xml:space="preserve"> </w:t>
      </w:r>
      <w:r>
        <w:t>uniform</w:t>
      </w:r>
      <w:r>
        <w:rPr>
          <w:spacing w:val="-3"/>
        </w:rPr>
        <w:t xml:space="preserve"> </w:t>
      </w:r>
      <w:r>
        <w:t>costs</w:t>
      </w:r>
      <w:r>
        <w:rPr>
          <w:spacing w:val="-5"/>
        </w:rPr>
        <w:t xml:space="preserve"> </w:t>
      </w:r>
      <w:r>
        <w:t>the</w:t>
      </w:r>
      <w:r>
        <w:rPr>
          <w:spacing w:val="-6"/>
        </w:rPr>
        <w:t xml:space="preserve"> </w:t>
      </w:r>
      <w:r>
        <w:t>same</w:t>
      </w:r>
      <w:r>
        <w:rPr>
          <w:spacing w:val="-5"/>
        </w:rPr>
        <w:t xml:space="preserve"> </w:t>
      </w:r>
      <w:r>
        <w:t>for</w:t>
      </w:r>
      <w:r>
        <w:rPr>
          <w:spacing w:val="-5"/>
        </w:rPr>
        <w:t xml:space="preserve"> </w:t>
      </w:r>
      <w:r>
        <w:t>all</w:t>
      </w:r>
      <w:r>
        <w:rPr>
          <w:spacing w:val="-6"/>
        </w:rPr>
        <w:t xml:space="preserve"> </w:t>
      </w:r>
      <w:r>
        <w:rPr>
          <w:spacing w:val="-2"/>
        </w:rPr>
        <w:t>pupils;</w:t>
      </w:r>
    </w:p>
    <w:p w14:paraId="0A7AAC21" w14:textId="179B54B8" w:rsidR="00EA4C79" w:rsidRPr="00EA4C79" w:rsidRDefault="00EA4C79" w:rsidP="00EA4C79">
      <w:pPr>
        <w:pStyle w:val="ListParagraph"/>
        <w:numPr>
          <w:ilvl w:val="2"/>
          <w:numId w:val="2"/>
        </w:numPr>
        <w:tabs>
          <w:tab w:val="left" w:pos="1287"/>
        </w:tabs>
        <w:spacing w:before="4" w:line="269" w:lineRule="exact"/>
        <w:ind w:left="1287" w:hanging="359"/>
        <w:jc w:val="both"/>
        <w:rPr>
          <w:rFonts w:ascii="Arial" w:hAnsi="Arial" w:cs="Arial"/>
        </w:rPr>
      </w:pPr>
      <w:r w:rsidRPr="00EA4C79">
        <w:rPr>
          <w:rFonts w:ascii="Arial" w:eastAsia="Times New Roman" w:hAnsi="Arial" w:cs="Arial"/>
        </w:rPr>
        <w:t>Avoid listing uniform items according to gender and allow all pupils to wear any item of approved school uniform.</w:t>
      </w:r>
    </w:p>
    <w:p w14:paraId="3542C649" w14:textId="77777777" w:rsidR="00670138" w:rsidRDefault="00295A71" w:rsidP="00670138">
      <w:pPr>
        <w:pStyle w:val="ListParagraph"/>
        <w:numPr>
          <w:ilvl w:val="2"/>
          <w:numId w:val="2"/>
        </w:numPr>
        <w:tabs>
          <w:tab w:val="left" w:pos="1288"/>
        </w:tabs>
        <w:spacing w:before="1" w:line="237" w:lineRule="auto"/>
        <w:ind w:right="852" w:hanging="360"/>
      </w:pPr>
      <w:r>
        <w:t>Allow all pupils to have long hair (though we reserve the right to ask for this to be tied back);</w:t>
      </w:r>
    </w:p>
    <w:p w14:paraId="792A075B" w14:textId="5CA48A44" w:rsidR="0016125D" w:rsidRPr="00670138" w:rsidRDefault="00670138" w:rsidP="00670138">
      <w:pPr>
        <w:pStyle w:val="ListParagraph"/>
        <w:numPr>
          <w:ilvl w:val="2"/>
          <w:numId w:val="2"/>
        </w:numPr>
        <w:tabs>
          <w:tab w:val="left" w:pos="1288"/>
        </w:tabs>
        <w:spacing w:before="1" w:line="237" w:lineRule="auto"/>
        <w:ind w:right="852" w:hanging="360"/>
        <w:rPr>
          <w:rFonts w:ascii="Arial" w:hAnsi="Arial" w:cs="Arial"/>
        </w:rPr>
      </w:pPr>
      <w:r w:rsidRPr="00670138">
        <w:rPr>
          <w:rFonts w:ascii="Arial" w:eastAsia="Times New Roman" w:hAnsi="Arial" w:cs="Arial"/>
        </w:rPr>
        <w:t>Allow reasonable adaptations to swimwear requirements for religious, medical or individual needs on a case-by-case basis</w:t>
      </w:r>
    </w:p>
    <w:p w14:paraId="5C6918E8" w14:textId="77777777" w:rsidR="0016125D" w:rsidRDefault="00295A71">
      <w:pPr>
        <w:pStyle w:val="ListParagraph"/>
        <w:numPr>
          <w:ilvl w:val="2"/>
          <w:numId w:val="2"/>
        </w:numPr>
        <w:tabs>
          <w:tab w:val="left" w:pos="1288"/>
        </w:tabs>
        <w:spacing w:before="1" w:line="268" w:lineRule="exact"/>
        <w:ind w:hanging="360"/>
      </w:pPr>
      <w:r>
        <w:t>Allow</w:t>
      </w:r>
      <w:r>
        <w:rPr>
          <w:spacing w:val="-9"/>
        </w:rPr>
        <w:t xml:space="preserve"> </w:t>
      </w:r>
      <w:r>
        <w:t>pupils</w:t>
      </w:r>
      <w:r>
        <w:rPr>
          <w:spacing w:val="-5"/>
        </w:rPr>
        <w:t xml:space="preserve"> </w:t>
      </w:r>
      <w:r>
        <w:t>to</w:t>
      </w:r>
      <w:r>
        <w:rPr>
          <w:spacing w:val="-6"/>
        </w:rPr>
        <w:t xml:space="preserve"> </w:t>
      </w:r>
      <w:r>
        <w:t>wear</w:t>
      </w:r>
      <w:r>
        <w:rPr>
          <w:spacing w:val="-6"/>
        </w:rPr>
        <w:t xml:space="preserve"> </w:t>
      </w:r>
      <w:r>
        <w:t>headscarves</w:t>
      </w:r>
      <w:r>
        <w:rPr>
          <w:spacing w:val="-7"/>
        </w:rPr>
        <w:t xml:space="preserve"> </w:t>
      </w:r>
      <w:r>
        <w:t>and/or</w:t>
      </w:r>
      <w:r>
        <w:rPr>
          <w:spacing w:val="-5"/>
        </w:rPr>
        <w:t xml:space="preserve"> </w:t>
      </w:r>
      <w:r>
        <w:t>other</w:t>
      </w:r>
      <w:r>
        <w:rPr>
          <w:spacing w:val="-7"/>
        </w:rPr>
        <w:t xml:space="preserve"> </w:t>
      </w:r>
      <w:r>
        <w:t>religious</w:t>
      </w:r>
      <w:r>
        <w:rPr>
          <w:spacing w:val="-5"/>
        </w:rPr>
        <w:t xml:space="preserve"> </w:t>
      </w:r>
      <w:r>
        <w:rPr>
          <w:spacing w:val="-2"/>
        </w:rPr>
        <w:t>garments;</w:t>
      </w:r>
    </w:p>
    <w:p w14:paraId="46ED5705" w14:textId="77777777" w:rsidR="0016125D" w:rsidRDefault="00295A71">
      <w:pPr>
        <w:pStyle w:val="ListParagraph"/>
        <w:numPr>
          <w:ilvl w:val="2"/>
          <w:numId w:val="2"/>
        </w:numPr>
        <w:tabs>
          <w:tab w:val="left" w:pos="1288"/>
        </w:tabs>
        <w:spacing w:before="1" w:line="237" w:lineRule="auto"/>
        <w:ind w:right="848" w:hanging="360"/>
        <w:jc w:val="both"/>
      </w:pPr>
      <w:r>
        <w:t>Allow</w:t>
      </w:r>
      <w:r>
        <w:rPr>
          <w:spacing w:val="-4"/>
        </w:rPr>
        <w:t xml:space="preserve"> </w:t>
      </w:r>
      <w:r>
        <w:t>pupils</w:t>
      </w:r>
      <w:r>
        <w:rPr>
          <w:spacing w:val="-2"/>
        </w:rPr>
        <w:t xml:space="preserve"> </w:t>
      </w:r>
      <w:r>
        <w:t>with</w:t>
      </w:r>
      <w:r>
        <w:rPr>
          <w:spacing w:val="-3"/>
        </w:rPr>
        <w:t xml:space="preserve"> </w:t>
      </w:r>
      <w:r>
        <w:t>sensory</w:t>
      </w:r>
      <w:r>
        <w:rPr>
          <w:spacing w:val="-4"/>
        </w:rPr>
        <w:t xml:space="preserve"> </w:t>
      </w:r>
      <w:r>
        <w:t>or</w:t>
      </w:r>
      <w:r>
        <w:rPr>
          <w:spacing w:val="-4"/>
        </w:rPr>
        <w:t xml:space="preserve"> </w:t>
      </w:r>
      <w:r>
        <w:t>physical</w:t>
      </w:r>
      <w:r>
        <w:rPr>
          <w:spacing w:val="-4"/>
        </w:rPr>
        <w:t xml:space="preserve"> </w:t>
      </w:r>
      <w:r>
        <w:t>needs</w:t>
      </w:r>
      <w:r>
        <w:rPr>
          <w:spacing w:val="-7"/>
        </w:rPr>
        <w:t xml:space="preserve"> </w:t>
      </w:r>
      <w:r>
        <w:t>to</w:t>
      </w:r>
      <w:r>
        <w:rPr>
          <w:spacing w:val="-7"/>
        </w:rPr>
        <w:t xml:space="preserve"> </w:t>
      </w:r>
      <w:r>
        <w:t>make</w:t>
      </w:r>
      <w:r>
        <w:rPr>
          <w:spacing w:val="-5"/>
        </w:rPr>
        <w:t xml:space="preserve"> </w:t>
      </w:r>
      <w:r>
        <w:t>reasonable</w:t>
      </w:r>
      <w:r>
        <w:rPr>
          <w:spacing w:val="-3"/>
        </w:rPr>
        <w:t xml:space="preserve"> </w:t>
      </w:r>
      <w:r>
        <w:t>adaptations</w:t>
      </w:r>
      <w:r>
        <w:rPr>
          <w:spacing w:val="-5"/>
        </w:rPr>
        <w:t xml:space="preserve"> </w:t>
      </w:r>
      <w:r>
        <w:t>to their uniform depending on their specific needs; and</w:t>
      </w:r>
    </w:p>
    <w:p w14:paraId="1A303362" w14:textId="77777777" w:rsidR="0016125D" w:rsidRDefault="00295A71">
      <w:pPr>
        <w:pStyle w:val="ListParagraph"/>
        <w:numPr>
          <w:ilvl w:val="2"/>
          <w:numId w:val="2"/>
        </w:numPr>
        <w:tabs>
          <w:tab w:val="left" w:pos="1288"/>
        </w:tabs>
        <w:spacing w:before="1"/>
        <w:ind w:right="845" w:hanging="360"/>
        <w:jc w:val="both"/>
      </w:pPr>
      <w:r>
        <w:t>Allow for reasonable adaptations to our policy on the grounds of equality by asking</w:t>
      </w:r>
      <w:r>
        <w:rPr>
          <w:spacing w:val="-10"/>
        </w:rPr>
        <w:t xml:space="preserve"> </w:t>
      </w:r>
      <w:r>
        <w:t>pupils</w:t>
      </w:r>
      <w:r>
        <w:rPr>
          <w:spacing w:val="-9"/>
        </w:rPr>
        <w:t xml:space="preserve"> </w:t>
      </w:r>
      <w:r>
        <w:t>or</w:t>
      </w:r>
      <w:r>
        <w:rPr>
          <w:spacing w:val="-9"/>
        </w:rPr>
        <w:t xml:space="preserve"> </w:t>
      </w:r>
      <w:r>
        <w:t>their</w:t>
      </w:r>
      <w:r>
        <w:rPr>
          <w:spacing w:val="-9"/>
        </w:rPr>
        <w:t xml:space="preserve"> </w:t>
      </w:r>
      <w:r>
        <w:t>parents</w:t>
      </w:r>
      <w:r>
        <w:rPr>
          <w:spacing w:val="-9"/>
        </w:rPr>
        <w:t xml:space="preserve"> </w:t>
      </w:r>
      <w:r>
        <w:t>to</w:t>
      </w:r>
      <w:r>
        <w:rPr>
          <w:spacing w:val="-10"/>
        </w:rPr>
        <w:t xml:space="preserve"> </w:t>
      </w:r>
      <w:r>
        <w:t>get</w:t>
      </w:r>
      <w:r>
        <w:rPr>
          <w:spacing w:val="-8"/>
        </w:rPr>
        <w:t xml:space="preserve"> </w:t>
      </w:r>
      <w:r>
        <w:t>in</w:t>
      </w:r>
      <w:r>
        <w:rPr>
          <w:spacing w:val="-10"/>
        </w:rPr>
        <w:t xml:space="preserve"> </w:t>
      </w:r>
      <w:r>
        <w:t>touch</w:t>
      </w:r>
      <w:r>
        <w:rPr>
          <w:spacing w:val="-11"/>
        </w:rPr>
        <w:t xml:space="preserve"> </w:t>
      </w:r>
      <w:r>
        <w:t>with</w:t>
      </w:r>
      <w:r>
        <w:rPr>
          <w:spacing w:val="-10"/>
        </w:rPr>
        <w:t xml:space="preserve"> </w:t>
      </w:r>
      <w:r>
        <w:t>the</w:t>
      </w:r>
      <w:r>
        <w:rPr>
          <w:spacing w:val="-10"/>
        </w:rPr>
        <w:t xml:space="preserve"> </w:t>
      </w:r>
      <w:r>
        <w:t>Headteacher-Keith</w:t>
      </w:r>
      <w:r>
        <w:rPr>
          <w:spacing w:val="-10"/>
        </w:rPr>
        <w:t xml:space="preserve"> </w:t>
      </w:r>
      <w:r>
        <w:t>Leader who</w:t>
      </w:r>
      <w:r>
        <w:rPr>
          <w:spacing w:val="-15"/>
        </w:rPr>
        <w:t xml:space="preserve"> </w:t>
      </w:r>
      <w:r>
        <w:t>can</w:t>
      </w:r>
      <w:r>
        <w:rPr>
          <w:spacing w:val="-15"/>
        </w:rPr>
        <w:t xml:space="preserve"> </w:t>
      </w:r>
      <w:r>
        <w:t>answer</w:t>
      </w:r>
      <w:r>
        <w:rPr>
          <w:spacing w:val="-14"/>
        </w:rPr>
        <w:t xml:space="preserve"> </w:t>
      </w:r>
      <w:r>
        <w:t>questions</w:t>
      </w:r>
      <w:r>
        <w:rPr>
          <w:spacing w:val="-14"/>
        </w:rPr>
        <w:t xml:space="preserve"> </w:t>
      </w:r>
      <w:r>
        <w:t>about</w:t>
      </w:r>
      <w:r>
        <w:rPr>
          <w:spacing w:val="-15"/>
        </w:rPr>
        <w:t xml:space="preserve"> </w:t>
      </w:r>
      <w:r>
        <w:t>the</w:t>
      </w:r>
      <w:r>
        <w:rPr>
          <w:spacing w:val="-15"/>
        </w:rPr>
        <w:t xml:space="preserve"> </w:t>
      </w:r>
      <w:r>
        <w:t>policy</w:t>
      </w:r>
      <w:r>
        <w:rPr>
          <w:spacing w:val="-14"/>
        </w:rPr>
        <w:t xml:space="preserve"> </w:t>
      </w:r>
      <w:r>
        <w:t>and</w:t>
      </w:r>
      <w:r>
        <w:rPr>
          <w:spacing w:val="-15"/>
        </w:rPr>
        <w:t xml:space="preserve"> </w:t>
      </w:r>
      <w:r>
        <w:t>respond</w:t>
      </w:r>
      <w:r>
        <w:rPr>
          <w:spacing w:val="-15"/>
        </w:rPr>
        <w:t xml:space="preserve"> </w:t>
      </w:r>
      <w:r>
        <w:t>to</w:t>
      </w:r>
      <w:r>
        <w:rPr>
          <w:spacing w:val="-15"/>
        </w:rPr>
        <w:t xml:space="preserve"> </w:t>
      </w:r>
      <w:r>
        <w:t>any</w:t>
      </w:r>
      <w:r>
        <w:rPr>
          <w:spacing w:val="-16"/>
        </w:rPr>
        <w:t xml:space="preserve"> </w:t>
      </w:r>
      <w:r>
        <w:t>requests.</w:t>
      </w:r>
      <w:r>
        <w:rPr>
          <w:spacing w:val="-12"/>
        </w:rPr>
        <w:t xml:space="preserve"> </w:t>
      </w:r>
      <w:r>
        <w:t>These will be considered on a case-by-case basis.</w:t>
      </w:r>
    </w:p>
    <w:p w14:paraId="6983DB6A" w14:textId="6FCFC20C" w:rsidR="00FE40C5" w:rsidRDefault="00295A71" w:rsidP="00FE40C5">
      <w:pPr>
        <w:pStyle w:val="Heading2"/>
        <w:numPr>
          <w:ilvl w:val="0"/>
          <w:numId w:val="2"/>
        </w:numPr>
        <w:tabs>
          <w:tab w:val="left" w:pos="814"/>
        </w:tabs>
        <w:ind w:left="814" w:hanging="246"/>
      </w:pPr>
      <w:r>
        <w:t>Limiting</w:t>
      </w:r>
      <w:r>
        <w:rPr>
          <w:spacing w:val="-7"/>
        </w:rPr>
        <w:t xml:space="preserve"> </w:t>
      </w:r>
      <w:r>
        <w:t>the</w:t>
      </w:r>
      <w:r>
        <w:rPr>
          <w:spacing w:val="-4"/>
        </w:rPr>
        <w:t xml:space="preserve"> </w:t>
      </w:r>
      <w:r>
        <w:t>cost</w:t>
      </w:r>
      <w:r>
        <w:rPr>
          <w:spacing w:val="-3"/>
        </w:rPr>
        <w:t xml:space="preserve"> </w:t>
      </w:r>
      <w:r>
        <w:t>of</w:t>
      </w:r>
      <w:r>
        <w:rPr>
          <w:spacing w:val="-5"/>
        </w:rPr>
        <w:t xml:space="preserve"> </w:t>
      </w:r>
      <w:r>
        <w:t>school</w:t>
      </w:r>
      <w:r>
        <w:rPr>
          <w:spacing w:val="-3"/>
        </w:rPr>
        <w:t xml:space="preserve"> </w:t>
      </w:r>
      <w:r>
        <w:rPr>
          <w:spacing w:val="-2"/>
        </w:rPr>
        <w:t>uniform</w:t>
      </w:r>
    </w:p>
    <w:p w14:paraId="37A666BE" w14:textId="77777777" w:rsidR="00FE40C5" w:rsidRPr="00BD144E" w:rsidRDefault="00FE40C5" w:rsidP="00FE40C5">
      <w:pPr>
        <w:widowControl/>
        <w:autoSpaceDE/>
        <w:autoSpaceDN/>
        <w:spacing w:line="300" w:lineRule="atLeast"/>
        <w:ind w:left="568"/>
        <w:rPr>
          <w:rFonts w:ascii="Arial" w:eastAsia="Times New Roman" w:hAnsi="Arial" w:cs="Arial"/>
        </w:rPr>
      </w:pPr>
      <w:r w:rsidRPr="00BD144E">
        <w:rPr>
          <w:rFonts w:ascii="Arial" w:eastAsia="Times New Roman" w:hAnsi="Arial" w:cs="Arial"/>
        </w:rPr>
        <w:t>Through our value of Compassion, we seek to minimise financial pressures on families and ensure that no child is disadvantaged because of the cost of school uniform.</w:t>
      </w:r>
    </w:p>
    <w:p w14:paraId="0ABF6419" w14:textId="77777777" w:rsidR="00FE40C5" w:rsidRDefault="00FE40C5" w:rsidP="00FE40C5">
      <w:pPr>
        <w:pStyle w:val="Heading2"/>
        <w:tabs>
          <w:tab w:val="left" w:pos="814"/>
        </w:tabs>
        <w:ind w:left="568" w:firstLine="0"/>
      </w:pPr>
    </w:p>
    <w:p w14:paraId="3B38E4A4" w14:textId="77777777" w:rsidR="0016125D" w:rsidRDefault="00295A71">
      <w:pPr>
        <w:pStyle w:val="ListParagraph"/>
        <w:numPr>
          <w:ilvl w:val="1"/>
          <w:numId w:val="2"/>
        </w:numPr>
        <w:tabs>
          <w:tab w:val="left" w:pos="992"/>
        </w:tabs>
        <w:ind w:left="568" w:right="848" w:firstLine="0"/>
        <w:jc w:val="both"/>
      </w:pPr>
      <w:r>
        <w:lastRenderedPageBreak/>
        <w:t>At</w:t>
      </w:r>
      <w:r>
        <w:rPr>
          <w:spacing w:val="-10"/>
        </w:rPr>
        <w:t xml:space="preserve"> </w:t>
      </w:r>
      <w:r>
        <w:t>Great</w:t>
      </w:r>
      <w:r>
        <w:rPr>
          <w:spacing w:val="-5"/>
        </w:rPr>
        <w:t xml:space="preserve"> </w:t>
      </w:r>
      <w:r>
        <w:t>Ponton</w:t>
      </w:r>
      <w:r>
        <w:rPr>
          <w:spacing w:val="-8"/>
        </w:rPr>
        <w:t xml:space="preserve"> </w:t>
      </w:r>
      <w:r>
        <w:t>CE</w:t>
      </w:r>
      <w:r>
        <w:rPr>
          <w:spacing w:val="-9"/>
        </w:rPr>
        <w:t xml:space="preserve"> </w:t>
      </w:r>
      <w:r>
        <w:t>Primary</w:t>
      </w:r>
      <w:r>
        <w:rPr>
          <w:spacing w:val="-8"/>
        </w:rPr>
        <w:t xml:space="preserve"> </w:t>
      </w:r>
      <w:r>
        <w:t>School,</w:t>
      </w:r>
      <w:r>
        <w:rPr>
          <w:spacing w:val="-7"/>
        </w:rPr>
        <w:t xml:space="preserve"> </w:t>
      </w:r>
      <w:r>
        <w:t>we</w:t>
      </w:r>
      <w:r>
        <w:rPr>
          <w:spacing w:val="-9"/>
        </w:rPr>
        <w:t xml:space="preserve"> </w:t>
      </w:r>
      <w:r>
        <w:t>have</w:t>
      </w:r>
      <w:r>
        <w:rPr>
          <w:spacing w:val="-9"/>
        </w:rPr>
        <w:t xml:space="preserve"> </w:t>
      </w:r>
      <w:r>
        <w:t>a</w:t>
      </w:r>
      <w:r>
        <w:rPr>
          <w:spacing w:val="-9"/>
        </w:rPr>
        <w:t xml:space="preserve"> </w:t>
      </w:r>
      <w:r>
        <w:t>duty</w:t>
      </w:r>
      <w:r>
        <w:rPr>
          <w:spacing w:val="-11"/>
        </w:rPr>
        <w:t xml:space="preserve"> </w:t>
      </w:r>
      <w:r>
        <w:t>to</w:t>
      </w:r>
      <w:r>
        <w:rPr>
          <w:spacing w:val="-9"/>
        </w:rPr>
        <w:t xml:space="preserve"> </w:t>
      </w:r>
      <w:r>
        <w:t>make</w:t>
      </w:r>
      <w:r>
        <w:rPr>
          <w:spacing w:val="-9"/>
        </w:rPr>
        <w:t xml:space="preserve"> </w:t>
      </w:r>
      <w:r>
        <w:t>sure</w:t>
      </w:r>
      <w:r>
        <w:rPr>
          <w:spacing w:val="-9"/>
        </w:rPr>
        <w:t xml:space="preserve"> </w:t>
      </w:r>
      <w:r>
        <w:t>that</w:t>
      </w:r>
      <w:r>
        <w:rPr>
          <w:spacing w:val="-10"/>
        </w:rPr>
        <w:t xml:space="preserve"> </w:t>
      </w:r>
      <w:r>
        <w:t>the</w:t>
      </w:r>
      <w:r>
        <w:rPr>
          <w:spacing w:val="-7"/>
        </w:rPr>
        <w:t xml:space="preserve"> </w:t>
      </w:r>
      <w:r>
        <w:t>uniform we require is affordable, in line with statutory guidance from the Department for Education on the cost of school uniform.</w:t>
      </w:r>
    </w:p>
    <w:p w14:paraId="10A82F70" w14:textId="77777777" w:rsidR="0016125D" w:rsidRDefault="0016125D">
      <w:pPr>
        <w:pStyle w:val="BodyText"/>
        <w:ind w:left="0"/>
      </w:pPr>
    </w:p>
    <w:p w14:paraId="1F309695" w14:textId="77777777" w:rsidR="0016125D" w:rsidRDefault="00295A71">
      <w:pPr>
        <w:pStyle w:val="ListParagraph"/>
        <w:numPr>
          <w:ilvl w:val="1"/>
          <w:numId w:val="2"/>
        </w:numPr>
        <w:tabs>
          <w:tab w:val="left" w:pos="1001"/>
        </w:tabs>
        <w:ind w:left="568" w:right="844" w:firstLine="0"/>
        <w:jc w:val="both"/>
      </w:pPr>
      <w:r>
        <w:t>We understand that items with distinctive characteristics (items that have to have a</w:t>
      </w:r>
      <w:r>
        <w:rPr>
          <w:spacing w:val="-6"/>
        </w:rPr>
        <w:t xml:space="preserve"> </w:t>
      </w:r>
      <w:r>
        <w:t>school</w:t>
      </w:r>
      <w:r>
        <w:rPr>
          <w:spacing w:val="-10"/>
        </w:rPr>
        <w:t xml:space="preserve"> </w:t>
      </w:r>
      <w:r>
        <w:t>logo</w:t>
      </w:r>
      <w:r>
        <w:rPr>
          <w:spacing w:val="-6"/>
        </w:rPr>
        <w:t xml:space="preserve"> </w:t>
      </w:r>
      <w:r>
        <w:t>or</w:t>
      </w:r>
      <w:r>
        <w:rPr>
          <w:spacing w:val="-8"/>
        </w:rPr>
        <w:t xml:space="preserve"> </w:t>
      </w:r>
      <w:r>
        <w:t>a</w:t>
      </w:r>
      <w:r>
        <w:rPr>
          <w:spacing w:val="-9"/>
        </w:rPr>
        <w:t xml:space="preserve"> </w:t>
      </w:r>
      <w:r>
        <w:t>unique</w:t>
      </w:r>
      <w:r>
        <w:rPr>
          <w:spacing w:val="-9"/>
        </w:rPr>
        <w:t xml:space="preserve"> </w:t>
      </w:r>
      <w:r>
        <w:t>fabric/colour/design)</w:t>
      </w:r>
      <w:r>
        <w:rPr>
          <w:spacing w:val="-10"/>
        </w:rPr>
        <w:t xml:space="preserve"> </w:t>
      </w:r>
      <w:r>
        <w:t>cannot</w:t>
      </w:r>
      <w:r>
        <w:rPr>
          <w:spacing w:val="-6"/>
        </w:rPr>
        <w:t xml:space="preserve"> </w:t>
      </w:r>
      <w:r>
        <w:t>be</w:t>
      </w:r>
      <w:r>
        <w:rPr>
          <w:spacing w:val="-6"/>
        </w:rPr>
        <w:t xml:space="preserve"> </w:t>
      </w:r>
      <w:r>
        <w:t>purchased</w:t>
      </w:r>
      <w:r>
        <w:rPr>
          <w:spacing w:val="-12"/>
        </w:rPr>
        <w:t xml:space="preserve"> </w:t>
      </w:r>
      <w:r>
        <w:t>from</w:t>
      </w:r>
      <w:r>
        <w:rPr>
          <w:spacing w:val="-8"/>
        </w:rPr>
        <w:t xml:space="preserve"> </w:t>
      </w:r>
      <w:r>
        <w:t>a</w:t>
      </w:r>
      <w:r>
        <w:rPr>
          <w:spacing w:val="-11"/>
        </w:rPr>
        <w:t xml:space="preserve"> </w:t>
      </w:r>
      <w:r>
        <w:t>wide</w:t>
      </w:r>
      <w:r>
        <w:rPr>
          <w:spacing w:val="-7"/>
        </w:rPr>
        <w:t xml:space="preserve"> </w:t>
      </w:r>
      <w:r>
        <w:t>range of retailers and that requiring many such items limits parents’ ability to ‘shop around’ for a low price.</w:t>
      </w:r>
    </w:p>
    <w:p w14:paraId="260DA321" w14:textId="77777777" w:rsidR="0016125D" w:rsidRDefault="0016125D">
      <w:pPr>
        <w:pStyle w:val="BodyText"/>
        <w:ind w:left="0"/>
      </w:pPr>
    </w:p>
    <w:p w14:paraId="7437EA06" w14:textId="0C9051EE" w:rsidR="0016125D" w:rsidRDefault="00295A71">
      <w:pPr>
        <w:pStyle w:val="ListParagraph"/>
        <w:numPr>
          <w:ilvl w:val="1"/>
          <w:numId w:val="2"/>
        </w:numPr>
        <w:tabs>
          <w:tab w:val="left" w:pos="997"/>
        </w:tabs>
        <w:ind w:left="997" w:hanging="429"/>
      </w:pPr>
      <w:r>
        <w:t>To</w:t>
      </w:r>
      <w:r>
        <w:rPr>
          <w:spacing w:val="-6"/>
        </w:rPr>
        <w:t xml:space="preserve"> </w:t>
      </w:r>
      <w:r>
        <w:t>keep</w:t>
      </w:r>
      <w:r>
        <w:rPr>
          <w:spacing w:val="-5"/>
        </w:rPr>
        <w:t xml:space="preserve"> </w:t>
      </w:r>
      <w:r>
        <w:t>costs</w:t>
      </w:r>
      <w:r>
        <w:rPr>
          <w:spacing w:val="-5"/>
        </w:rPr>
        <w:t xml:space="preserve"> </w:t>
      </w:r>
      <w:r>
        <w:t>to</w:t>
      </w:r>
      <w:r>
        <w:rPr>
          <w:spacing w:val="-5"/>
        </w:rPr>
        <w:t xml:space="preserve"> </w:t>
      </w:r>
      <w:r>
        <w:t>a</w:t>
      </w:r>
      <w:r>
        <w:rPr>
          <w:spacing w:val="-5"/>
        </w:rPr>
        <w:t xml:space="preserve"> </w:t>
      </w:r>
      <w:r>
        <w:t>minimum</w:t>
      </w:r>
      <w:r>
        <w:rPr>
          <w:spacing w:val="-4"/>
        </w:rPr>
        <w:t xml:space="preserve"> </w:t>
      </w:r>
      <w:r>
        <w:t>we</w:t>
      </w:r>
      <w:r>
        <w:rPr>
          <w:spacing w:val="-3"/>
        </w:rPr>
        <w:t xml:space="preserve"> </w:t>
      </w:r>
      <w:r>
        <w:t>will</w:t>
      </w:r>
      <w:r>
        <w:rPr>
          <w:spacing w:val="-4"/>
        </w:rPr>
        <w:t xml:space="preserve"> </w:t>
      </w:r>
      <w:r>
        <w:t>endeavo</w:t>
      </w:r>
      <w:r w:rsidR="000E10CF">
        <w:t>u</w:t>
      </w:r>
      <w:r>
        <w:t>r</w:t>
      </w:r>
      <w:r>
        <w:rPr>
          <w:spacing w:val="-4"/>
        </w:rPr>
        <w:t xml:space="preserve"> </w:t>
      </w:r>
      <w:r>
        <w:t>to</w:t>
      </w:r>
      <w:r>
        <w:rPr>
          <w:spacing w:val="-3"/>
        </w:rPr>
        <w:t xml:space="preserve"> </w:t>
      </w:r>
      <w:r>
        <w:t>ensure</w:t>
      </w:r>
      <w:r>
        <w:rPr>
          <w:spacing w:val="-3"/>
        </w:rPr>
        <w:t xml:space="preserve"> </w:t>
      </w:r>
      <w:r>
        <w:t>our</w:t>
      </w:r>
      <w:r>
        <w:rPr>
          <w:spacing w:val="-4"/>
        </w:rPr>
        <w:t xml:space="preserve"> </w:t>
      </w:r>
      <w:r>
        <w:t>school</w:t>
      </w:r>
      <w:r>
        <w:rPr>
          <w:spacing w:val="-4"/>
        </w:rPr>
        <w:t xml:space="preserve"> </w:t>
      </w:r>
      <w:r>
        <w:rPr>
          <w:spacing w:val="-2"/>
        </w:rPr>
        <w:t>uniform:</w:t>
      </w:r>
    </w:p>
    <w:p w14:paraId="2019DB7F" w14:textId="77777777" w:rsidR="0016125D" w:rsidRDefault="00295A71">
      <w:pPr>
        <w:pStyle w:val="ListParagraph"/>
        <w:numPr>
          <w:ilvl w:val="2"/>
          <w:numId w:val="2"/>
        </w:numPr>
        <w:tabs>
          <w:tab w:val="left" w:pos="1288"/>
        </w:tabs>
        <w:spacing w:before="2" w:line="269" w:lineRule="exact"/>
        <w:ind w:hanging="360"/>
      </w:pPr>
      <w:r>
        <w:t>Is</w:t>
      </w:r>
      <w:r>
        <w:rPr>
          <w:spacing w:val="-4"/>
        </w:rPr>
        <w:t xml:space="preserve"> </w:t>
      </w:r>
      <w:r>
        <w:t>available</w:t>
      </w:r>
      <w:r>
        <w:rPr>
          <w:spacing w:val="-4"/>
        </w:rPr>
        <w:t xml:space="preserve"> </w:t>
      </w:r>
      <w:r>
        <w:t>at</w:t>
      </w:r>
      <w:r>
        <w:rPr>
          <w:spacing w:val="-5"/>
        </w:rPr>
        <w:t xml:space="preserve"> </w:t>
      </w:r>
      <w:r>
        <w:t>a</w:t>
      </w:r>
      <w:r>
        <w:rPr>
          <w:spacing w:val="-6"/>
        </w:rPr>
        <w:t xml:space="preserve"> </w:t>
      </w:r>
      <w:r>
        <w:t>reasonable</w:t>
      </w:r>
      <w:r>
        <w:rPr>
          <w:spacing w:val="-4"/>
        </w:rPr>
        <w:t xml:space="preserve"> cost</w:t>
      </w:r>
    </w:p>
    <w:p w14:paraId="7133E18E" w14:textId="0B8C4DA9" w:rsidR="0022241D" w:rsidRDefault="00295A71" w:rsidP="0022241D">
      <w:pPr>
        <w:pStyle w:val="ListParagraph"/>
        <w:numPr>
          <w:ilvl w:val="2"/>
          <w:numId w:val="2"/>
        </w:numPr>
        <w:tabs>
          <w:tab w:val="left" w:pos="1288"/>
        </w:tabs>
        <w:spacing w:line="269" w:lineRule="exact"/>
        <w:ind w:hanging="360"/>
      </w:pPr>
      <w:r>
        <w:t>Provides</w:t>
      </w:r>
      <w:r>
        <w:rPr>
          <w:spacing w:val="-3"/>
        </w:rPr>
        <w:t xml:space="preserve"> </w:t>
      </w:r>
      <w:r>
        <w:t>good</w:t>
      </w:r>
      <w:r>
        <w:rPr>
          <w:spacing w:val="-5"/>
        </w:rPr>
        <w:t xml:space="preserve"> </w:t>
      </w:r>
      <w:r>
        <w:t>value</w:t>
      </w:r>
      <w:r>
        <w:rPr>
          <w:spacing w:val="-4"/>
        </w:rPr>
        <w:t xml:space="preserve"> </w:t>
      </w:r>
      <w:r>
        <w:t>for</w:t>
      </w:r>
      <w:r>
        <w:rPr>
          <w:spacing w:val="-4"/>
        </w:rPr>
        <w:t xml:space="preserve"> </w:t>
      </w:r>
      <w:r>
        <w:t>money</w:t>
      </w:r>
      <w:r>
        <w:rPr>
          <w:spacing w:val="-5"/>
        </w:rPr>
        <w:t xml:space="preserve"> </w:t>
      </w:r>
      <w:r>
        <w:t>for</w:t>
      </w:r>
      <w:r>
        <w:rPr>
          <w:spacing w:val="-4"/>
        </w:rPr>
        <w:t xml:space="preserve"> </w:t>
      </w:r>
      <w:r>
        <w:rPr>
          <w:spacing w:val="-2"/>
        </w:rPr>
        <w:t>parents/carers</w:t>
      </w:r>
    </w:p>
    <w:p w14:paraId="6E60F6B3" w14:textId="77777777" w:rsidR="0022241D" w:rsidRDefault="0022241D" w:rsidP="0022241D">
      <w:pPr>
        <w:pStyle w:val="ListParagraph"/>
        <w:numPr>
          <w:ilvl w:val="1"/>
          <w:numId w:val="2"/>
        </w:numPr>
        <w:tabs>
          <w:tab w:val="left" w:pos="997"/>
        </w:tabs>
        <w:spacing w:before="83"/>
        <w:ind w:left="997" w:hanging="429"/>
      </w:pPr>
      <w:r>
        <w:t>We</w:t>
      </w:r>
      <w:r>
        <w:rPr>
          <w:spacing w:val="-5"/>
        </w:rPr>
        <w:t xml:space="preserve"> </w:t>
      </w:r>
      <w:r>
        <w:t>will</w:t>
      </w:r>
      <w:r>
        <w:rPr>
          <w:spacing w:val="-3"/>
        </w:rPr>
        <w:t xml:space="preserve"> </w:t>
      </w:r>
      <w:r>
        <w:t>do</w:t>
      </w:r>
      <w:r>
        <w:rPr>
          <w:spacing w:val="-3"/>
        </w:rPr>
        <w:t xml:space="preserve"> </w:t>
      </w:r>
      <w:r>
        <w:t>this</w:t>
      </w:r>
      <w:r>
        <w:rPr>
          <w:spacing w:val="-1"/>
        </w:rPr>
        <w:t xml:space="preserve"> </w:t>
      </w:r>
      <w:r>
        <w:rPr>
          <w:spacing w:val="-5"/>
        </w:rPr>
        <w:t>by:</w:t>
      </w:r>
    </w:p>
    <w:p w14:paraId="18E52372" w14:textId="77777777" w:rsidR="0022241D" w:rsidRDefault="0022241D" w:rsidP="0022241D">
      <w:pPr>
        <w:pStyle w:val="ListParagraph"/>
        <w:numPr>
          <w:ilvl w:val="2"/>
          <w:numId w:val="2"/>
        </w:numPr>
        <w:tabs>
          <w:tab w:val="left" w:pos="1288"/>
        </w:tabs>
        <w:spacing w:before="4" w:line="237" w:lineRule="auto"/>
        <w:ind w:right="847" w:hanging="360"/>
      </w:pPr>
      <w:r>
        <w:t>Carefully</w:t>
      </w:r>
      <w:r>
        <w:rPr>
          <w:spacing w:val="40"/>
        </w:rPr>
        <w:t xml:space="preserve"> </w:t>
      </w:r>
      <w:r>
        <w:t>considering</w:t>
      </w:r>
      <w:r>
        <w:rPr>
          <w:spacing w:val="40"/>
        </w:rPr>
        <w:t xml:space="preserve"> </w:t>
      </w:r>
      <w:r>
        <w:t>whether</w:t>
      </w:r>
      <w:r>
        <w:rPr>
          <w:spacing w:val="40"/>
        </w:rPr>
        <w:t xml:space="preserve"> </w:t>
      </w:r>
      <w:r>
        <w:t>any</w:t>
      </w:r>
      <w:r>
        <w:rPr>
          <w:spacing w:val="40"/>
        </w:rPr>
        <w:t xml:space="preserve"> </w:t>
      </w:r>
      <w:r>
        <w:t>items</w:t>
      </w:r>
      <w:r>
        <w:rPr>
          <w:spacing w:val="40"/>
        </w:rPr>
        <w:t xml:space="preserve"> </w:t>
      </w:r>
      <w:r>
        <w:t>with</w:t>
      </w:r>
      <w:r>
        <w:rPr>
          <w:spacing w:val="40"/>
        </w:rPr>
        <w:t xml:space="preserve"> </w:t>
      </w:r>
      <w:r>
        <w:t>distinctive</w:t>
      </w:r>
      <w:r>
        <w:rPr>
          <w:spacing w:val="40"/>
        </w:rPr>
        <w:t xml:space="preserve"> </w:t>
      </w:r>
      <w:r>
        <w:t>characteristics</w:t>
      </w:r>
      <w:r>
        <w:rPr>
          <w:spacing w:val="40"/>
        </w:rPr>
        <w:t xml:space="preserve"> </w:t>
      </w:r>
      <w:r>
        <w:t xml:space="preserve">are </w:t>
      </w:r>
      <w:r>
        <w:rPr>
          <w:spacing w:val="-2"/>
        </w:rPr>
        <w:t>necessary;</w:t>
      </w:r>
    </w:p>
    <w:p w14:paraId="298D8DFA" w14:textId="77777777" w:rsidR="0022241D" w:rsidRDefault="0022241D" w:rsidP="0022241D">
      <w:pPr>
        <w:pStyle w:val="ListParagraph"/>
        <w:numPr>
          <w:ilvl w:val="2"/>
          <w:numId w:val="2"/>
        </w:numPr>
        <w:tabs>
          <w:tab w:val="left" w:pos="1288"/>
        </w:tabs>
        <w:spacing w:before="3" w:line="237" w:lineRule="auto"/>
        <w:ind w:right="850" w:hanging="360"/>
      </w:pPr>
      <w:r>
        <w:t>Keeping</w:t>
      </w:r>
      <w:r>
        <w:rPr>
          <w:spacing w:val="40"/>
        </w:rPr>
        <w:t xml:space="preserve"> </w:t>
      </w:r>
      <w:r>
        <w:t>the</w:t>
      </w:r>
      <w:r>
        <w:rPr>
          <w:spacing w:val="40"/>
        </w:rPr>
        <w:t xml:space="preserve"> </w:t>
      </w:r>
      <w:r>
        <w:t>number</w:t>
      </w:r>
      <w:r>
        <w:rPr>
          <w:spacing w:val="40"/>
        </w:rPr>
        <w:t xml:space="preserve"> </w:t>
      </w:r>
      <w:r>
        <w:t>of</w:t>
      </w:r>
      <w:r>
        <w:rPr>
          <w:spacing w:val="40"/>
        </w:rPr>
        <w:t xml:space="preserve"> </w:t>
      </w:r>
      <w:r>
        <w:t>optional</w:t>
      </w:r>
      <w:r>
        <w:rPr>
          <w:spacing w:val="40"/>
        </w:rPr>
        <w:t xml:space="preserve"> </w:t>
      </w:r>
      <w:r>
        <w:t>branded</w:t>
      </w:r>
      <w:r>
        <w:rPr>
          <w:spacing w:val="40"/>
        </w:rPr>
        <w:t xml:space="preserve"> </w:t>
      </w:r>
      <w:r>
        <w:t>items</w:t>
      </w:r>
      <w:r>
        <w:rPr>
          <w:spacing w:val="40"/>
        </w:rPr>
        <w:t xml:space="preserve"> </w:t>
      </w:r>
      <w:r>
        <w:t>to</w:t>
      </w:r>
      <w:r>
        <w:rPr>
          <w:spacing w:val="40"/>
        </w:rPr>
        <w:t xml:space="preserve"> </w:t>
      </w:r>
      <w:r>
        <w:t>a</w:t>
      </w:r>
      <w:r>
        <w:rPr>
          <w:spacing w:val="40"/>
        </w:rPr>
        <w:t xml:space="preserve"> </w:t>
      </w:r>
      <w:r>
        <w:t>minimum,</w:t>
      </w:r>
      <w:r>
        <w:rPr>
          <w:spacing w:val="40"/>
        </w:rPr>
        <w:t xml:space="preserve"> </w:t>
      </w:r>
      <w:r>
        <w:t>so</w:t>
      </w:r>
      <w:r>
        <w:rPr>
          <w:spacing w:val="40"/>
        </w:rPr>
        <w:t xml:space="preserve"> </w:t>
      </w:r>
      <w:r>
        <w:t>that</w:t>
      </w:r>
      <w:r>
        <w:rPr>
          <w:spacing w:val="40"/>
        </w:rPr>
        <w:t xml:space="preserve"> </w:t>
      </w:r>
      <w:r>
        <w:t>the school’s uniform can act as a social leveller;</w:t>
      </w:r>
    </w:p>
    <w:p w14:paraId="368C8730" w14:textId="77777777" w:rsidR="0022241D" w:rsidRDefault="0022241D" w:rsidP="0022241D">
      <w:pPr>
        <w:pStyle w:val="ListParagraph"/>
        <w:numPr>
          <w:ilvl w:val="2"/>
          <w:numId w:val="2"/>
        </w:numPr>
        <w:tabs>
          <w:tab w:val="left" w:pos="1288"/>
        </w:tabs>
        <w:spacing w:before="4" w:line="237" w:lineRule="auto"/>
        <w:ind w:right="852" w:hanging="360"/>
      </w:pPr>
      <w:r>
        <w:t xml:space="preserve">Avoiding different uniform requirements for different year groups/class/House </w:t>
      </w:r>
      <w:r>
        <w:rPr>
          <w:spacing w:val="-2"/>
        </w:rPr>
        <w:t>groups;</w:t>
      </w:r>
    </w:p>
    <w:p w14:paraId="482B0E55" w14:textId="77777777" w:rsidR="0022241D" w:rsidRDefault="0022241D" w:rsidP="0022241D">
      <w:pPr>
        <w:pStyle w:val="ListParagraph"/>
        <w:numPr>
          <w:ilvl w:val="2"/>
          <w:numId w:val="2"/>
        </w:numPr>
        <w:tabs>
          <w:tab w:val="left" w:pos="1288"/>
          <w:tab w:val="left" w:pos="2584"/>
          <w:tab w:val="left" w:pos="3834"/>
          <w:tab w:val="left" w:pos="5021"/>
          <w:tab w:val="left" w:pos="6755"/>
          <w:tab w:val="left" w:pos="7465"/>
        </w:tabs>
        <w:spacing w:before="3" w:line="237" w:lineRule="auto"/>
        <w:ind w:right="846" w:hanging="360"/>
      </w:pPr>
      <w:r>
        <w:rPr>
          <w:spacing w:val="-2"/>
        </w:rPr>
        <w:t>Avoiding</w:t>
      </w:r>
      <w:r>
        <w:tab/>
      </w:r>
      <w:r>
        <w:rPr>
          <w:spacing w:val="-2"/>
        </w:rPr>
        <w:t>different</w:t>
      </w:r>
      <w:r>
        <w:tab/>
      </w:r>
      <w:r>
        <w:rPr>
          <w:spacing w:val="-2"/>
        </w:rPr>
        <w:t>uniform</w:t>
      </w:r>
      <w:r>
        <w:tab/>
      </w:r>
      <w:r>
        <w:rPr>
          <w:spacing w:val="-2"/>
        </w:rPr>
        <w:t>requirements</w:t>
      </w:r>
      <w:r>
        <w:tab/>
      </w:r>
      <w:r>
        <w:rPr>
          <w:spacing w:val="-4"/>
        </w:rPr>
        <w:t>for</w:t>
      </w:r>
      <w:r>
        <w:tab/>
      </w:r>
      <w:r>
        <w:rPr>
          <w:spacing w:val="-2"/>
        </w:rPr>
        <w:t>extra-curricular activities/competitions;</w:t>
      </w:r>
    </w:p>
    <w:p w14:paraId="36D1C12D" w14:textId="77777777" w:rsidR="0022241D" w:rsidRDefault="0022241D" w:rsidP="0022241D">
      <w:pPr>
        <w:pStyle w:val="ListParagraph"/>
        <w:numPr>
          <w:ilvl w:val="2"/>
          <w:numId w:val="2"/>
        </w:numPr>
        <w:tabs>
          <w:tab w:val="left" w:pos="1288"/>
        </w:tabs>
        <w:spacing w:before="4" w:line="237" w:lineRule="auto"/>
        <w:ind w:right="851" w:hanging="360"/>
      </w:pPr>
      <w:r>
        <w:t>Making</w:t>
      </w:r>
      <w:r>
        <w:rPr>
          <w:spacing w:val="-3"/>
        </w:rPr>
        <w:t xml:space="preserve"> </w:t>
      </w:r>
      <w:r>
        <w:t>sure</w:t>
      </w:r>
      <w:r>
        <w:rPr>
          <w:spacing w:val="-4"/>
        </w:rPr>
        <w:t xml:space="preserve"> </w:t>
      </w:r>
      <w:r>
        <w:t>that</w:t>
      </w:r>
      <w:r>
        <w:rPr>
          <w:spacing w:val="-3"/>
        </w:rPr>
        <w:t xml:space="preserve"> </w:t>
      </w:r>
      <w:r>
        <w:t>arrangements</w:t>
      </w:r>
      <w:r>
        <w:rPr>
          <w:spacing w:val="-4"/>
        </w:rPr>
        <w:t xml:space="preserve"> </w:t>
      </w:r>
      <w:r>
        <w:t>are</w:t>
      </w:r>
      <w:r>
        <w:rPr>
          <w:spacing w:val="-4"/>
        </w:rPr>
        <w:t xml:space="preserve"> </w:t>
      </w:r>
      <w:r>
        <w:t>in</w:t>
      </w:r>
      <w:r>
        <w:rPr>
          <w:spacing w:val="-3"/>
        </w:rPr>
        <w:t xml:space="preserve"> </w:t>
      </w:r>
      <w:r>
        <w:t>place</w:t>
      </w:r>
      <w:r>
        <w:rPr>
          <w:spacing w:val="-4"/>
        </w:rPr>
        <w:t xml:space="preserve"> </w:t>
      </w:r>
      <w:r>
        <w:t>for</w:t>
      </w:r>
      <w:r>
        <w:rPr>
          <w:spacing w:val="-3"/>
        </w:rPr>
        <w:t xml:space="preserve"> </w:t>
      </w:r>
      <w:r>
        <w:t>parents</w:t>
      </w:r>
      <w:r>
        <w:rPr>
          <w:spacing w:val="-4"/>
        </w:rPr>
        <w:t xml:space="preserve"> </w:t>
      </w:r>
      <w:r>
        <w:t>to</w:t>
      </w:r>
      <w:r>
        <w:rPr>
          <w:spacing w:val="-4"/>
        </w:rPr>
        <w:t xml:space="preserve"> </w:t>
      </w:r>
      <w:r>
        <w:t>acquire</w:t>
      </w:r>
      <w:r>
        <w:rPr>
          <w:spacing w:val="-4"/>
        </w:rPr>
        <w:t xml:space="preserve"> </w:t>
      </w:r>
      <w:r>
        <w:t>secondhand uniform items;</w:t>
      </w:r>
    </w:p>
    <w:p w14:paraId="27EC9D36" w14:textId="77777777" w:rsidR="0022241D" w:rsidRDefault="0022241D" w:rsidP="0022241D">
      <w:pPr>
        <w:pStyle w:val="ListParagraph"/>
        <w:numPr>
          <w:ilvl w:val="2"/>
          <w:numId w:val="2"/>
        </w:numPr>
        <w:tabs>
          <w:tab w:val="left" w:pos="1288"/>
        </w:tabs>
        <w:spacing w:before="3" w:line="237" w:lineRule="auto"/>
        <w:ind w:right="846" w:hanging="360"/>
      </w:pPr>
      <w:r>
        <w:t>Avoiding</w:t>
      </w:r>
      <w:r>
        <w:rPr>
          <w:spacing w:val="80"/>
        </w:rPr>
        <w:t xml:space="preserve"> </w:t>
      </w:r>
      <w:r>
        <w:t>frequent</w:t>
      </w:r>
      <w:r>
        <w:rPr>
          <w:spacing w:val="80"/>
        </w:rPr>
        <w:t xml:space="preserve"> </w:t>
      </w:r>
      <w:r>
        <w:t>changes</w:t>
      </w:r>
      <w:r>
        <w:rPr>
          <w:spacing w:val="80"/>
        </w:rPr>
        <w:t xml:space="preserve"> </w:t>
      </w:r>
      <w:r>
        <w:t>to</w:t>
      </w:r>
      <w:r>
        <w:rPr>
          <w:spacing w:val="80"/>
        </w:rPr>
        <w:t xml:space="preserve"> </w:t>
      </w:r>
      <w:r>
        <w:t>uniform</w:t>
      </w:r>
      <w:r>
        <w:rPr>
          <w:spacing w:val="80"/>
        </w:rPr>
        <w:t xml:space="preserve"> </w:t>
      </w:r>
      <w:r>
        <w:t>specifications</w:t>
      </w:r>
      <w:r>
        <w:rPr>
          <w:spacing w:val="80"/>
        </w:rPr>
        <w:t xml:space="preserve"> </w:t>
      </w:r>
      <w:r>
        <w:t>and</w:t>
      </w:r>
      <w:r>
        <w:rPr>
          <w:spacing w:val="80"/>
        </w:rPr>
        <w:t xml:space="preserve"> </w:t>
      </w:r>
      <w:r>
        <w:t>minimising</w:t>
      </w:r>
      <w:r>
        <w:rPr>
          <w:spacing w:val="80"/>
        </w:rPr>
        <w:t xml:space="preserve"> </w:t>
      </w:r>
      <w:r>
        <w:t>the financial impact on parents of any changes; and</w:t>
      </w:r>
    </w:p>
    <w:p w14:paraId="3B57ED7F" w14:textId="77777777" w:rsidR="0022241D" w:rsidRDefault="0022241D" w:rsidP="0022241D">
      <w:pPr>
        <w:pStyle w:val="ListParagraph"/>
        <w:numPr>
          <w:ilvl w:val="2"/>
          <w:numId w:val="2"/>
        </w:numPr>
        <w:tabs>
          <w:tab w:val="left" w:pos="1288"/>
        </w:tabs>
        <w:spacing w:before="4" w:line="237" w:lineRule="auto"/>
        <w:ind w:right="847" w:hanging="360"/>
      </w:pPr>
      <w:r>
        <w:t>Consulting with parents</w:t>
      </w:r>
      <w:r>
        <w:rPr>
          <w:spacing w:val="-3"/>
        </w:rPr>
        <w:t xml:space="preserve"> </w:t>
      </w:r>
      <w:r>
        <w:t>and pupils on</w:t>
      </w:r>
      <w:r>
        <w:rPr>
          <w:spacing w:val="-1"/>
        </w:rPr>
        <w:t xml:space="preserve"> </w:t>
      </w:r>
      <w:r>
        <w:t>any proposed significant changes</w:t>
      </w:r>
      <w:r>
        <w:rPr>
          <w:spacing w:val="-1"/>
        </w:rPr>
        <w:t xml:space="preserve"> </w:t>
      </w:r>
      <w:r>
        <w:t>to the uniform policy and carefully considering any complaints about the policy.</w:t>
      </w:r>
    </w:p>
    <w:p w14:paraId="373EE28D" w14:textId="77777777" w:rsidR="0022241D" w:rsidRDefault="0022241D" w:rsidP="0022241D">
      <w:pPr>
        <w:tabs>
          <w:tab w:val="left" w:pos="1288"/>
        </w:tabs>
        <w:spacing w:before="4" w:line="237" w:lineRule="auto"/>
        <w:ind w:right="847"/>
      </w:pPr>
    </w:p>
    <w:p w14:paraId="028604A8" w14:textId="77777777" w:rsidR="0022241D" w:rsidRDefault="0022241D" w:rsidP="0022241D">
      <w:pPr>
        <w:tabs>
          <w:tab w:val="left" w:pos="1288"/>
        </w:tabs>
        <w:spacing w:before="4" w:line="237" w:lineRule="auto"/>
        <w:ind w:left="1288" w:right="847" w:hanging="1288"/>
      </w:pPr>
      <w:r>
        <w:t xml:space="preserve">          3.5  </w:t>
      </w:r>
      <w:r w:rsidRPr="00327332">
        <w:t>Families experiencing financial hardship are encouraged to contact the</w:t>
      </w:r>
    </w:p>
    <w:p w14:paraId="6A6D54CE" w14:textId="77777777" w:rsidR="0022241D" w:rsidRDefault="0022241D" w:rsidP="0022241D">
      <w:pPr>
        <w:tabs>
          <w:tab w:val="left" w:pos="1288"/>
        </w:tabs>
        <w:spacing w:before="4" w:line="237" w:lineRule="auto"/>
        <w:ind w:left="1288" w:right="847" w:hanging="1288"/>
      </w:pPr>
      <w:r>
        <w:t xml:space="preserve">                 </w:t>
      </w:r>
      <w:r w:rsidRPr="00327332">
        <w:t>Headteacher confidentially to discuss support available through the school's</w:t>
      </w:r>
    </w:p>
    <w:p w14:paraId="7F5B5061" w14:textId="77777777" w:rsidR="0022241D" w:rsidRDefault="0022241D" w:rsidP="0022241D">
      <w:pPr>
        <w:tabs>
          <w:tab w:val="left" w:pos="1288"/>
        </w:tabs>
        <w:spacing w:before="4" w:line="237" w:lineRule="auto"/>
        <w:ind w:left="1288" w:right="847" w:hanging="1288"/>
      </w:pPr>
      <w:r>
        <w:t xml:space="preserve">                 </w:t>
      </w:r>
      <w:r w:rsidRPr="00327332">
        <w:t>second-hand uniform provision or other assistance that may be available. The</w:t>
      </w:r>
    </w:p>
    <w:p w14:paraId="6D279F82" w14:textId="77777777" w:rsidR="0022241D" w:rsidRDefault="0022241D" w:rsidP="0022241D">
      <w:pPr>
        <w:tabs>
          <w:tab w:val="left" w:pos="1288"/>
        </w:tabs>
        <w:spacing w:before="4" w:line="237" w:lineRule="auto"/>
        <w:ind w:left="1288" w:right="847" w:hanging="1288"/>
      </w:pPr>
      <w:r>
        <w:t xml:space="preserve">                 </w:t>
      </w:r>
      <w:r w:rsidRPr="00327332">
        <w:t>school is committed to ensuring that no pupil is disadvantaged due to the cost of</w:t>
      </w:r>
    </w:p>
    <w:p w14:paraId="241F2B40" w14:textId="77777777" w:rsidR="0022241D" w:rsidRPr="00327332" w:rsidRDefault="0022241D" w:rsidP="0022241D">
      <w:pPr>
        <w:tabs>
          <w:tab w:val="left" w:pos="1288"/>
        </w:tabs>
        <w:spacing w:before="4" w:line="237" w:lineRule="auto"/>
        <w:ind w:left="1288" w:right="847" w:hanging="1288"/>
      </w:pPr>
      <w:r>
        <w:t xml:space="preserve">                 </w:t>
      </w:r>
      <w:r w:rsidRPr="00327332">
        <w:t>school uniform.</w:t>
      </w:r>
    </w:p>
    <w:p w14:paraId="5ACAF4D0" w14:textId="77777777" w:rsidR="0022241D" w:rsidRDefault="0022241D" w:rsidP="0022241D">
      <w:pPr>
        <w:tabs>
          <w:tab w:val="left" w:pos="1288"/>
        </w:tabs>
        <w:spacing w:before="4" w:line="237" w:lineRule="auto"/>
        <w:ind w:right="847"/>
      </w:pPr>
    </w:p>
    <w:p w14:paraId="371EC31A" w14:textId="77777777" w:rsidR="0022241D" w:rsidRDefault="0022241D" w:rsidP="0022241D">
      <w:pPr>
        <w:pStyle w:val="Heading2"/>
        <w:numPr>
          <w:ilvl w:val="0"/>
          <w:numId w:val="2"/>
        </w:numPr>
        <w:tabs>
          <w:tab w:val="left" w:pos="814"/>
        </w:tabs>
        <w:spacing w:line="240" w:lineRule="auto"/>
        <w:ind w:left="814" w:hanging="246"/>
      </w:pPr>
      <w:r>
        <w:t>Expectations</w:t>
      </w:r>
      <w:r>
        <w:rPr>
          <w:spacing w:val="-9"/>
        </w:rPr>
        <w:t xml:space="preserve"> </w:t>
      </w:r>
      <w:r>
        <w:t>for</w:t>
      </w:r>
      <w:r>
        <w:rPr>
          <w:spacing w:val="-5"/>
        </w:rPr>
        <w:t xml:space="preserve"> </w:t>
      </w:r>
      <w:r>
        <w:t>school</w:t>
      </w:r>
      <w:r>
        <w:rPr>
          <w:spacing w:val="-4"/>
        </w:rPr>
        <w:t xml:space="preserve"> </w:t>
      </w:r>
      <w:r>
        <w:rPr>
          <w:spacing w:val="-2"/>
        </w:rPr>
        <w:t>uniform</w:t>
      </w:r>
    </w:p>
    <w:p w14:paraId="322F99BB" w14:textId="77777777" w:rsidR="0022241D" w:rsidRDefault="0022241D" w:rsidP="0022241D">
      <w:pPr>
        <w:pStyle w:val="ListParagraph"/>
        <w:numPr>
          <w:ilvl w:val="1"/>
          <w:numId w:val="2"/>
        </w:numPr>
        <w:tabs>
          <w:tab w:val="left" w:pos="997"/>
        </w:tabs>
        <w:spacing w:before="1"/>
        <w:ind w:left="997" w:hanging="429"/>
        <w:jc w:val="both"/>
      </w:pPr>
      <w:r>
        <w:t>Our</w:t>
      </w:r>
      <w:r>
        <w:rPr>
          <w:spacing w:val="-6"/>
        </w:rPr>
        <w:t xml:space="preserve"> </w:t>
      </w:r>
      <w:r>
        <w:t>school’s</w:t>
      </w:r>
      <w:r>
        <w:rPr>
          <w:spacing w:val="-6"/>
        </w:rPr>
        <w:t xml:space="preserve"> </w:t>
      </w:r>
      <w:r>
        <w:rPr>
          <w:spacing w:val="-2"/>
        </w:rPr>
        <w:t>uniform:</w:t>
      </w:r>
    </w:p>
    <w:p w14:paraId="67297A3E" w14:textId="77777777" w:rsidR="0022241D" w:rsidRDefault="0022241D" w:rsidP="0022241D">
      <w:pPr>
        <w:pStyle w:val="ListParagraph"/>
        <w:numPr>
          <w:ilvl w:val="2"/>
          <w:numId w:val="2"/>
        </w:numPr>
        <w:tabs>
          <w:tab w:val="left" w:pos="1287"/>
        </w:tabs>
        <w:spacing w:before="1" w:line="268" w:lineRule="exact"/>
        <w:ind w:left="1287" w:hanging="359"/>
        <w:jc w:val="both"/>
      </w:pPr>
      <w:r>
        <w:t>Green</w:t>
      </w:r>
      <w:r>
        <w:rPr>
          <w:spacing w:val="-6"/>
        </w:rPr>
        <w:t xml:space="preserve"> </w:t>
      </w:r>
      <w:r>
        <w:t>sweatshirt</w:t>
      </w:r>
      <w:r>
        <w:rPr>
          <w:spacing w:val="-4"/>
        </w:rPr>
        <w:t xml:space="preserve"> </w:t>
      </w:r>
      <w:r>
        <w:t>(round</w:t>
      </w:r>
      <w:r>
        <w:rPr>
          <w:spacing w:val="-6"/>
        </w:rPr>
        <w:t xml:space="preserve"> </w:t>
      </w:r>
      <w:r>
        <w:t>neck)</w:t>
      </w:r>
      <w:r>
        <w:rPr>
          <w:spacing w:val="-2"/>
        </w:rPr>
        <w:t xml:space="preserve"> </w:t>
      </w:r>
      <w:r>
        <w:t>or</w:t>
      </w:r>
      <w:r>
        <w:rPr>
          <w:spacing w:val="-5"/>
        </w:rPr>
        <w:t xml:space="preserve"> </w:t>
      </w:r>
      <w:r>
        <w:t>cardigan</w:t>
      </w:r>
      <w:r>
        <w:rPr>
          <w:spacing w:val="-3"/>
        </w:rPr>
        <w:t xml:space="preserve"> </w:t>
      </w:r>
      <w:r>
        <w:t>(does</w:t>
      </w:r>
      <w:r>
        <w:rPr>
          <w:spacing w:val="-5"/>
        </w:rPr>
        <w:t xml:space="preserve"> </w:t>
      </w:r>
      <w:r>
        <w:t>not</w:t>
      </w:r>
      <w:r>
        <w:rPr>
          <w:spacing w:val="-2"/>
        </w:rPr>
        <w:t xml:space="preserve"> </w:t>
      </w:r>
      <w:r>
        <w:t>have</w:t>
      </w:r>
      <w:r>
        <w:rPr>
          <w:spacing w:val="-5"/>
        </w:rPr>
        <w:t xml:space="preserve"> </w:t>
      </w:r>
      <w:r>
        <w:t>to</w:t>
      </w:r>
      <w:r>
        <w:rPr>
          <w:spacing w:val="-6"/>
        </w:rPr>
        <w:t xml:space="preserve"> </w:t>
      </w:r>
      <w:r>
        <w:t>have</w:t>
      </w:r>
      <w:r>
        <w:rPr>
          <w:spacing w:val="-5"/>
        </w:rPr>
        <w:t xml:space="preserve"> </w:t>
      </w:r>
      <w:r>
        <w:t>the</w:t>
      </w:r>
      <w:r>
        <w:rPr>
          <w:spacing w:val="-5"/>
        </w:rPr>
        <w:t xml:space="preserve"> </w:t>
      </w:r>
      <w:r>
        <w:rPr>
          <w:spacing w:val="-2"/>
        </w:rPr>
        <w:t>logo)</w:t>
      </w:r>
    </w:p>
    <w:p w14:paraId="3D437829" w14:textId="77777777" w:rsidR="0022241D" w:rsidRDefault="0022241D" w:rsidP="0022241D">
      <w:pPr>
        <w:pStyle w:val="ListParagraph"/>
        <w:numPr>
          <w:ilvl w:val="2"/>
          <w:numId w:val="2"/>
        </w:numPr>
        <w:tabs>
          <w:tab w:val="left" w:pos="1287"/>
        </w:tabs>
        <w:spacing w:line="268" w:lineRule="exact"/>
        <w:ind w:left="1287" w:hanging="359"/>
        <w:jc w:val="both"/>
      </w:pPr>
      <w:r>
        <w:t>Navy</w:t>
      </w:r>
      <w:r>
        <w:rPr>
          <w:spacing w:val="-3"/>
        </w:rPr>
        <w:t xml:space="preserve"> </w:t>
      </w:r>
      <w:r>
        <w:t>blue</w:t>
      </w:r>
      <w:r>
        <w:rPr>
          <w:spacing w:val="-3"/>
        </w:rPr>
        <w:t xml:space="preserve"> </w:t>
      </w:r>
      <w:r>
        <w:t>polo</w:t>
      </w:r>
      <w:r>
        <w:rPr>
          <w:spacing w:val="-3"/>
        </w:rPr>
        <w:t xml:space="preserve"> </w:t>
      </w:r>
      <w:r>
        <w:t>shirt</w:t>
      </w:r>
      <w:r>
        <w:rPr>
          <w:spacing w:val="-3"/>
        </w:rPr>
        <w:t xml:space="preserve"> </w:t>
      </w:r>
      <w:r>
        <w:t>(does</w:t>
      </w:r>
      <w:r>
        <w:rPr>
          <w:spacing w:val="-2"/>
        </w:rPr>
        <w:t xml:space="preserve"> </w:t>
      </w:r>
      <w:r>
        <w:t>not</w:t>
      </w:r>
      <w:r>
        <w:rPr>
          <w:spacing w:val="-3"/>
        </w:rPr>
        <w:t xml:space="preserve"> </w:t>
      </w:r>
      <w:r>
        <w:t>have</w:t>
      </w:r>
      <w:r>
        <w:rPr>
          <w:spacing w:val="-5"/>
        </w:rPr>
        <w:t xml:space="preserve"> </w:t>
      </w:r>
      <w:r>
        <w:t>to</w:t>
      </w:r>
      <w:r>
        <w:rPr>
          <w:spacing w:val="-5"/>
        </w:rPr>
        <w:t xml:space="preserve"> </w:t>
      </w:r>
      <w:r>
        <w:t>have</w:t>
      </w:r>
      <w:r>
        <w:rPr>
          <w:spacing w:val="-5"/>
        </w:rPr>
        <w:t xml:space="preserve"> </w:t>
      </w:r>
      <w:r>
        <w:t>the</w:t>
      </w:r>
      <w:r>
        <w:rPr>
          <w:spacing w:val="-2"/>
        </w:rPr>
        <w:t xml:space="preserve"> </w:t>
      </w:r>
      <w:r>
        <w:rPr>
          <w:spacing w:val="-4"/>
        </w:rPr>
        <w:t>logo)</w:t>
      </w:r>
    </w:p>
    <w:p w14:paraId="60659C5A" w14:textId="77777777" w:rsidR="0022241D" w:rsidRDefault="0022241D" w:rsidP="0022241D">
      <w:pPr>
        <w:pStyle w:val="ListParagraph"/>
        <w:numPr>
          <w:ilvl w:val="2"/>
          <w:numId w:val="2"/>
        </w:numPr>
        <w:tabs>
          <w:tab w:val="left" w:pos="1288"/>
        </w:tabs>
        <w:spacing w:before="2" w:line="237" w:lineRule="auto"/>
        <w:ind w:right="852" w:hanging="360"/>
        <w:jc w:val="both"/>
      </w:pPr>
      <w:r>
        <w:t>Plain mid-grey, straight-legged, tailored trousers with no external pockets i.e. not ‘Cargo style’ with grey/black socks</w:t>
      </w:r>
    </w:p>
    <w:p w14:paraId="352C1245" w14:textId="77777777" w:rsidR="0022241D" w:rsidRDefault="0022241D" w:rsidP="0022241D">
      <w:pPr>
        <w:pStyle w:val="ListParagraph"/>
        <w:numPr>
          <w:ilvl w:val="2"/>
          <w:numId w:val="2"/>
        </w:numPr>
        <w:tabs>
          <w:tab w:val="left" w:pos="1287"/>
        </w:tabs>
        <w:spacing w:before="2" w:line="269" w:lineRule="exact"/>
        <w:ind w:left="1287" w:hanging="359"/>
        <w:jc w:val="both"/>
      </w:pPr>
      <w:r>
        <w:t>Mid-grey</w:t>
      </w:r>
      <w:r>
        <w:rPr>
          <w:spacing w:val="-7"/>
        </w:rPr>
        <w:t xml:space="preserve"> </w:t>
      </w:r>
      <w:r>
        <w:t>skirt</w:t>
      </w:r>
      <w:r>
        <w:rPr>
          <w:spacing w:val="-2"/>
        </w:rPr>
        <w:t xml:space="preserve"> </w:t>
      </w:r>
      <w:r>
        <w:t>or</w:t>
      </w:r>
      <w:r>
        <w:rPr>
          <w:spacing w:val="-3"/>
        </w:rPr>
        <w:t xml:space="preserve"> </w:t>
      </w:r>
      <w:r>
        <w:t>Pinafore</w:t>
      </w:r>
      <w:r>
        <w:rPr>
          <w:spacing w:val="-5"/>
        </w:rPr>
        <w:t xml:space="preserve"> </w:t>
      </w:r>
      <w:r>
        <w:t>dress</w:t>
      </w:r>
      <w:r>
        <w:rPr>
          <w:spacing w:val="-6"/>
        </w:rPr>
        <w:t xml:space="preserve"> </w:t>
      </w:r>
      <w:r>
        <w:t>with</w:t>
      </w:r>
      <w:r>
        <w:rPr>
          <w:spacing w:val="-6"/>
        </w:rPr>
        <w:t xml:space="preserve"> </w:t>
      </w:r>
      <w:r>
        <w:t>medium</w:t>
      </w:r>
      <w:r>
        <w:rPr>
          <w:spacing w:val="-5"/>
        </w:rPr>
        <w:t xml:space="preserve"> </w:t>
      </w:r>
      <w:r>
        <w:t>grey</w:t>
      </w:r>
      <w:r>
        <w:rPr>
          <w:spacing w:val="-3"/>
        </w:rPr>
        <w:t xml:space="preserve"> </w:t>
      </w:r>
      <w:r>
        <w:t>tights</w:t>
      </w:r>
      <w:r>
        <w:rPr>
          <w:spacing w:val="-4"/>
        </w:rPr>
        <w:t xml:space="preserve"> </w:t>
      </w:r>
      <w:r>
        <w:t>or</w:t>
      </w:r>
      <w:r>
        <w:rPr>
          <w:spacing w:val="1"/>
        </w:rPr>
        <w:t xml:space="preserve"> </w:t>
      </w:r>
      <w:r>
        <w:t>grey</w:t>
      </w:r>
      <w:r>
        <w:rPr>
          <w:spacing w:val="-3"/>
        </w:rPr>
        <w:t xml:space="preserve"> </w:t>
      </w:r>
      <w:r>
        <w:rPr>
          <w:spacing w:val="-2"/>
        </w:rPr>
        <w:t>socks</w:t>
      </w:r>
    </w:p>
    <w:p w14:paraId="76C5B848" w14:textId="77777777" w:rsidR="0022241D" w:rsidRDefault="0022241D" w:rsidP="0022241D">
      <w:pPr>
        <w:pStyle w:val="ListParagraph"/>
        <w:numPr>
          <w:ilvl w:val="2"/>
          <w:numId w:val="2"/>
        </w:numPr>
        <w:tabs>
          <w:tab w:val="left" w:pos="1288"/>
        </w:tabs>
        <w:spacing w:before="1" w:line="237" w:lineRule="auto"/>
        <w:ind w:right="844" w:hanging="360"/>
        <w:jc w:val="both"/>
      </w:pPr>
      <w:r>
        <w:rPr>
          <w:rFonts w:ascii="Arial" w:hAnsi="Arial"/>
          <w:b/>
        </w:rPr>
        <w:t xml:space="preserve">Optional </w:t>
      </w:r>
      <w:r>
        <w:t>Summer term only - Plain mid-grey, straight-legged, tailored shorts with no external pockets i.e. not ‘Cargo style‘ with grey/black socks, green &amp; white checked dress with white or grey socks.</w:t>
      </w:r>
    </w:p>
    <w:p w14:paraId="1A3B8C7B" w14:textId="77777777" w:rsidR="0022241D" w:rsidRDefault="0022241D" w:rsidP="0022241D">
      <w:pPr>
        <w:pStyle w:val="BodyText"/>
        <w:spacing w:before="3"/>
        <w:ind w:left="0"/>
      </w:pPr>
    </w:p>
    <w:p w14:paraId="79891AEE" w14:textId="77777777" w:rsidR="0022241D" w:rsidRDefault="0022241D" w:rsidP="0022241D">
      <w:pPr>
        <w:pStyle w:val="ListParagraph"/>
        <w:numPr>
          <w:ilvl w:val="1"/>
          <w:numId w:val="2"/>
        </w:numPr>
        <w:tabs>
          <w:tab w:val="left" w:pos="997"/>
        </w:tabs>
        <w:ind w:left="997" w:hanging="429"/>
      </w:pPr>
      <w:r>
        <w:t>P.E.</w:t>
      </w:r>
      <w:r>
        <w:rPr>
          <w:spacing w:val="-4"/>
        </w:rPr>
        <w:t xml:space="preserve"> </w:t>
      </w:r>
      <w:r>
        <w:t>and</w:t>
      </w:r>
      <w:r>
        <w:rPr>
          <w:spacing w:val="-4"/>
        </w:rPr>
        <w:t xml:space="preserve"> </w:t>
      </w:r>
      <w:r>
        <w:t>Games</w:t>
      </w:r>
      <w:r>
        <w:rPr>
          <w:spacing w:val="-4"/>
        </w:rPr>
        <w:t xml:space="preserve"> Kit:</w:t>
      </w:r>
    </w:p>
    <w:p w14:paraId="1BDB0AE8" w14:textId="77777777" w:rsidR="0022241D" w:rsidRDefault="0022241D" w:rsidP="0022241D">
      <w:pPr>
        <w:pStyle w:val="ListParagraph"/>
        <w:numPr>
          <w:ilvl w:val="2"/>
          <w:numId w:val="2"/>
        </w:numPr>
        <w:tabs>
          <w:tab w:val="left" w:pos="1648"/>
        </w:tabs>
        <w:spacing w:before="1" w:line="268" w:lineRule="exact"/>
        <w:ind w:left="1648" w:hanging="360"/>
      </w:pPr>
      <w:r>
        <w:t>Green</w:t>
      </w:r>
      <w:r>
        <w:rPr>
          <w:spacing w:val="-7"/>
        </w:rPr>
        <w:t xml:space="preserve"> </w:t>
      </w:r>
      <w:r>
        <w:t>Tee</w:t>
      </w:r>
      <w:r>
        <w:rPr>
          <w:spacing w:val="-2"/>
        </w:rPr>
        <w:t xml:space="preserve"> </w:t>
      </w:r>
      <w:r>
        <w:t>Shirt</w:t>
      </w:r>
      <w:r>
        <w:rPr>
          <w:spacing w:val="-3"/>
        </w:rPr>
        <w:t xml:space="preserve"> </w:t>
      </w:r>
      <w:r>
        <w:t>(does</w:t>
      </w:r>
      <w:r>
        <w:rPr>
          <w:spacing w:val="-4"/>
        </w:rPr>
        <w:t xml:space="preserve"> </w:t>
      </w:r>
      <w:r>
        <w:t>not</w:t>
      </w:r>
      <w:r>
        <w:rPr>
          <w:spacing w:val="-2"/>
        </w:rPr>
        <w:t xml:space="preserve"> </w:t>
      </w:r>
      <w:r>
        <w:t>have</w:t>
      </w:r>
      <w:r>
        <w:rPr>
          <w:spacing w:val="-4"/>
        </w:rPr>
        <w:t xml:space="preserve"> </w:t>
      </w:r>
      <w:r>
        <w:t>to</w:t>
      </w:r>
      <w:r>
        <w:rPr>
          <w:spacing w:val="-5"/>
        </w:rPr>
        <w:t xml:space="preserve"> </w:t>
      </w:r>
      <w:r>
        <w:t>have</w:t>
      </w:r>
      <w:r>
        <w:rPr>
          <w:spacing w:val="-4"/>
        </w:rPr>
        <w:t xml:space="preserve"> </w:t>
      </w:r>
      <w:r>
        <w:t>the</w:t>
      </w:r>
      <w:r>
        <w:rPr>
          <w:spacing w:val="-4"/>
        </w:rPr>
        <w:t xml:space="preserve"> logo)</w:t>
      </w:r>
    </w:p>
    <w:p w14:paraId="3D3E363B" w14:textId="77777777" w:rsidR="0022241D" w:rsidRDefault="0022241D" w:rsidP="0022241D">
      <w:pPr>
        <w:pStyle w:val="ListParagraph"/>
        <w:numPr>
          <w:ilvl w:val="2"/>
          <w:numId w:val="2"/>
        </w:numPr>
        <w:tabs>
          <w:tab w:val="left" w:pos="1648"/>
        </w:tabs>
        <w:spacing w:line="268" w:lineRule="exact"/>
        <w:ind w:left="1648" w:hanging="360"/>
      </w:pPr>
      <w:r>
        <w:t>Navy</w:t>
      </w:r>
      <w:r>
        <w:rPr>
          <w:spacing w:val="-3"/>
        </w:rPr>
        <w:t xml:space="preserve"> </w:t>
      </w:r>
      <w:r>
        <w:t>blue</w:t>
      </w:r>
      <w:r>
        <w:rPr>
          <w:spacing w:val="-2"/>
        </w:rPr>
        <w:t xml:space="preserve"> </w:t>
      </w:r>
      <w:r>
        <w:t>or</w:t>
      </w:r>
      <w:r>
        <w:rPr>
          <w:spacing w:val="-3"/>
        </w:rPr>
        <w:t xml:space="preserve"> </w:t>
      </w:r>
      <w:r>
        <w:t>black</w:t>
      </w:r>
      <w:r>
        <w:rPr>
          <w:spacing w:val="-4"/>
        </w:rPr>
        <w:t xml:space="preserve"> </w:t>
      </w:r>
      <w:r>
        <w:t>shorts</w:t>
      </w:r>
      <w:r>
        <w:rPr>
          <w:spacing w:val="-2"/>
        </w:rPr>
        <w:t xml:space="preserve"> </w:t>
      </w:r>
      <w:r>
        <w:t>or</w:t>
      </w:r>
      <w:r>
        <w:rPr>
          <w:spacing w:val="-3"/>
        </w:rPr>
        <w:t xml:space="preserve"> </w:t>
      </w:r>
      <w:r>
        <w:rPr>
          <w:spacing w:val="-4"/>
        </w:rPr>
        <w:t>skort</w:t>
      </w:r>
    </w:p>
    <w:p w14:paraId="16B34802" w14:textId="77777777" w:rsidR="0022241D" w:rsidRDefault="0022241D" w:rsidP="0022241D">
      <w:pPr>
        <w:pStyle w:val="ListParagraph"/>
        <w:numPr>
          <w:ilvl w:val="2"/>
          <w:numId w:val="2"/>
        </w:numPr>
        <w:tabs>
          <w:tab w:val="left" w:pos="1648"/>
        </w:tabs>
        <w:spacing w:line="269" w:lineRule="exact"/>
        <w:ind w:left="1648" w:hanging="360"/>
      </w:pPr>
      <w:r>
        <w:t>Pair</w:t>
      </w:r>
      <w:r>
        <w:rPr>
          <w:spacing w:val="-3"/>
        </w:rPr>
        <w:t xml:space="preserve"> </w:t>
      </w:r>
      <w:r>
        <w:t>of</w:t>
      </w:r>
      <w:r>
        <w:rPr>
          <w:spacing w:val="-5"/>
        </w:rPr>
        <w:t xml:space="preserve"> </w:t>
      </w:r>
      <w:r>
        <w:t>plimsolls</w:t>
      </w:r>
      <w:r>
        <w:rPr>
          <w:spacing w:val="-2"/>
        </w:rPr>
        <w:t xml:space="preserve"> </w:t>
      </w:r>
      <w:r>
        <w:t>or</w:t>
      </w:r>
      <w:r>
        <w:rPr>
          <w:spacing w:val="-4"/>
        </w:rPr>
        <w:t xml:space="preserve"> </w:t>
      </w:r>
      <w:r>
        <w:rPr>
          <w:spacing w:val="-2"/>
        </w:rPr>
        <w:t>trainers</w:t>
      </w:r>
    </w:p>
    <w:p w14:paraId="76DE2EA5" w14:textId="77777777" w:rsidR="0022241D" w:rsidRDefault="0022241D" w:rsidP="0022241D">
      <w:pPr>
        <w:pStyle w:val="ListParagraph"/>
        <w:numPr>
          <w:ilvl w:val="2"/>
          <w:numId w:val="2"/>
        </w:numPr>
        <w:tabs>
          <w:tab w:val="left" w:pos="1648"/>
        </w:tabs>
        <w:spacing w:line="268" w:lineRule="exact"/>
        <w:ind w:left="1648" w:hanging="360"/>
      </w:pPr>
      <w:r>
        <w:t xml:space="preserve">P.E. </w:t>
      </w:r>
      <w:r>
        <w:rPr>
          <w:spacing w:val="-5"/>
        </w:rPr>
        <w:t>bag</w:t>
      </w:r>
    </w:p>
    <w:p w14:paraId="44B05971" w14:textId="77777777" w:rsidR="0022241D" w:rsidRDefault="0022241D" w:rsidP="0022241D">
      <w:pPr>
        <w:pStyle w:val="ListParagraph"/>
        <w:numPr>
          <w:ilvl w:val="2"/>
          <w:numId w:val="2"/>
        </w:numPr>
        <w:tabs>
          <w:tab w:val="left" w:pos="1648"/>
        </w:tabs>
        <w:ind w:left="1648" w:right="847" w:hanging="360"/>
        <w:jc w:val="both"/>
      </w:pPr>
      <w:r>
        <w:t>One-piece</w:t>
      </w:r>
      <w:r>
        <w:rPr>
          <w:spacing w:val="-3"/>
        </w:rPr>
        <w:t xml:space="preserve"> </w:t>
      </w:r>
      <w:r>
        <w:t>swimming</w:t>
      </w:r>
      <w:r>
        <w:rPr>
          <w:spacing w:val="-3"/>
        </w:rPr>
        <w:t xml:space="preserve"> </w:t>
      </w:r>
      <w:r>
        <w:t>costume</w:t>
      </w:r>
      <w:r>
        <w:rPr>
          <w:spacing w:val="-2"/>
        </w:rPr>
        <w:t xml:space="preserve"> </w:t>
      </w:r>
      <w:r>
        <w:t>(No</w:t>
      </w:r>
      <w:r>
        <w:rPr>
          <w:spacing w:val="-3"/>
        </w:rPr>
        <w:t xml:space="preserve"> </w:t>
      </w:r>
      <w:r>
        <w:t>bikinis),</w:t>
      </w:r>
      <w:r>
        <w:rPr>
          <w:spacing w:val="-1"/>
        </w:rPr>
        <w:t xml:space="preserve"> </w:t>
      </w:r>
      <w:r>
        <w:t>swimming</w:t>
      </w:r>
      <w:r>
        <w:rPr>
          <w:spacing w:val="-1"/>
        </w:rPr>
        <w:t xml:space="preserve"> </w:t>
      </w:r>
      <w:r>
        <w:t>trunks</w:t>
      </w:r>
      <w:r>
        <w:rPr>
          <w:spacing w:val="-3"/>
        </w:rPr>
        <w:t xml:space="preserve"> </w:t>
      </w:r>
      <w:r>
        <w:t>or</w:t>
      </w:r>
      <w:r>
        <w:rPr>
          <w:spacing w:val="-2"/>
        </w:rPr>
        <w:t xml:space="preserve"> </w:t>
      </w:r>
      <w:r>
        <w:t>tight</w:t>
      </w:r>
      <w:r>
        <w:rPr>
          <w:spacing w:val="-1"/>
        </w:rPr>
        <w:t xml:space="preserve"> </w:t>
      </w:r>
      <w:r>
        <w:t>shorts (not baggy shorts) towel, swim hat and if required swimming goggles. No jewellery including earrings can be worn in the pool.</w:t>
      </w:r>
    </w:p>
    <w:p w14:paraId="39928322" w14:textId="77777777" w:rsidR="00012463" w:rsidRDefault="00012463" w:rsidP="00012463">
      <w:pPr>
        <w:pStyle w:val="ListParagraph"/>
        <w:tabs>
          <w:tab w:val="left" w:pos="1648"/>
        </w:tabs>
        <w:ind w:left="1648" w:right="847" w:firstLine="0"/>
        <w:jc w:val="both"/>
      </w:pPr>
    </w:p>
    <w:p w14:paraId="3C64144D" w14:textId="24936E2F" w:rsidR="0022241D" w:rsidRDefault="0022241D" w:rsidP="00012463">
      <w:pPr>
        <w:pStyle w:val="ListParagraph"/>
        <w:numPr>
          <w:ilvl w:val="1"/>
          <w:numId w:val="2"/>
        </w:numPr>
        <w:tabs>
          <w:tab w:val="left" w:pos="997"/>
        </w:tabs>
        <w:spacing w:before="248"/>
        <w:ind w:left="997" w:hanging="429"/>
      </w:pPr>
      <w:r>
        <w:lastRenderedPageBreak/>
        <w:t>Outdoor</w:t>
      </w:r>
      <w:r w:rsidRPr="00012463">
        <w:rPr>
          <w:spacing w:val="-4"/>
        </w:rPr>
        <w:t xml:space="preserve"> </w:t>
      </w:r>
      <w:r>
        <w:t>PE</w:t>
      </w:r>
      <w:r w:rsidRPr="00012463">
        <w:rPr>
          <w:spacing w:val="-3"/>
        </w:rPr>
        <w:t xml:space="preserve"> </w:t>
      </w:r>
      <w:r w:rsidRPr="00012463">
        <w:rPr>
          <w:spacing w:val="-4"/>
        </w:rPr>
        <w:t>Kit:</w:t>
      </w:r>
    </w:p>
    <w:p w14:paraId="666B960D" w14:textId="77777777" w:rsidR="0022241D" w:rsidRDefault="0022241D" w:rsidP="0022241D">
      <w:pPr>
        <w:pStyle w:val="ListParagraph"/>
        <w:numPr>
          <w:ilvl w:val="2"/>
          <w:numId w:val="2"/>
        </w:numPr>
        <w:tabs>
          <w:tab w:val="left" w:pos="1288"/>
        </w:tabs>
        <w:spacing w:before="1" w:line="269" w:lineRule="exact"/>
        <w:ind w:hanging="360"/>
      </w:pPr>
      <w:r>
        <w:t>Pair</w:t>
      </w:r>
      <w:r>
        <w:rPr>
          <w:spacing w:val="-4"/>
        </w:rPr>
        <w:t xml:space="preserve"> </w:t>
      </w:r>
      <w:r>
        <w:t>of</w:t>
      </w:r>
      <w:r>
        <w:rPr>
          <w:spacing w:val="-6"/>
        </w:rPr>
        <w:t xml:space="preserve"> </w:t>
      </w:r>
      <w:r>
        <w:t>suitable</w:t>
      </w:r>
      <w:r>
        <w:rPr>
          <w:spacing w:val="-6"/>
        </w:rPr>
        <w:t xml:space="preserve"> </w:t>
      </w:r>
      <w:r>
        <w:t>trainers</w:t>
      </w:r>
      <w:r>
        <w:rPr>
          <w:spacing w:val="-6"/>
        </w:rPr>
        <w:t xml:space="preserve"> </w:t>
      </w:r>
      <w:r>
        <w:t>(preferably</w:t>
      </w:r>
      <w:r>
        <w:rPr>
          <w:spacing w:val="-4"/>
        </w:rPr>
        <w:t xml:space="preserve"> </w:t>
      </w:r>
      <w:r>
        <w:t>black</w:t>
      </w:r>
      <w:r>
        <w:rPr>
          <w:spacing w:val="-2"/>
        </w:rPr>
        <w:t xml:space="preserve"> </w:t>
      </w:r>
      <w:r>
        <w:t>or</w:t>
      </w:r>
      <w:r>
        <w:rPr>
          <w:spacing w:val="-3"/>
        </w:rPr>
        <w:t xml:space="preserve"> </w:t>
      </w:r>
      <w:r>
        <w:rPr>
          <w:spacing w:val="-2"/>
        </w:rPr>
        <w:t>white)</w:t>
      </w:r>
    </w:p>
    <w:p w14:paraId="486866E2" w14:textId="77777777" w:rsidR="0022241D" w:rsidRDefault="0022241D" w:rsidP="0022241D">
      <w:pPr>
        <w:pStyle w:val="ListParagraph"/>
        <w:numPr>
          <w:ilvl w:val="2"/>
          <w:numId w:val="2"/>
        </w:numPr>
        <w:tabs>
          <w:tab w:val="left" w:pos="1288"/>
        </w:tabs>
        <w:spacing w:line="269" w:lineRule="exact"/>
        <w:ind w:hanging="360"/>
      </w:pPr>
      <w:r>
        <w:t>Green</w:t>
      </w:r>
      <w:r>
        <w:rPr>
          <w:spacing w:val="-4"/>
        </w:rPr>
        <w:t xml:space="preserve"> </w:t>
      </w:r>
      <w:r>
        <w:t>PE</w:t>
      </w:r>
      <w:r>
        <w:rPr>
          <w:spacing w:val="-2"/>
        </w:rPr>
        <w:t xml:space="preserve"> </w:t>
      </w:r>
      <w:r>
        <w:t>Tee</w:t>
      </w:r>
      <w:r>
        <w:rPr>
          <w:spacing w:val="-3"/>
        </w:rPr>
        <w:t xml:space="preserve"> </w:t>
      </w:r>
      <w:r>
        <w:rPr>
          <w:spacing w:val="-2"/>
        </w:rPr>
        <w:t>shirt</w:t>
      </w:r>
    </w:p>
    <w:p w14:paraId="683FD719" w14:textId="77777777" w:rsidR="0022241D" w:rsidRDefault="0022241D" w:rsidP="0022241D">
      <w:pPr>
        <w:pStyle w:val="ListParagraph"/>
        <w:numPr>
          <w:ilvl w:val="2"/>
          <w:numId w:val="2"/>
        </w:numPr>
        <w:tabs>
          <w:tab w:val="left" w:pos="1288"/>
        </w:tabs>
        <w:ind w:hanging="360"/>
      </w:pPr>
      <w:r>
        <w:t>Navy</w:t>
      </w:r>
      <w:r>
        <w:rPr>
          <w:spacing w:val="-4"/>
        </w:rPr>
        <w:t xml:space="preserve"> </w:t>
      </w:r>
      <w:r>
        <w:t>PE</w:t>
      </w:r>
      <w:r>
        <w:rPr>
          <w:spacing w:val="-3"/>
        </w:rPr>
        <w:t xml:space="preserve"> </w:t>
      </w:r>
      <w:r>
        <w:t>hooded</w:t>
      </w:r>
      <w:r>
        <w:rPr>
          <w:spacing w:val="-5"/>
        </w:rPr>
        <w:t xml:space="preserve"> </w:t>
      </w:r>
      <w:r>
        <w:t>top</w:t>
      </w:r>
      <w:r>
        <w:rPr>
          <w:spacing w:val="-5"/>
        </w:rPr>
        <w:t xml:space="preserve"> </w:t>
      </w:r>
      <w:r>
        <w:t>and</w:t>
      </w:r>
      <w:r>
        <w:rPr>
          <w:spacing w:val="-5"/>
        </w:rPr>
        <w:t xml:space="preserve"> </w:t>
      </w:r>
      <w:r>
        <w:t>plain</w:t>
      </w:r>
      <w:r>
        <w:rPr>
          <w:spacing w:val="-3"/>
        </w:rPr>
        <w:t xml:space="preserve"> </w:t>
      </w:r>
      <w:r>
        <w:t>navy</w:t>
      </w:r>
      <w:r>
        <w:rPr>
          <w:spacing w:val="-5"/>
        </w:rPr>
        <w:t xml:space="preserve"> </w:t>
      </w:r>
      <w:r>
        <w:t>tracksuit</w:t>
      </w:r>
      <w:r>
        <w:rPr>
          <w:spacing w:val="-1"/>
        </w:rPr>
        <w:t xml:space="preserve"> </w:t>
      </w:r>
      <w:r>
        <w:rPr>
          <w:spacing w:val="-2"/>
        </w:rPr>
        <w:t>bottoms</w:t>
      </w:r>
    </w:p>
    <w:p w14:paraId="742BC29B" w14:textId="77777777" w:rsidR="0022241D" w:rsidRDefault="0022241D" w:rsidP="0022241D">
      <w:pPr>
        <w:pStyle w:val="ListParagraph"/>
        <w:numPr>
          <w:ilvl w:val="1"/>
          <w:numId w:val="2"/>
        </w:numPr>
        <w:tabs>
          <w:tab w:val="left" w:pos="997"/>
        </w:tabs>
        <w:spacing w:before="249" w:line="252" w:lineRule="exact"/>
        <w:ind w:left="997" w:hanging="429"/>
        <w:jc w:val="both"/>
      </w:pPr>
      <w:r>
        <w:rPr>
          <w:spacing w:val="-2"/>
        </w:rPr>
        <w:t>Footwear</w:t>
      </w:r>
    </w:p>
    <w:p w14:paraId="4DD59D0F" w14:textId="77777777" w:rsidR="0022241D" w:rsidRDefault="0022241D" w:rsidP="0022241D">
      <w:pPr>
        <w:pStyle w:val="BodyText"/>
        <w:ind w:left="568" w:right="847"/>
        <w:jc w:val="both"/>
      </w:pPr>
      <w:r>
        <w:t>The children require a pair of sensible black shoes which can be worn to and from school and throughout the school day, both inside the building and while children are at play. Children will also require a pair of trainers (preferably black or white) for PE lessons outside.</w:t>
      </w:r>
    </w:p>
    <w:p w14:paraId="16F71FE5" w14:textId="77777777" w:rsidR="0022241D" w:rsidRDefault="0022241D" w:rsidP="0022241D">
      <w:pPr>
        <w:pStyle w:val="BodyText"/>
        <w:ind w:left="0"/>
      </w:pPr>
    </w:p>
    <w:p w14:paraId="218F46B2" w14:textId="77777777" w:rsidR="0022241D" w:rsidRDefault="0022241D" w:rsidP="0022241D">
      <w:pPr>
        <w:pStyle w:val="ListParagraph"/>
        <w:numPr>
          <w:ilvl w:val="1"/>
          <w:numId w:val="2"/>
        </w:numPr>
        <w:tabs>
          <w:tab w:val="left" w:pos="997"/>
        </w:tabs>
        <w:ind w:left="997" w:hanging="429"/>
        <w:jc w:val="both"/>
        <w:rPr>
          <w:color w:val="232323"/>
        </w:rPr>
      </w:pPr>
      <w:r>
        <w:rPr>
          <w:color w:val="232323"/>
          <w:spacing w:val="-2"/>
        </w:rPr>
        <w:t>Jewellery</w:t>
      </w:r>
    </w:p>
    <w:p w14:paraId="1097DE7A" w14:textId="77777777" w:rsidR="0022241D" w:rsidRDefault="0022241D" w:rsidP="0022241D">
      <w:pPr>
        <w:pStyle w:val="BodyText"/>
        <w:spacing w:before="1"/>
        <w:ind w:left="568" w:right="844"/>
        <w:jc w:val="both"/>
        <w:rPr>
          <w:color w:val="232323"/>
        </w:rPr>
      </w:pPr>
      <w:r>
        <w:rPr>
          <w:color w:val="232323"/>
        </w:rPr>
        <w:t>Only</w:t>
      </w:r>
      <w:r>
        <w:rPr>
          <w:color w:val="232323"/>
          <w:spacing w:val="-6"/>
        </w:rPr>
        <w:t xml:space="preserve"> </w:t>
      </w:r>
      <w:r>
        <w:rPr>
          <w:color w:val="232323"/>
        </w:rPr>
        <w:t>stud</w:t>
      </w:r>
      <w:r>
        <w:rPr>
          <w:color w:val="232323"/>
          <w:spacing w:val="-7"/>
        </w:rPr>
        <w:t xml:space="preserve"> </w:t>
      </w:r>
      <w:r>
        <w:rPr>
          <w:color w:val="232323"/>
        </w:rPr>
        <w:t>earrings</w:t>
      </w:r>
      <w:r>
        <w:rPr>
          <w:color w:val="232323"/>
          <w:spacing w:val="-6"/>
        </w:rPr>
        <w:t xml:space="preserve"> </w:t>
      </w:r>
      <w:r>
        <w:rPr>
          <w:color w:val="232323"/>
        </w:rPr>
        <w:t>are</w:t>
      </w:r>
      <w:r>
        <w:rPr>
          <w:color w:val="232323"/>
          <w:spacing w:val="-6"/>
        </w:rPr>
        <w:t xml:space="preserve"> </w:t>
      </w:r>
      <w:r>
        <w:rPr>
          <w:color w:val="232323"/>
        </w:rPr>
        <w:t>permitted,</w:t>
      </w:r>
      <w:r>
        <w:rPr>
          <w:color w:val="232323"/>
          <w:spacing w:val="-5"/>
        </w:rPr>
        <w:t xml:space="preserve"> </w:t>
      </w:r>
      <w:r>
        <w:rPr>
          <w:color w:val="232323"/>
        </w:rPr>
        <w:t>and</w:t>
      </w:r>
      <w:r>
        <w:rPr>
          <w:color w:val="232323"/>
          <w:spacing w:val="-9"/>
        </w:rPr>
        <w:t xml:space="preserve"> </w:t>
      </w:r>
      <w:r>
        <w:rPr>
          <w:color w:val="232323"/>
        </w:rPr>
        <w:t>children</w:t>
      </w:r>
      <w:r>
        <w:rPr>
          <w:color w:val="232323"/>
          <w:spacing w:val="-4"/>
        </w:rPr>
        <w:t xml:space="preserve"> </w:t>
      </w:r>
      <w:r>
        <w:rPr>
          <w:color w:val="232323"/>
        </w:rPr>
        <w:t>will</w:t>
      </w:r>
      <w:r>
        <w:rPr>
          <w:color w:val="232323"/>
          <w:spacing w:val="-7"/>
        </w:rPr>
        <w:t xml:space="preserve"> </w:t>
      </w:r>
      <w:r>
        <w:rPr>
          <w:color w:val="232323"/>
        </w:rPr>
        <w:t>be</w:t>
      </w:r>
      <w:r>
        <w:rPr>
          <w:color w:val="232323"/>
          <w:spacing w:val="-4"/>
        </w:rPr>
        <w:t xml:space="preserve"> </w:t>
      </w:r>
      <w:r>
        <w:rPr>
          <w:color w:val="232323"/>
        </w:rPr>
        <w:t>requested</w:t>
      </w:r>
      <w:r>
        <w:rPr>
          <w:color w:val="232323"/>
          <w:spacing w:val="-9"/>
        </w:rPr>
        <w:t xml:space="preserve"> </w:t>
      </w:r>
      <w:r>
        <w:rPr>
          <w:color w:val="232323"/>
        </w:rPr>
        <w:t>to</w:t>
      </w:r>
      <w:r>
        <w:rPr>
          <w:color w:val="232323"/>
          <w:spacing w:val="-6"/>
        </w:rPr>
        <w:t xml:space="preserve"> </w:t>
      </w:r>
      <w:r>
        <w:rPr>
          <w:color w:val="232323"/>
        </w:rPr>
        <w:t>remove</w:t>
      </w:r>
      <w:r>
        <w:rPr>
          <w:color w:val="232323"/>
          <w:spacing w:val="-9"/>
        </w:rPr>
        <w:t xml:space="preserve"> </w:t>
      </w:r>
      <w:r>
        <w:rPr>
          <w:color w:val="232323"/>
        </w:rPr>
        <w:t>them</w:t>
      </w:r>
      <w:r>
        <w:rPr>
          <w:color w:val="232323"/>
          <w:spacing w:val="-5"/>
        </w:rPr>
        <w:t xml:space="preserve"> </w:t>
      </w:r>
      <w:r>
        <w:rPr>
          <w:color w:val="232323"/>
        </w:rPr>
        <w:t>if</w:t>
      </w:r>
      <w:r>
        <w:rPr>
          <w:color w:val="232323"/>
          <w:spacing w:val="-5"/>
        </w:rPr>
        <w:t xml:space="preserve"> </w:t>
      </w:r>
      <w:r>
        <w:rPr>
          <w:color w:val="232323"/>
        </w:rPr>
        <w:t>they are taking part in PE. Any other forms of earrings and jewellery are not permitted and children will be asked to remove them. Pupils are responsible for the security of their own possessions</w:t>
      </w:r>
      <w:r>
        <w:rPr>
          <w:color w:val="232323"/>
          <w:spacing w:val="-9"/>
        </w:rPr>
        <w:t xml:space="preserve"> </w:t>
      </w:r>
      <w:r>
        <w:rPr>
          <w:color w:val="232323"/>
        </w:rPr>
        <w:t>(including</w:t>
      </w:r>
      <w:r>
        <w:rPr>
          <w:color w:val="232323"/>
          <w:spacing w:val="-10"/>
        </w:rPr>
        <w:t xml:space="preserve"> </w:t>
      </w:r>
      <w:r>
        <w:rPr>
          <w:color w:val="232323"/>
        </w:rPr>
        <w:t>watches</w:t>
      </w:r>
      <w:r>
        <w:rPr>
          <w:color w:val="232323"/>
          <w:spacing w:val="-9"/>
        </w:rPr>
        <w:t xml:space="preserve"> </w:t>
      </w:r>
      <w:r>
        <w:rPr>
          <w:color w:val="232323"/>
        </w:rPr>
        <w:t>and</w:t>
      </w:r>
      <w:r>
        <w:rPr>
          <w:color w:val="232323"/>
          <w:spacing w:val="-12"/>
        </w:rPr>
        <w:t xml:space="preserve"> </w:t>
      </w:r>
      <w:r>
        <w:rPr>
          <w:color w:val="232323"/>
        </w:rPr>
        <w:t>money).</w:t>
      </w:r>
      <w:r>
        <w:rPr>
          <w:color w:val="232323"/>
          <w:spacing w:val="-10"/>
        </w:rPr>
        <w:t xml:space="preserve"> </w:t>
      </w:r>
      <w:r>
        <w:rPr>
          <w:color w:val="232323"/>
        </w:rPr>
        <w:t>Children</w:t>
      </w:r>
      <w:r>
        <w:rPr>
          <w:color w:val="232323"/>
          <w:spacing w:val="-10"/>
        </w:rPr>
        <w:t xml:space="preserve"> </w:t>
      </w:r>
      <w:r>
        <w:rPr>
          <w:color w:val="232323"/>
        </w:rPr>
        <w:t>may</w:t>
      </w:r>
      <w:r>
        <w:rPr>
          <w:color w:val="232323"/>
          <w:spacing w:val="-9"/>
        </w:rPr>
        <w:t xml:space="preserve"> </w:t>
      </w:r>
      <w:r>
        <w:rPr>
          <w:color w:val="232323"/>
        </w:rPr>
        <w:t>wear</w:t>
      </w:r>
      <w:r>
        <w:rPr>
          <w:color w:val="232323"/>
          <w:spacing w:val="-11"/>
        </w:rPr>
        <w:t xml:space="preserve"> </w:t>
      </w:r>
      <w:r>
        <w:rPr>
          <w:color w:val="232323"/>
        </w:rPr>
        <w:t>watches</w:t>
      </w:r>
      <w:r>
        <w:rPr>
          <w:color w:val="232323"/>
          <w:spacing w:val="-14"/>
        </w:rPr>
        <w:t xml:space="preserve"> </w:t>
      </w:r>
      <w:r>
        <w:rPr>
          <w:color w:val="232323"/>
        </w:rPr>
        <w:t>but</w:t>
      </w:r>
      <w:r>
        <w:rPr>
          <w:color w:val="232323"/>
          <w:spacing w:val="-8"/>
        </w:rPr>
        <w:t xml:space="preserve"> </w:t>
      </w:r>
      <w:r>
        <w:rPr>
          <w:color w:val="232323"/>
        </w:rPr>
        <w:t>this</w:t>
      </w:r>
      <w:r>
        <w:rPr>
          <w:color w:val="232323"/>
          <w:spacing w:val="-12"/>
        </w:rPr>
        <w:t xml:space="preserve"> </w:t>
      </w:r>
      <w:r>
        <w:rPr>
          <w:color w:val="232323"/>
        </w:rPr>
        <w:t>does not include smart watches as they have a number of features which are distracting or not appropriate for school.</w:t>
      </w:r>
    </w:p>
    <w:p w14:paraId="2D3EB08F" w14:textId="77777777" w:rsidR="0022241D" w:rsidRDefault="0022241D" w:rsidP="0022241D">
      <w:pPr>
        <w:pStyle w:val="BodyText"/>
        <w:spacing w:before="1"/>
        <w:ind w:left="568" w:right="844"/>
        <w:jc w:val="both"/>
        <w:rPr>
          <w:color w:val="232323"/>
        </w:rPr>
      </w:pPr>
    </w:p>
    <w:p w14:paraId="5908274E" w14:textId="77777777" w:rsidR="0022241D" w:rsidRPr="00C076B3" w:rsidRDefault="0022241D" w:rsidP="0022241D">
      <w:pPr>
        <w:pStyle w:val="BodyText"/>
        <w:spacing w:before="1"/>
        <w:ind w:left="568" w:right="844"/>
        <w:jc w:val="both"/>
        <w:rPr>
          <w:rFonts w:ascii="Arial" w:hAnsi="Arial" w:cs="Arial"/>
          <w:color w:val="232323"/>
        </w:rPr>
      </w:pPr>
      <w:r w:rsidRPr="00C076B3">
        <w:rPr>
          <w:rFonts w:ascii="Arial" w:hAnsi="Arial" w:cs="Arial"/>
          <w:spacing w:val="-4"/>
        </w:rPr>
        <w:t>Hair</w:t>
      </w:r>
    </w:p>
    <w:p w14:paraId="28D8AE82" w14:textId="77777777" w:rsidR="0022241D" w:rsidRPr="00C076B3" w:rsidRDefault="0022241D" w:rsidP="0022241D">
      <w:pPr>
        <w:widowControl/>
        <w:autoSpaceDE/>
        <w:autoSpaceDN/>
        <w:spacing w:line="300" w:lineRule="atLeast"/>
        <w:ind w:left="568"/>
        <w:rPr>
          <w:rFonts w:ascii="Arial" w:eastAsia="Times New Roman" w:hAnsi="Arial" w:cs="Arial"/>
        </w:rPr>
      </w:pPr>
      <w:r w:rsidRPr="00C076B3">
        <w:rPr>
          <w:rFonts w:ascii="Arial" w:eastAsia="Times New Roman" w:hAnsi="Arial" w:cs="Arial"/>
        </w:rPr>
        <w:t>All shoulder-length or longer hair should be tied back behind the head. Hairstyles should be appropriate for a primary school setting and should not include patterns shaved into the hair, brightly coloured dyes or styles that are likely to cause distraction to learning. The Headteacher will make decisions regarding any individual queries or concerns relating to hairstyles.</w:t>
      </w:r>
    </w:p>
    <w:p w14:paraId="1BAB7C88" w14:textId="77777777" w:rsidR="0022241D" w:rsidRDefault="0022241D" w:rsidP="0022241D">
      <w:pPr>
        <w:pStyle w:val="BodyText"/>
        <w:spacing w:before="1"/>
        <w:ind w:left="0" w:right="844"/>
        <w:jc w:val="both"/>
      </w:pPr>
    </w:p>
    <w:p w14:paraId="1CD535F0" w14:textId="77777777" w:rsidR="0022241D" w:rsidRDefault="0022241D" w:rsidP="0022241D">
      <w:pPr>
        <w:pStyle w:val="BodyText"/>
        <w:spacing w:before="1"/>
        <w:ind w:left="0" w:right="844"/>
        <w:jc w:val="both"/>
      </w:pPr>
    </w:p>
    <w:p w14:paraId="3A830B6F" w14:textId="77777777" w:rsidR="0022241D" w:rsidRDefault="0022241D" w:rsidP="0022241D">
      <w:pPr>
        <w:pStyle w:val="ListParagraph"/>
        <w:numPr>
          <w:ilvl w:val="1"/>
          <w:numId w:val="2"/>
        </w:numPr>
        <w:tabs>
          <w:tab w:val="left" w:pos="997"/>
        </w:tabs>
        <w:ind w:left="997" w:hanging="429"/>
      </w:pPr>
      <w:r>
        <w:t>Optional</w:t>
      </w:r>
      <w:r>
        <w:rPr>
          <w:spacing w:val="-7"/>
        </w:rPr>
        <w:t xml:space="preserve"> </w:t>
      </w:r>
      <w:r>
        <w:t>items</w:t>
      </w:r>
      <w:r>
        <w:rPr>
          <w:spacing w:val="-5"/>
        </w:rPr>
        <w:t xml:space="preserve"> </w:t>
      </w:r>
      <w:r>
        <w:t>with</w:t>
      </w:r>
      <w:r>
        <w:rPr>
          <w:spacing w:val="-9"/>
        </w:rPr>
        <w:t xml:space="preserve"> </w:t>
      </w:r>
      <w:r>
        <w:t>school</w:t>
      </w:r>
      <w:r>
        <w:rPr>
          <w:spacing w:val="-6"/>
        </w:rPr>
        <w:t xml:space="preserve"> </w:t>
      </w:r>
      <w:r>
        <w:rPr>
          <w:spacing w:val="-4"/>
        </w:rPr>
        <w:t>logo:</w:t>
      </w:r>
    </w:p>
    <w:p w14:paraId="505A7398" w14:textId="77777777" w:rsidR="0022241D" w:rsidRDefault="0022241D" w:rsidP="0022241D">
      <w:pPr>
        <w:pStyle w:val="ListParagraph"/>
        <w:numPr>
          <w:ilvl w:val="2"/>
          <w:numId w:val="2"/>
        </w:numPr>
        <w:tabs>
          <w:tab w:val="left" w:pos="1288"/>
        </w:tabs>
        <w:spacing w:before="1" w:line="268" w:lineRule="exact"/>
        <w:ind w:hanging="360"/>
      </w:pPr>
      <w:r>
        <w:t>Storm</w:t>
      </w:r>
      <w:r>
        <w:rPr>
          <w:spacing w:val="-4"/>
        </w:rPr>
        <w:t xml:space="preserve"> </w:t>
      </w:r>
      <w:r>
        <w:rPr>
          <w:spacing w:val="-2"/>
        </w:rPr>
        <w:t>Jacket</w:t>
      </w:r>
    </w:p>
    <w:p w14:paraId="391178FE" w14:textId="77777777" w:rsidR="0022241D" w:rsidRDefault="0022241D" w:rsidP="0022241D">
      <w:pPr>
        <w:pStyle w:val="ListParagraph"/>
        <w:numPr>
          <w:ilvl w:val="2"/>
          <w:numId w:val="2"/>
        </w:numPr>
        <w:tabs>
          <w:tab w:val="left" w:pos="1288"/>
        </w:tabs>
        <w:spacing w:line="268" w:lineRule="exact"/>
        <w:ind w:hanging="360"/>
      </w:pPr>
      <w:r>
        <w:t>Legionnaires</w:t>
      </w:r>
      <w:r>
        <w:rPr>
          <w:spacing w:val="-13"/>
        </w:rPr>
        <w:t xml:space="preserve"> </w:t>
      </w:r>
      <w:r>
        <w:rPr>
          <w:spacing w:val="-5"/>
        </w:rPr>
        <w:t>Cap</w:t>
      </w:r>
    </w:p>
    <w:p w14:paraId="6E5B7BE4" w14:textId="77777777" w:rsidR="0022241D" w:rsidRDefault="0022241D" w:rsidP="0022241D">
      <w:pPr>
        <w:pStyle w:val="ListParagraph"/>
        <w:numPr>
          <w:ilvl w:val="2"/>
          <w:numId w:val="2"/>
        </w:numPr>
        <w:tabs>
          <w:tab w:val="left" w:pos="1288"/>
        </w:tabs>
        <w:spacing w:line="268" w:lineRule="exact"/>
        <w:ind w:hanging="360"/>
      </w:pPr>
      <w:r>
        <w:t>Baseball</w:t>
      </w:r>
      <w:r>
        <w:rPr>
          <w:spacing w:val="-8"/>
        </w:rPr>
        <w:t xml:space="preserve"> </w:t>
      </w:r>
      <w:r>
        <w:rPr>
          <w:spacing w:val="-5"/>
        </w:rPr>
        <w:t>cap</w:t>
      </w:r>
    </w:p>
    <w:p w14:paraId="46ACCEF1" w14:textId="77777777" w:rsidR="0022241D" w:rsidRDefault="0022241D" w:rsidP="0022241D">
      <w:pPr>
        <w:pStyle w:val="ListParagraph"/>
        <w:numPr>
          <w:ilvl w:val="2"/>
          <w:numId w:val="2"/>
        </w:numPr>
        <w:tabs>
          <w:tab w:val="left" w:pos="1288"/>
        </w:tabs>
        <w:spacing w:line="268" w:lineRule="exact"/>
        <w:ind w:hanging="360"/>
      </w:pPr>
      <w:r>
        <w:t>Knitted</w:t>
      </w:r>
      <w:r>
        <w:rPr>
          <w:spacing w:val="-6"/>
        </w:rPr>
        <w:t xml:space="preserve"> </w:t>
      </w:r>
      <w:r>
        <w:t>hat</w:t>
      </w:r>
      <w:r>
        <w:rPr>
          <w:spacing w:val="-5"/>
        </w:rPr>
        <w:t xml:space="preserve"> </w:t>
      </w:r>
      <w:r>
        <w:rPr>
          <w:spacing w:val="-2"/>
        </w:rPr>
        <w:t>(winter)</w:t>
      </w:r>
    </w:p>
    <w:p w14:paraId="6E8BC9CA" w14:textId="77777777" w:rsidR="0022241D" w:rsidRDefault="0022241D" w:rsidP="0022241D">
      <w:pPr>
        <w:pStyle w:val="ListParagraph"/>
        <w:numPr>
          <w:ilvl w:val="2"/>
          <w:numId w:val="2"/>
        </w:numPr>
        <w:tabs>
          <w:tab w:val="left" w:pos="1288"/>
        </w:tabs>
        <w:spacing w:line="269" w:lineRule="exact"/>
        <w:ind w:hanging="360"/>
      </w:pPr>
      <w:r>
        <w:t>Book</w:t>
      </w:r>
      <w:r>
        <w:rPr>
          <w:spacing w:val="-2"/>
        </w:rPr>
        <w:t xml:space="preserve"> </w:t>
      </w:r>
      <w:r>
        <w:rPr>
          <w:spacing w:val="-5"/>
        </w:rPr>
        <w:t>bag</w:t>
      </w:r>
    </w:p>
    <w:p w14:paraId="03C94D36" w14:textId="77777777" w:rsidR="0022241D" w:rsidRDefault="0022241D" w:rsidP="0022241D">
      <w:pPr>
        <w:pStyle w:val="ListParagraph"/>
        <w:numPr>
          <w:ilvl w:val="1"/>
          <w:numId w:val="2"/>
        </w:numPr>
        <w:tabs>
          <w:tab w:val="left" w:pos="997"/>
        </w:tabs>
        <w:spacing w:before="249"/>
        <w:ind w:left="997" w:hanging="429"/>
        <w:jc w:val="both"/>
      </w:pPr>
      <w:r>
        <w:t>Where</w:t>
      </w:r>
      <w:r>
        <w:rPr>
          <w:spacing w:val="-7"/>
        </w:rPr>
        <w:t xml:space="preserve"> </w:t>
      </w:r>
      <w:r>
        <w:t>to</w:t>
      </w:r>
      <w:r>
        <w:rPr>
          <w:spacing w:val="-4"/>
        </w:rPr>
        <w:t xml:space="preserve"> </w:t>
      </w:r>
      <w:r>
        <w:t>purchase</w:t>
      </w:r>
      <w:r>
        <w:rPr>
          <w:spacing w:val="-8"/>
        </w:rPr>
        <w:t xml:space="preserve"> </w:t>
      </w:r>
      <w:r>
        <w:rPr>
          <w:spacing w:val="-2"/>
        </w:rPr>
        <w:t>Uniform</w:t>
      </w:r>
    </w:p>
    <w:p w14:paraId="5CA3C9C9" w14:textId="77777777" w:rsidR="0022241D" w:rsidRDefault="0022241D" w:rsidP="0022241D">
      <w:pPr>
        <w:pStyle w:val="BodyText"/>
        <w:spacing w:before="2"/>
        <w:ind w:left="568" w:right="845"/>
        <w:jc w:val="both"/>
      </w:pPr>
      <w:r>
        <w:t>As</w:t>
      </w:r>
      <w:r>
        <w:rPr>
          <w:spacing w:val="-8"/>
        </w:rPr>
        <w:t xml:space="preserve"> </w:t>
      </w:r>
      <w:r>
        <w:t>a</w:t>
      </w:r>
      <w:r>
        <w:rPr>
          <w:spacing w:val="-11"/>
        </w:rPr>
        <w:t xml:space="preserve"> </w:t>
      </w:r>
      <w:r>
        <w:t>school,</w:t>
      </w:r>
      <w:r>
        <w:rPr>
          <w:spacing w:val="-10"/>
        </w:rPr>
        <w:t xml:space="preserve"> </w:t>
      </w:r>
      <w:r>
        <w:t>we</w:t>
      </w:r>
      <w:r>
        <w:rPr>
          <w:spacing w:val="-14"/>
        </w:rPr>
        <w:t xml:space="preserve"> </w:t>
      </w:r>
      <w:r>
        <w:t>fully</w:t>
      </w:r>
      <w:r>
        <w:rPr>
          <w:spacing w:val="-8"/>
        </w:rPr>
        <w:t xml:space="preserve"> </w:t>
      </w:r>
      <w:r>
        <w:t>understand</w:t>
      </w:r>
      <w:r>
        <w:rPr>
          <w:spacing w:val="-14"/>
        </w:rPr>
        <w:t xml:space="preserve"> </w:t>
      </w:r>
      <w:r>
        <w:t>the</w:t>
      </w:r>
      <w:r>
        <w:rPr>
          <w:spacing w:val="-10"/>
        </w:rPr>
        <w:t xml:space="preserve"> </w:t>
      </w:r>
      <w:r>
        <w:t>financial</w:t>
      </w:r>
      <w:r>
        <w:rPr>
          <w:spacing w:val="-10"/>
        </w:rPr>
        <w:t xml:space="preserve"> </w:t>
      </w:r>
      <w:r>
        <w:t>pressures</w:t>
      </w:r>
      <w:r>
        <w:rPr>
          <w:spacing w:val="-11"/>
        </w:rPr>
        <w:t xml:space="preserve"> </w:t>
      </w:r>
      <w:r>
        <w:t>in</w:t>
      </w:r>
      <w:r>
        <w:rPr>
          <w:spacing w:val="-11"/>
        </w:rPr>
        <w:t xml:space="preserve"> </w:t>
      </w:r>
      <w:r>
        <w:t>the</w:t>
      </w:r>
      <w:r>
        <w:rPr>
          <w:spacing w:val="-12"/>
        </w:rPr>
        <w:t xml:space="preserve"> </w:t>
      </w:r>
      <w:r>
        <w:t>world</w:t>
      </w:r>
      <w:r>
        <w:rPr>
          <w:spacing w:val="-12"/>
        </w:rPr>
        <w:t xml:space="preserve"> </w:t>
      </w:r>
      <w:r>
        <w:t>today</w:t>
      </w:r>
      <w:r>
        <w:rPr>
          <w:spacing w:val="-14"/>
        </w:rPr>
        <w:t xml:space="preserve"> </w:t>
      </w:r>
      <w:r>
        <w:t>and</w:t>
      </w:r>
      <w:r>
        <w:rPr>
          <w:spacing w:val="-9"/>
        </w:rPr>
        <w:t xml:space="preserve"> </w:t>
      </w:r>
      <w:r>
        <w:t>with</w:t>
      </w:r>
      <w:r>
        <w:rPr>
          <w:spacing w:val="-11"/>
        </w:rPr>
        <w:t xml:space="preserve"> </w:t>
      </w:r>
      <w:r>
        <w:t>this in</w:t>
      </w:r>
      <w:r>
        <w:rPr>
          <w:spacing w:val="-6"/>
        </w:rPr>
        <w:t xml:space="preserve"> </w:t>
      </w:r>
      <w:r>
        <w:t>mind,</w:t>
      </w:r>
      <w:r>
        <w:rPr>
          <w:spacing w:val="-7"/>
        </w:rPr>
        <w:t xml:space="preserve"> </w:t>
      </w:r>
      <w:r>
        <w:t>we</w:t>
      </w:r>
      <w:r>
        <w:rPr>
          <w:spacing w:val="-6"/>
        </w:rPr>
        <w:t xml:space="preserve"> </w:t>
      </w:r>
      <w:r>
        <w:t>do</w:t>
      </w:r>
      <w:r>
        <w:rPr>
          <w:spacing w:val="-9"/>
        </w:rPr>
        <w:t xml:space="preserve"> </w:t>
      </w:r>
      <w:r>
        <w:t>not</w:t>
      </w:r>
      <w:r>
        <w:rPr>
          <w:spacing w:val="-7"/>
        </w:rPr>
        <w:t xml:space="preserve"> </w:t>
      </w:r>
      <w:r>
        <w:t>expect</w:t>
      </w:r>
      <w:r>
        <w:rPr>
          <w:spacing w:val="-5"/>
        </w:rPr>
        <w:t xml:space="preserve"> </w:t>
      </w:r>
      <w:r>
        <w:t>children</w:t>
      </w:r>
      <w:r>
        <w:rPr>
          <w:spacing w:val="-9"/>
        </w:rPr>
        <w:t xml:space="preserve"> </w:t>
      </w:r>
      <w:r>
        <w:t>to</w:t>
      </w:r>
      <w:r>
        <w:rPr>
          <w:spacing w:val="-9"/>
        </w:rPr>
        <w:t xml:space="preserve"> </w:t>
      </w:r>
      <w:r>
        <w:t>wear</w:t>
      </w:r>
      <w:r>
        <w:rPr>
          <w:spacing w:val="-8"/>
        </w:rPr>
        <w:t xml:space="preserve"> </w:t>
      </w:r>
      <w:r>
        <w:t>branded</w:t>
      </w:r>
      <w:r>
        <w:rPr>
          <w:spacing w:val="-6"/>
        </w:rPr>
        <w:t xml:space="preserve"> </w:t>
      </w:r>
      <w:r>
        <w:t>uniform.</w:t>
      </w:r>
      <w:r>
        <w:rPr>
          <w:spacing w:val="-10"/>
        </w:rPr>
        <w:t xml:space="preserve"> </w:t>
      </w:r>
      <w:r>
        <w:t>We</w:t>
      </w:r>
      <w:r>
        <w:rPr>
          <w:spacing w:val="-6"/>
        </w:rPr>
        <w:t xml:space="preserve"> </w:t>
      </w:r>
      <w:r>
        <w:t>do</w:t>
      </w:r>
      <w:r>
        <w:rPr>
          <w:spacing w:val="-9"/>
        </w:rPr>
        <w:t xml:space="preserve"> </w:t>
      </w:r>
      <w:r>
        <w:t>expect</w:t>
      </w:r>
      <w:r>
        <w:rPr>
          <w:spacing w:val="-7"/>
        </w:rPr>
        <w:t xml:space="preserve"> </w:t>
      </w:r>
      <w:r>
        <w:t>the</w:t>
      </w:r>
      <w:r>
        <w:rPr>
          <w:spacing w:val="-7"/>
        </w:rPr>
        <w:t xml:space="preserve"> </w:t>
      </w:r>
      <w:r>
        <w:t>children to</w:t>
      </w:r>
      <w:r>
        <w:rPr>
          <w:spacing w:val="-2"/>
        </w:rPr>
        <w:t xml:space="preserve"> </w:t>
      </w:r>
      <w:r>
        <w:t>wear</w:t>
      </w:r>
      <w:r>
        <w:rPr>
          <w:spacing w:val="-3"/>
        </w:rPr>
        <w:t xml:space="preserve"> </w:t>
      </w:r>
      <w:r>
        <w:t>the</w:t>
      </w:r>
      <w:r>
        <w:rPr>
          <w:spacing w:val="-2"/>
        </w:rPr>
        <w:t xml:space="preserve"> </w:t>
      </w:r>
      <w:r>
        <w:t>school</w:t>
      </w:r>
      <w:r>
        <w:rPr>
          <w:spacing w:val="-3"/>
        </w:rPr>
        <w:t xml:space="preserve"> </w:t>
      </w:r>
      <w:r>
        <w:t>colours</w:t>
      </w:r>
      <w:r>
        <w:rPr>
          <w:spacing w:val="-1"/>
        </w:rPr>
        <w:t xml:space="preserve"> </w:t>
      </w:r>
      <w:r>
        <w:t>but you</w:t>
      </w:r>
      <w:r>
        <w:rPr>
          <w:spacing w:val="-4"/>
        </w:rPr>
        <w:t xml:space="preserve"> </w:t>
      </w:r>
      <w:r>
        <w:t>can</w:t>
      </w:r>
      <w:r>
        <w:rPr>
          <w:spacing w:val="-2"/>
        </w:rPr>
        <w:t xml:space="preserve"> </w:t>
      </w:r>
      <w:r>
        <w:t>purchase</w:t>
      </w:r>
      <w:r>
        <w:rPr>
          <w:spacing w:val="-4"/>
        </w:rPr>
        <w:t xml:space="preserve"> </w:t>
      </w:r>
      <w:r>
        <w:t>uniform</w:t>
      </w:r>
      <w:r>
        <w:rPr>
          <w:spacing w:val="-2"/>
        </w:rPr>
        <w:t xml:space="preserve"> </w:t>
      </w:r>
      <w:r>
        <w:t>from</w:t>
      </w:r>
      <w:r>
        <w:rPr>
          <w:spacing w:val="-1"/>
        </w:rPr>
        <w:t xml:space="preserve"> </w:t>
      </w:r>
      <w:r>
        <w:t>local</w:t>
      </w:r>
      <w:r>
        <w:rPr>
          <w:spacing w:val="-2"/>
        </w:rPr>
        <w:t xml:space="preserve"> </w:t>
      </w:r>
      <w:r>
        <w:t>supermarkets at a reduced rate compared to the uniform companies listed below:</w:t>
      </w:r>
    </w:p>
    <w:p w14:paraId="12811491" w14:textId="77777777" w:rsidR="0022241D" w:rsidRDefault="0022241D" w:rsidP="0022241D">
      <w:pPr>
        <w:pStyle w:val="BodyText"/>
        <w:spacing w:before="2"/>
        <w:ind w:left="0" w:right="845"/>
        <w:jc w:val="both"/>
      </w:pPr>
    </w:p>
    <w:p w14:paraId="7CFEAB68" w14:textId="77777777" w:rsidR="0022241D" w:rsidRDefault="0022241D" w:rsidP="0022241D">
      <w:pPr>
        <w:pStyle w:val="BodyText"/>
        <w:ind w:left="568" w:right="816"/>
      </w:pPr>
      <w:r>
        <w:t>If</w:t>
      </w:r>
      <w:r>
        <w:rPr>
          <w:spacing w:val="-3"/>
        </w:rPr>
        <w:t xml:space="preserve"> </w:t>
      </w:r>
      <w:r>
        <w:t>you</w:t>
      </w:r>
      <w:r>
        <w:rPr>
          <w:spacing w:val="-2"/>
        </w:rPr>
        <w:t xml:space="preserve"> </w:t>
      </w:r>
      <w:r>
        <w:t>would</w:t>
      </w:r>
      <w:r>
        <w:rPr>
          <w:spacing w:val="-2"/>
        </w:rPr>
        <w:t xml:space="preserve"> </w:t>
      </w:r>
      <w:r>
        <w:t>like</w:t>
      </w:r>
      <w:r>
        <w:rPr>
          <w:spacing w:val="-2"/>
        </w:rPr>
        <w:t xml:space="preserve"> </w:t>
      </w:r>
      <w:r>
        <w:t>your</w:t>
      </w:r>
      <w:r>
        <w:rPr>
          <w:spacing w:val="-3"/>
        </w:rPr>
        <w:t xml:space="preserve"> </w:t>
      </w:r>
      <w:r>
        <w:t>child</w:t>
      </w:r>
      <w:r>
        <w:rPr>
          <w:spacing w:val="-2"/>
        </w:rPr>
        <w:t xml:space="preserve"> </w:t>
      </w:r>
      <w:r>
        <w:t>to</w:t>
      </w:r>
      <w:r>
        <w:rPr>
          <w:spacing w:val="-4"/>
        </w:rPr>
        <w:t xml:space="preserve"> </w:t>
      </w:r>
      <w:r>
        <w:t>wear</w:t>
      </w:r>
      <w:r>
        <w:rPr>
          <w:spacing w:val="-1"/>
        </w:rPr>
        <w:t xml:space="preserve"> </w:t>
      </w:r>
      <w:r>
        <w:t>branded</w:t>
      </w:r>
      <w:r>
        <w:rPr>
          <w:spacing w:val="-4"/>
        </w:rPr>
        <w:t xml:space="preserve"> </w:t>
      </w:r>
      <w:r>
        <w:t>uniform</w:t>
      </w:r>
      <w:r>
        <w:rPr>
          <w:spacing w:val="-3"/>
        </w:rPr>
        <w:t xml:space="preserve"> </w:t>
      </w:r>
      <w:r>
        <w:t>this</w:t>
      </w:r>
      <w:r>
        <w:rPr>
          <w:spacing w:val="-1"/>
        </w:rPr>
        <w:t xml:space="preserve"> </w:t>
      </w:r>
      <w:r>
        <w:t>can</w:t>
      </w:r>
      <w:r>
        <w:rPr>
          <w:spacing w:val="-4"/>
        </w:rPr>
        <w:t xml:space="preserve"> </w:t>
      </w:r>
      <w:r>
        <w:t>be</w:t>
      </w:r>
      <w:r>
        <w:rPr>
          <w:spacing w:val="-2"/>
        </w:rPr>
        <w:t xml:space="preserve"> </w:t>
      </w:r>
      <w:r>
        <w:t>ordered</w:t>
      </w:r>
      <w:r>
        <w:rPr>
          <w:spacing w:val="-4"/>
        </w:rPr>
        <w:t xml:space="preserve"> </w:t>
      </w:r>
      <w:r>
        <w:t>from</w:t>
      </w:r>
      <w:r>
        <w:rPr>
          <w:spacing w:val="-3"/>
        </w:rPr>
        <w:t xml:space="preserve"> </w:t>
      </w:r>
      <w:r>
        <w:t>the following websites and delivered to your preferred address but p</w:t>
      </w:r>
      <w:r w:rsidRPr="00A8575A">
        <w:t>arents are under no obligation to purchase uniform from these suppliers and may obtain non-branded items from any retailer provided they meet the school's colour and design requirements.</w:t>
      </w:r>
      <w:r>
        <w:t>:</w:t>
      </w:r>
    </w:p>
    <w:p w14:paraId="51029F7A" w14:textId="77777777" w:rsidR="0022241D" w:rsidRDefault="0022241D" w:rsidP="0022241D">
      <w:pPr>
        <w:pStyle w:val="BodyText"/>
        <w:spacing w:before="29"/>
        <w:ind w:left="0"/>
      </w:pPr>
    </w:p>
    <w:p w14:paraId="6CACFE55" w14:textId="77777777" w:rsidR="0022241D" w:rsidRDefault="0022241D" w:rsidP="0022241D">
      <w:pPr>
        <w:pStyle w:val="BodyText"/>
        <w:ind w:left="568"/>
      </w:pPr>
      <w:hyperlink r:id="rId10">
        <w:r>
          <w:rPr>
            <w:color w:val="0000FF"/>
            <w:spacing w:val="-2"/>
            <w:u w:val="single" w:color="0000FF"/>
          </w:rPr>
          <w:t>https://www.schooltrends.co.uk/uniform/GreatPontonCEVAPrimarySchoolNG335DT</w:t>
        </w:r>
      </w:hyperlink>
    </w:p>
    <w:p w14:paraId="43A5FC1D" w14:textId="77777777" w:rsidR="0022241D" w:rsidRDefault="0022241D" w:rsidP="0022241D">
      <w:pPr>
        <w:pStyle w:val="BodyText"/>
        <w:spacing w:before="26"/>
        <w:ind w:left="0"/>
      </w:pPr>
    </w:p>
    <w:p w14:paraId="51C5BA7A" w14:textId="77777777" w:rsidR="0022241D" w:rsidRDefault="0022241D" w:rsidP="0022241D">
      <w:pPr>
        <w:pStyle w:val="BodyText"/>
        <w:spacing w:before="1" w:line="506" w:lineRule="auto"/>
        <w:ind w:left="568" w:right="3713"/>
      </w:pPr>
      <w:r>
        <w:rPr>
          <w:spacing w:val="-6"/>
        </w:rPr>
        <w:t xml:space="preserve">or </w:t>
      </w:r>
      <w:hyperlink r:id="rId11">
        <w:r>
          <w:rPr>
            <w:color w:val="0000FF"/>
            <w:spacing w:val="-2"/>
            <w:u w:val="single" w:color="0000FF"/>
          </w:rPr>
          <w:t>https://www.brigade.uk.com/parents/school/GR8443PD/</w:t>
        </w:r>
      </w:hyperlink>
    </w:p>
    <w:p w14:paraId="298FC146" w14:textId="77777777" w:rsidR="0022241D" w:rsidRDefault="0022241D" w:rsidP="0022241D">
      <w:pPr>
        <w:pStyle w:val="ListParagraph"/>
        <w:numPr>
          <w:ilvl w:val="1"/>
          <w:numId w:val="2"/>
        </w:numPr>
        <w:tabs>
          <w:tab w:val="left" w:pos="997"/>
        </w:tabs>
        <w:spacing w:line="251" w:lineRule="exact"/>
        <w:ind w:left="997" w:hanging="429"/>
      </w:pPr>
      <w:r>
        <w:t>Second</w:t>
      </w:r>
      <w:r>
        <w:rPr>
          <w:spacing w:val="-5"/>
        </w:rPr>
        <w:t xml:space="preserve"> </w:t>
      </w:r>
      <w:r>
        <w:t>Hand</w:t>
      </w:r>
      <w:r>
        <w:rPr>
          <w:spacing w:val="-6"/>
        </w:rPr>
        <w:t xml:space="preserve"> </w:t>
      </w:r>
      <w:r>
        <w:rPr>
          <w:spacing w:val="-2"/>
        </w:rPr>
        <w:t>Uniform</w:t>
      </w:r>
    </w:p>
    <w:p w14:paraId="0AF663F0" w14:textId="77777777" w:rsidR="0022241D" w:rsidRDefault="0022241D" w:rsidP="0022241D">
      <w:pPr>
        <w:pStyle w:val="BodyText"/>
        <w:ind w:left="568" w:right="816"/>
      </w:pPr>
      <w:r>
        <w:t>We also</w:t>
      </w:r>
      <w:r>
        <w:rPr>
          <w:spacing w:val="-1"/>
        </w:rPr>
        <w:t xml:space="preserve"> </w:t>
      </w:r>
      <w:r>
        <w:t>offer a</w:t>
      </w:r>
      <w:r>
        <w:rPr>
          <w:spacing w:val="-1"/>
        </w:rPr>
        <w:t xml:space="preserve"> </w:t>
      </w:r>
      <w:r>
        <w:t>secondhand uniform shop</w:t>
      </w:r>
      <w:r>
        <w:rPr>
          <w:spacing w:val="-1"/>
        </w:rPr>
        <w:t xml:space="preserve"> </w:t>
      </w:r>
      <w:r>
        <w:t>so</w:t>
      </w:r>
      <w:r>
        <w:rPr>
          <w:spacing w:val="-1"/>
        </w:rPr>
        <w:t xml:space="preserve"> </w:t>
      </w:r>
      <w:r>
        <w:t>if you need</w:t>
      </w:r>
      <w:r>
        <w:rPr>
          <w:spacing w:val="-1"/>
        </w:rPr>
        <w:t xml:space="preserve"> </w:t>
      </w:r>
      <w:r>
        <w:t>uniform, don’t forget to</w:t>
      </w:r>
      <w:r>
        <w:rPr>
          <w:spacing w:val="-1"/>
        </w:rPr>
        <w:t xml:space="preserve"> </w:t>
      </w:r>
      <w:r>
        <w:t>have a look on our school uniform site:</w:t>
      </w:r>
    </w:p>
    <w:p w14:paraId="2964A8EF" w14:textId="77777777" w:rsidR="0022241D" w:rsidRDefault="0022241D" w:rsidP="0022241D">
      <w:pPr>
        <w:pStyle w:val="BodyText"/>
        <w:spacing w:before="27"/>
        <w:ind w:left="0"/>
      </w:pPr>
    </w:p>
    <w:p w14:paraId="15B19BE3" w14:textId="77777777" w:rsidR="0022241D" w:rsidRDefault="0022241D" w:rsidP="0022241D">
      <w:pPr>
        <w:pStyle w:val="BodyText"/>
        <w:ind w:left="568"/>
      </w:pPr>
      <w:hyperlink r:id="rId12">
        <w:r>
          <w:rPr>
            <w:color w:val="0000FF"/>
            <w:spacing w:val="-2"/>
            <w:u w:val="single" w:color="0000FF"/>
          </w:rPr>
          <w:t>https://app.uniformd.co.uk/items/314</w:t>
        </w:r>
      </w:hyperlink>
    </w:p>
    <w:p w14:paraId="59B61CBE" w14:textId="77777777" w:rsidR="0022241D" w:rsidRDefault="0022241D" w:rsidP="0022241D">
      <w:pPr>
        <w:pStyle w:val="BodyText"/>
        <w:spacing w:before="27"/>
        <w:ind w:left="0"/>
      </w:pPr>
    </w:p>
    <w:p w14:paraId="3A799797" w14:textId="77777777" w:rsidR="0022241D" w:rsidRDefault="0022241D" w:rsidP="0022241D">
      <w:pPr>
        <w:pStyle w:val="ListParagraph"/>
        <w:numPr>
          <w:ilvl w:val="1"/>
          <w:numId w:val="2"/>
        </w:numPr>
        <w:tabs>
          <w:tab w:val="left" w:pos="1136"/>
        </w:tabs>
        <w:ind w:left="568" w:right="851" w:firstLine="0"/>
      </w:pPr>
      <w:r>
        <w:t>We encourage all parents/carers to ensure all items of clothing and equipment are permanently marked with your child’s name.</w:t>
      </w:r>
    </w:p>
    <w:p w14:paraId="65B94B47" w14:textId="77777777" w:rsidR="0022241D" w:rsidRDefault="0022241D" w:rsidP="0022241D">
      <w:pPr>
        <w:pStyle w:val="BodyText"/>
        <w:ind w:left="0"/>
      </w:pPr>
    </w:p>
    <w:p w14:paraId="1089D151" w14:textId="77777777" w:rsidR="0022241D" w:rsidRPr="00BD144E" w:rsidRDefault="0022241D" w:rsidP="0022241D">
      <w:pPr>
        <w:pStyle w:val="Heading2"/>
        <w:numPr>
          <w:ilvl w:val="0"/>
          <w:numId w:val="2"/>
        </w:numPr>
        <w:tabs>
          <w:tab w:val="left" w:pos="814"/>
        </w:tabs>
        <w:spacing w:before="0"/>
        <w:ind w:left="814" w:hanging="246"/>
      </w:pPr>
      <w:r>
        <w:t>Expectations</w:t>
      </w:r>
      <w:r>
        <w:rPr>
          <w:spacing w:val="-7"/>
        </w:rPr>
        <w:t xml:space="preserve"> </w:t>
      </w:r>
      <w:r>
        <w:t>for</w:t>
      </w:r>
      <w:r>
        <w:rPr>
          <w:spacing w:val="-4"/>
        </w:rPr>
        <w:t xml:space="preserve"> </w:t>
      </w:r>
      <w:r>
        <w:t>our</w:t>
      </w:r>
      <w:r>
        <w:rPr>
          <w:spacing w:val="-6"/>
        </w:rPr>
        <w:t xml:space="preserve"> </w:t>
      </w:r>
      <w:r>
        <w:t>school</w:t>
      </w:r>
      <w:r>
        <w:rPr>
          <w:spacing w:val="-4"/>
        </w:rPr>
        <w:t xml:space="preserve"> </w:t>
      </w:r>
      <w:r>
        <w:rPr>
          <w:spacing w:val="-2"/>
        </w:rPr>
        <w:t>community</w:t>
      </w:r>
    </w:p>
    <w:p w14:paraId="7BFD0AEC" w14:textId="77777777" w:rsidR="00BD144E" w:rsidRPr="00BD144E" w:rsidRDefault="00BD144E" w:rsidP="00BD144E">
      <w:pPr>
        <w:widowControl/>
        <w:autoSpaceDE/>
        <w:autoSpaceDN/>
        <w:spacing w:line="300" w:lineRule="atLeast"/>
        <w:ind w:left="568"/>
        <w:rPr>
          <w:rFonts w:ascii="Arial" w:eastAsia="Times New Roman" w:hAnsi="Arial" w:cs="Arial"/>
        </w:rPr>
      </w:pPr>
      <w:r w:rsidRPr="00BD144E">
        <w:rPr>
          <w:rFonts w:ascii="Arial" w:eastAsia="Times New Roman" w:hAnsi="Arial" w:cs="Arial"/>
        </w:rPr>
        <w:t>Our expectations are designed to encourage pupils to demonstrate Courage by taking pride in their appearance, Curiosity through positive engagement in learning, and Community through representing the school respectfully both within and beyond the school grounds.</w:t>
      </w:r>
    </w:p>
    <w:p w14:paraId="122FC0D5" w14:textId="77777777" w:rsidR="0022241D" w:rsidRDefault="0022241D" w:rsidP="00BD144E">
      <w:pPr>
        <w:pStyle w:val="Heading2"/>
        <w:tabs>
          <w:tab w:val="left" w:pos="814"/>
        </w:tabs>
        <w:spacing w:before="0"/>
        <w:ind w:left="0" w:firstLine="0"/>
      </w:pPr>
    </w:p>
    <w:p w14:paraId="4D056BE4" w14:textId="77777777" w:rsidR="0022241D" w:rsidRDefault="0022241D" w:rsidP="0022241D">
      <w:pPr>
        <w:pStyle w:val="ListParagraph"/>
        <w:numPr>
          <w:ilvl w:val="1"/>
          <w:numId w:val="2"/>
        </w:numPr>
        <w:tabs>
          <w:tab w:val="left" w:pos="997"/>
        </w:tabs>
        <w:spacing w:line="252" w:lineRule="exact"/>
        <w:ind w:left="997" w:hanging="429"/>
      </w:pPr>
      <w:r>
        <w:rPr>
          <w:spacing w:val="-2"/>
        </w:rPr>
        <w:t>Pupils</w:t>
      </w:r>
    </w:p>
    <w:p w14:paraId="6408F2BA" w14:textId="77777777" w:rsidR="0022241D" w:rsidRDefault="0022241D" w:rsidP="0022241D">
      <w:pPr>
        <w:pStyle w:val="BodyText"/>
        <w:spacing w:before="1"/>
        <w:ind w:left="568" w:right="677"/>
      </w:pPr>
      <w:r>
        <w:t>Pupils are expected to wear the correct uniform at all times (other than specified non school uniform days) while:</w:t>
      </w:r>
    </w:p>
    <w:p w14:paraId="4654AECC" w14:textId="77777777" w:rsidR="0022241D" w:rsidRDefault="0022241D" w:rsidP="0022241D">
      <w:pPr>
        <w:pStyle w:val="ListParagraph"/>
        <w:numPr>
          <w:ilvl w:val="2"/>
          <w:numId w:val="2"/>
        </w:numPr>
        <w:tabs>
          <w:tab w:val="left" w:pos="1288"/>
        </w:tabs>
        <w:spacing w:before="1" w:line="269" w:lineRule="exact"/>
        <w:ind w:hanging="360"/>
      </w:pPr>
      <w:r>
        <w:t>On</w:t>
      </w:r>
      <w:r>
        <w:rPr>
          <w:spacing w:val="-5"/>
        </w:rPr>
        <w:t xml:space="preserve"> </w:t>
      </w:r>
      <w:r>
        <w:t>the</w:t>
      </w:r>
      <w:r>
        <w:rPr>
          <w:spacing w:val="-3"/>
        </w:rPr>
        <w:t xml:space="preserve"> </w:t>
      </w:r>
      <w:r>
        <w:t>school</w:t>
      </w:r>
      <w:r>
        <w:rPr>
          <w:spacing w:val="-3"/>
        </w:rPr>
        <w:t xml:space="preserve"> </w:t>
      </w:r>
      <w:r>
        <w:rPr>
          <w:spacing w:val="-2"/>
        </w:rPr>
        <w:t>premises;</w:t>
      </w:r>
    </w:p>
    <w:p w14:paraId="39C2B129" w14:textId="77777777" w:rsidR="0022241D" w:rsidRDefault="0022241D" w:rsidP="0022241D">
      <w:pPr>
        <w:pStyle w:val="ListParagraph"/>
        <w:numPr>
          <w:ilvl w:val="2"/>
          <w:numId w:val="2"/>
        </w:numPr>
        <w:tabs>
          <w:tab w:val="left" w:pos="1288"/>
        </w:tabs>
        <w:spacing w:line="268" w:lineRule="exact"/>
        <w:ind w:hanging="360"/>
      </w:pPr>
      <w:r>
        <w:t>Travelling</w:t>
      </w:r>
      <w:r>
        <w:rPr>
          <w:spacing w:val="-5"/>
        </w:rPr>
        <w:t xml:space="preserve"> </w:t>
      </w:r>
      <w:r>
        <w:t>to</w:t>
      </w:r>
      <w:r>
        <w:rPr>
          <w:spacing w:val="-5"/>
        </w:rPr>
        <w:t xml:space="preserve"> </w:t>
      </w:r>
      <w:r>
        <w:t>and</w:t>
      </w:r>
      <w:r>
        <w:rPr>
          <w:spacing w:val="-7"/>
        </w:rPr>
        <w:t xml:space="preserve"> </w:t>
      </w:r>
      <w:r>
        <w:t>from</w:t>
      </w:r>
      <w:r>
        <w:rPr>
          <w:spacing w:val="-6"/>
        </w:rPr>
        <w:t xml:space="preserve"> </w:t>
      </w:r>
      <w:r>
        <w:t>school;</w:t>
      </w:r>
      <w:r>
        <w:rPr>
          <w:spacing w:val="-2"/>
        </w:rPr>
        <w:t xml:space="preserve"> </w:t>
      </w:r>
      <w:r>
        <w:rPr>
          <w:spacing w:val="-5"/>
        </w:rPr>
        <w:t>and</w:t>
      </w:r>
    </w:p>
    <w:p w14:paraId="7D133EB1" w14:textId="77777777" w:rsidR="0022241D" w:rsidRDefault="0022241D" w:rsidP="0022241D">
      <w:pPr>
        <w:pStyle w:val="ListParagraph"/>
        <w:numPr>
          <w:ilvl w:val="2"/>
          <w:numId w:val="2"/>
        </w:numPr>
        <w:tabs>
          <w:tab w:val="left" w:pos="1288"/>
        </w:tabs>
        <w:spacing w:line="237" w:lineRule="auto"/>
        <w:ind w:right="851" w:hanging="360"/>
      </w:pPr>
      <w:r>
        <w:t>At out-of-school events or on trips that are organised by the school, or where they are representing the school (if required).</w:t>
      </w:r>
    </w:p>
    <w:p w14:paraId="66591378" w14:textId="77777777" w:rsidR="0022241D" w:rsidRDefault="0022241D" w:rsidP="0022241D">
      <w:pPr>
        <w:pStyle w:val="BodyText"/>
        <w:spacing w:before="1"/>
        <w:ind w:left="0"/>
      </w:pPr>
    </w:p>
    <w:p w14:paraId="024CD683" w14:textId="77777777" w:rsidR="0022241D" w:rsidRDefault="0022241D" w:rsidP="0022241D">
      <w:pPr>
        <w:pStyle w:val="BodyText"/>
        <w:ind w:left="568" w:right="843"/>
        <w:jc w:val="both"/>
      </w:pPr>
      <w:r>
        <w:t>Pupils are also expected</w:t>
      </w:r>
      <w:r>
        <w:rPr>
          <w:spacing w:val="-2"/>
        </w:rPr>
        <w:t xml:space="preserve"> </w:t>
      </w:r>
      <w:r>
        <w:t>to</w:t>
      </w:r>
      <w:r>
        <w:rPr>
          <w:spacing w:val="-2"/>
        </w:rPr>
        <w:t xml:space="preserve"> </w:t>
      </w:r>
      <w:r>
        <w:t>contact the</w:t>
      </w:r>
      <w:r>
        <w:rPr>
          <w:spacing w:val="-2"/>
        </w:rPr>
        <w:t xml:space="preserve"> </w:t>
      </w:r>
      <w:r>
        <w:t>Headteacher –</w:t>
      </w:r>
      <w:r>
        <w:rPr>
          <w:spacing w:val="-2"/>
        </w:rPr>
        <w:t xml:space="preserve"> </w:t>
      </w:r>
      <w:r>
        <w:t>Mr Keith</w:t>
      </w:r>
      <w:r>
        <w:rPr>
          <w:spacing w:val="-2"/>
        </w:rPr>
        <w:t xml:space="preserve"> </w:t>
      </w:r>
      <w:r>
        <w:t xml:space="preserve">Leader if they want to request an amendment to the uniform policy in relation to their protected </w:t>
      </w:r>
      <w:r>
        <w:rPr>
          <w:spacing w:val="-2"/>
        </w:rPr>
        <w:t>characteristics.</w:t>
      </w:r>
    </w:p>
    <w:p w14:paraId="58CE12FD" w14:textId="77777777" w:rsidR="0022241D" w:rsidRDefault="0022241D" w:rsidP="0022241D">
      <w:pPr>
        <w:pStyle w:val="BodyText"/>
        <w:spacing w:before="1"/>
        <w:ind w:left="0"/>
      </w:pPr>
    </w:p>
    <w:p w14:paraId="74BB64FA" w14:textId="77777777" w:rsidR="0022241D" w:rsidRDefault="0022241D" w:rsidP="0022241D">
      <w:pPr>
        <w:pStyle w:val="ListParagraph"/>
        <w:numPr>
          <w:ilvl w:val="1"/>
          <w:numId w:val="2"/>
        </w:numPr>
        <w:tabs>
          <w:tab w:val="left" w:pos="997"/>
        </w:tabs>
        <w:spacing w:line="252" w:lineRule="exact"/>
        <w:ind w:left="997" w:hanging="429"/>
      </w:pPr>
      <w:r>
        <w:t>Parents</w:t>
      </w:r>
      <w:r>
        <w:rPr>
          <w:spacing w:val="-4"/>
        </w:rPr>
        <w:t xml:space="preserve"> </w:t>
      </w:r>
      <w:r>
        <w:t>and</w:t>
      </w:r>
      <w:r>
        <w:rPr>
          <w:spacing w:val="-6"/>
        </w:rPr>
        <w:t xml:space="preserve"> </w:t>
      </w:r>
      <w:r>
        <w:rPr>
          <w:spacing w:val="-2"/>
        </w:rPr>
        <w:t>carers</w:t>
      </w:r>
    </w:p>
    <w:p w14:paraId="541DBF55" w14:textId="77777777" w:rsidR="0022241D" w:rsidRDefault="0022241D" w:rsidP="0022241D">
      <w:pPr>
        <w:pStyle w:val="BodyText"/>
        <w:ind w:left="568" w:right="677"/>
      </w:pPr>
      <w:r>
        <w:t>Parents and carers are expected to make sure their child has the correct uniform and PE kit, and that every item is:</w:t>
      </w:r>
    </w:p>
    <w:p w14:paraId="14420B1B" w14:textId="77777777" w:rsidR="0022241D" w:rsidRDefault="0022241D" w:rsidP="0022241D">
      <w:pPr>
        <w:pStyle w:val="ListParagraph"/>
        <w:numPr>
          <w:ilvl w:val="2"/>
          <w:numId w:val="2"/>
        </w:numPr>
        <w:tabs>
          <w:tab w:val="left" w:pos="1288"/>
        </w:tabs>
        <w:spacing w:before="2" w:line="268" w:lineRule="exact"/>
        <w:ind w:hanging="360"/>
      </w:pPr>
      <w:r>
        <w:rPr>
          <w:spacing w:val="-2"/>
        </w:rPr>
        <w:t>Clean</w:t>
      </w:r>
    </w:p>
    <w:p w14:paraId="44B0BB83" w14:textId="77777777" w:rsidR="0022241D" w:rsidRDefault="0022241D" w:rsidP="0022241D">
      <w:pPr>
        <w:pStyle w:val="ListParagraph"/>
        <w:numPr>
          <w:ilvl w:val="2"/>
          <w:numId w:val="2"/>
        </w:numPr>
        <w:tabs>
          <w:tab w:val="left" w:pos="1288"/>
        </w:tabs>
        <w:spacing w:line="268" w:lineRule="exact"/>
        <w:ind w:hanging="360"/>
      </w:pPr>
      <w:r>
        <w:t>Clearly</w:t>
      </w:r>
      <w:r>
        <w:rPr>
          <w:spacing w:val="-6"/>
        </w:rPr>
        <w:t xml:space="preserve"> </w:t>
      </w:r>
      <w:r>
        <w:t>labelled</w:t>
      </w:r>
      <w:r>
        <w:rPr>
          <w:spacing w:val="-6"/>
        </w:rPr>
        <w:t xml:space="preserve"> </w:t>
      </w:r>
      <w:r>
        <w:t>with</w:t>
      </w:r>
      <w:r>
        <w:rPr>
          <w:spacing w:val="-6"/>
        </w:rPr>
        <w:t xml:space="preserve"> </w:t>
      </w:r>
      <w:r>
        <w:t>the</w:t>
      </w:r>
      <w:r>
        <w:rPr>
          <w:spacing w:val="-8"/>
        </w:rPr>
        <w:t xml:space="preserve"> </w:t>
      </w:r>
      <w:r>
        <w:t>child’s</w:t>
      </w:r>
      <w:r>
        <w:rPr>
          <w:spacing w:val="-5"/>
        </w:rPr>
        <w:t xml:space="preserve"> </w:t>
      </w:r>
      <w:r>
        <w:rPr>
          <w:spacing w:val="-4"/>
        </w:rPr>
        <w:t>name</w:t>
      </w:r>
    </w:p>
    <w:p w14:paraId="4B166CFA" w14:textId="77777777" w:rsidR="0022241D" w:rsidRDefault="0022241D" w:rsidP="0022241D">
      <w:pPr>
        <w:pStyle w:val="ListParagraph"/>
        <w:numPr>
          <w:ilvl w:val="2"/>
          <w:numId w:val="2"/>
        </w:numPr>
        <w:tabs>
          <w:tab w:val="left" w:pos="1288"/>
        </w:tabs>
        <w:spacing w:line="269" w:lineRule="exact"/>
        <w:ind w:hanging="360"/>
      </w:pPr>
      <w:r>
        <w:t>In</w:t>
      </w:r>
      <w:r>
        <w:rPr>
          <w:spacing w:val="-2"/>
        </w:rPr>
        <w:t xml:space="preserve"> </w:t>
      </w:r>
      <w:r>
        <w:t>good</w:t>
      </w:r>
      <w:r>
        <w:rPr>
          <w:spacing w:val="-4"/>
        </w:rPr>
        <w:t xml:space="preserve"> </w:t>
      </w:r>
      <w:r>
        <w:rPr>
          <w:spacing w:val="-2"/>
        </w:rPr>
        <w:t>condition</w:t>
      </w:r>
    </w:p>
    <w:p w14:paraId="365F8B3D" w14:textId="77777777" w:rsidR="0022241D" w:rsidRDefault="0022241D" w:rsidP="0022241D">
      <w:pPr>
        <w:pStyle w:val="BodyText"/>
        <w:spacing w:before="2"/>
        <w:ind w:left="0" w:right="845"/>
        <w:jc w:val="both"/>
      </w:pPr>
    </w:p>
    <w:p w14:paraId="0A6D6387" w14:textId="77777777" w:rsidR="0022241D" w:rsidRDefault="0022241D" w:rsidP="0022241D">
      <w:pPr>
        <w:pStyle w:val="BodyText"/>
        <w:spacing w:before="2"/>
        <w:ind w:left="0" w:right="845"/>
        <w:jc w:val="both"/>
      </w:pPr>
    </w:p>
    <w:p w14:paraId="218FE6A5" w14:textId="77777777" w:rsidR="0022241D" w:rsidRDefault="0022241D" w:rsidP="0022241D">
      <w:pPr>
        <w:pStyle w:val="BodyText"/>
        <w:spacing w:before="1"/>
        <w:ind w:left="568" w:right="816"/>
      </w:pPr>
      <w:r>
        <w:t>Parents are also</w:t>
      </w:r>
      <w:r>
        <w:rPr>
          <w:spacing w:val="-1"/>
        </w:rPr>
        <w:t xml:space="preserve"> </w:t>
      </w:r>
      <w:r>
        <w:t>expected to</w:t>
      </w:r>
      <w:r>
        <w:rPr>
          <w:spacing w:val="-1"/>
        </w:rPr>
        <w:t xml:space="preserve"> </w:t>
      </w:r>
      <w:r>
        <w:t>contact</w:t>
      </w:r>
      <w:r>
        <w:rPr>
          <w:spacing w:val="-2"/>
        </w:rPr>
        <w:t xml:space="preserve"> </w:t>
      </w:r>
      <w:r>
        <w:t>the Headteacher Mr Keith</w:t>
      </w:r>
      <w:r>
        <w:rPr>
          <w:spacing w:val="-1"/>
        </w:rPr>
        <w:t xml:space="preserve"> </w:t>
      </w:r>
      <w:r>
        <w:t>Leader if</w:t>
      </w:r>
      <w:r>
        <w:rPr>
          <w:spacing w:val="-1"/>
        </w:rPr>
        <w:t xml:space="preserve"> </w:t>
      </w:r>
      <w:r>
        <w:t>they want</w:t>
      </w:r>
      <w:r>
        <w:rPr>
          <w:spacing w:val="-1"/>
        </w:rPr>
        <w:t xml:space="preserve"> </w:t>
      </w:r>
      <w:r>
        <w:t>to request an amendment to the uniform policy in relation to:</w:t>
      </w:r>
    </w:p>
    <w:p w14:paraId="28900F0D" w14:textId="77777777" w:rsidR="0022241D" w:rsidRDefault="0022241D" w:rsidP="0022241D">
      <w:pPr>
        <w:pStyle w:val="ListParagraph"/>
        <w:numPr>
          <w:ilvl w:val="2"/>
          <w:numId w:val="2"/>
        </w:numPr>
        <w:tabs>
          <w:tab w:val="left" w:pos="1288"/>
        </w:tabs>
        <w:spacing w:line="269" w:lineRule="exact"/>
        <w:ind w:hanging="360"/>
      </w:pPr>
      <w:r>
        <w:t>Their</w:t>
      </w:r>
      <w:r>
        <w:rPr>
          <w:spacing w:val="-6"/>
        </w:rPr>
        <w:t xml:space="preserve"> </w:t>
      </w:r>
      <w:r>
        <w:t>child’s</w:t>
      </w:r>
      <w:r>
        <w:rPr>
          <w:spacing w:val="-6"/>
        </w:rPr>
        <w:t xml:space="preserve"> </w:t>
      </w:r>
      <w:r>
        <w:t>protected</w:t>
      </w:r>
      <w:r>
        <w:rPr>
          <w:spacing w:val="-8"/>
        </w:rPr>
        <w:t xml:space="preserve"> </w:t>
      </w:r>
      <w:r>
        <w:rPr>
          <w:spacing w:val="-2"/>
        </w:rPr>
        <w:t>characteristics</w:t>
      </w:r>
    </w:p>
    <w:p w14:paraId="399E27A9" w14:textId="77777777" w:rsidR="0022241D" w:rsidRDefault="0022241D" w:rsidP="0022241D">
      <w:pPr>
        <w:pStyle w:val="ListParagraph"/>
        <w:numPr>
          <w:ilvl w:val="2"/>
          <w:numId w:val="2"/>
        </w:numPr>
        <w:tabs>
          <w:tab w:val="left" w:pos="1288"/>
        </w:tabs>
        <w:spacing w:line="269" w:lineRule="exact"/>
        <w:ind w:hanging="360"/>
      </w:pPr>
      <w:r>
        <w:t>The</w:t>
      </w:r>
      <w:r>
        <w:rPr>
          <w:spacing w:val="-2"/>
        </w:rPr>
        <w:t xml:space="preserve"> </w:t>
      </w:r>
      <w:r>
        <w:t>cost</w:t>
      </w:r>
      <w:r>
        <w:rPr>
          <w:spacing w:val="-2"/>
        </w:rPr>
        <w:t xml:space="preserve"> </w:t>
      </w:r>
      <w:r>
        <w:t>of</w:t>
      </w:r>
      <w:r>
        <w:rPr>
          <w:spacing w:val="-2"/>
        </w:rPr>
        <w:t xml:space="preserve"> </w:t>
      </w:r>
      <w:r>
        <w:t>the</w:t>
      </w:r>
      <w:r>
        <w:rPr>
          <w:spacing w:val="-1"/>
        </w:rPr>
        <w:t xml:space="preserve"> </w:t>
      </w:r>
      <w:r>
        <w:rPr>
          <w:spacing w:val="-2"/>
        </w:rPr>
        <w:t>uniform</w:t>
      </w:r>
    </w:p>
    <w:p w14:paraId="0364523E" w14:textId="77777777" w:rsidR="0022241D" w:rsidRDefault="0022241D" w:rsidP="0022241D">
      <w:pPr>
        <w:pStyle w:val="BodyText"/>
        <w:spacing w:before="249"/>
        <w:ind w:left="568" w:right="849"/>
        <w:jc w:val="both"/>
      </w:pPr>
      <w:r>
        <w:t>Parents are expected to lodge any complaints or objections relating to the school uniform in a timely and reasonable manner. Disputes about the cost of the school uniform will be:</w:t>
      </w:r>
    </w:p>
    <w:p w14:paraId="3AB3D1D1" w14:textId="77777777" w:rsidR="0022241D" w:rsidRDefault="0022241D" w:rsidP="0022241D">
      <w:pPr>
        <w:pStyle w:val="ListParagraph"/>
        <w:numPr>
          <w:ilvl w:val="2"/>
          <w:numId w:val="2"/>
        </w:numPr>
        <w:tabs>
          <w:tab w:val="left" w:pos="1287"/>
        </w:tabs>
        <w:spacing w:before="1" w:line="269" w:lineRule="exact"/>
        <w:ind w:left="1287" w:hanging="359"/>
        <w:jc w:val="both"/>
      </w:pPr>
      <w:r>
        <w:t>Resolved</w:t>
      </w:r>
      <w:r>
        <w:rPr>
          <w:spacing w:val="-11"/>
        </w:rPr>
        <w:t xml:space="preserve"> </w:t>
      </w:r>
      <w:r>
        <w:t>locally;</w:t>
      </w:r>
      <w:r>
        <w:rPr>
          <w:spacing w:val="-7"/>
        </w:rPr>
        <w:t xml:space="preserve"> </w:t>
      </w:r>
      <w:r>
        <w:rPr>
          <w:spacing w:val="-5"/>
        </w:rPr>
        <w:t>and</w:t>
      </w:r>
    </w:p>
    <w:p w14:paraId="1F8508BC" w14:textId="77777777" w:rsidR="0022241D" w:rsidRDefault="0022241D" w:rsidP="0022241D">
      <w:pPr>
        <w:pStyle w:val="ListParagraph"/>
        <w:numPr>
          <w:ilvl w:val="2"/>
          <w:numId w:val="2"/>
        </w:numPr>
        <w:tabs>
          <w:tab w:val="left" w:pos="1287"/>
        </w:tabs>
        <w:spacing w:line="269" w:lineRule="exact"/>
        <w:ind w:left="1287" w:hanging="359"/>
        <w:jc w:val="both"/>
      </w:pPr>
      <w:r>
        <w:t>Dealt</w:t>
      </w:r>
      <w:r>
        <w:rPr>
          <w:spacing w:val="-5"/>
        </w:rPr>
        <w:t xml:space="preserve"> </w:t>
      </w:r>
      <w:r>
        <w:t>with</w:t>
      </w:r>
      <w:r>
        <w:rPr>
          <w:spacing w:val="-6"/>
        </w:rPr>
        <w:t xml:space="preserve"> </w:t>
      </w:r>
      <w:r>
        <w:t>in</w:t>
      </w:r>
      <w:r>
        <w:rPr>
          <w:spacing w:val="-6"/>
        </w:rPr>
        <w:t xml:space="preserve"> </w:t>
      </w:r>
      <w:r>
        <w:t>accordance</w:t>
      </w:r>
      <w:r>
        <w:rPr>
          <w:spacing w:val="-9"/>
        </w:rPr>
        <w:t xml:space="preserve"> </w:t>
      </w:r>
      <w:r>
        <w:t>with</w:t>
      </w:r>
      <w:r>
        <w:rPr>
          <w:spacing w:val="-6"/>
        </w:rPr>
        <w:t xml:space="preserve"> </w:t>
      </w:r>
      <w:r>
        <w:t>our</w:t>
      </w:r>
      <w:r>
        <w:rPr>
          <w:spacing w:val="-5"/>
        </w:rPr>
        <w:t xml:space="preserve"> </w:t>
      </w:r>
      <w:r>
        <w:t>school’s</w:t>
      </w:r>
      <w:r>
        <w:rPr>
          <w:spacing w:val="-8"/>
        </w:rPr>
        <w:t xml:space="preserve"> </w:t>
      </w:r>
      <w:r>
        <w:t>complaints</w:t>
      </w:r>
      <w:r>
        <w:rPr>
          <w:spacing w:val="-5"/>
        </w:rPr>
        <w:t xml:space="preserve"> </w:t>
      </w:r>
      <w:r>
        <w:rPr>
          <w:spacing w:val="-2"/>
        </w:rPr>
        <w:t>policy.</w:t>
      </w:r>
    </w:p>
    <w:p w14:paraId="4DACC48D" w14:textId="77777777" w:rsidR="0022241D" w:rsidRDefault="0022241D" w:rsidP="0022241D">
      <w:pPr>
        <w:pStyle w:val="BodyText"/>
        <w:spacing w:before="250"/>
        <w:ind w:left="568"/>
        <w:jc w:val="both"/>
      </w:pPr>
      <w:r>
        <w:t>The</w:t>
      </w:r>
      <w:r>
        <w:rPr>
          <w:spacing w:val="-5"/>
        </w:rPr>
        <w:t xml:space="preserve"> </w:t>
      </w:r>
      <w:r>
        <w:t>school</w:t>
      </w:r>
      <w:r>
        <w:rPr>
          <w:spacing w:val="-5"/>
        </w:rPr>
        <w:t xml:space="preserve"> </w:t>
      </w:r>
      <w:r>
        <w:t>will</w:t>
      </w:r>
      <w:r>
        <w:rPr>
          <w:spacing w:val="-5"/>
        </w:rPr>
        <w:t xml:space="preserve"> </w:t>
      </w:r>
      <w:r>
        <w:t>work</w:t>
      </w:r>
      <w:r>
        <w:rPr>
          <w:spacing w:val="-3"/>
        </w:rPr>
        <w:t xml:space="preserve"> </w:t>
      </w:r>
      <w:r>
        <w:t>closely</w:t>
      </w:r>
      <w:r>
        <w:rPr>
          <w:spacing w:val="-4"/>
        </w:rPr>
        <w:t xml:space="preserve"> </w:t>
      </w:r>
      <w:r>
        <w:t>with</w:t>
      </w:r>
      <w:r>
        <w:rPr>
          <w:spacing w:val="-5"/>
        </w:rPr>
        <w:t xml:space="preserve"> </w:t>
      </w:r>
      <w:r>
        <w:t>parents</w:t>
      </w:r>
      <w:r>
        <w:rPr>
          <w:spacing w:val="-6"/>
        </w:rPr>
        <w:t xml:space="preserve"> </w:t>
      </w:r>
      <w:r>
        <w:t>to</w:t>
      </w:r>
      <w:r>
        <w:rPr>
          <w:spacing w:val="-6"/>
        </w:rPr>
        <w:t xml:space="preserve"> </w:t>
      </w:r>
      <w:r>
        <w:t>arrive</w:t>
      </w:r>
      <w:r>
        <w:rPr>
          <w:spacing w:val="-7"/>
        </w:rPr>
        <w:t xml:space="preserve"> </w:t>
      </w:r>
      <w:r>
        <w:t>at</w:t>
      </w:r>
      <w:r>
        <w:rPr>
          <w:spacing w:val="-3"/>
        </w:rPr>
        <w:t xml:space="preserve"> </w:t>
      </w:r>
      <w:r>
        <w:t>a</w:t>
      </w:r>
      <w:r>
        <w:rPr>
          <w:spacing w:val="-7"/>
        </w:rPr>
        <w:t xml:space="preserve"> </w:t>
      </w:r>
      <w:r>
        <w:t>mutually</w:t>
      </w:r>
      <w:r>
        <w:rPr>
          <w:spacing w:val="-3"/>
        </w:rPr>
        <w:t xml:space="preserve"> </w:t>
      </w:r>
      <w:r>
        <w:t>acceptable</w:t>
      </w:r>
      <w:r>
        <w:rPr>
          <w:spacing w:val="-6"/>
        </w:rPr>
        <w:t xml:space="preserve"> </w:t>
      </w:r>
      <w:r>
        <w:rPr>
          <w:spacing w:val="-2"/>
        </w:rPr>
        <w:t>outcome.</w:t>
      </w:r>
    </w:p>
    <w:p w14:paraId="77FD2E29" w14:textId="77777777" w:rsidR="0022241D" w:rsidRDefault="0022241D" w:rsidP="0022241D">
      <w:pPr>
        <w:pStyle w:val="BodyText"/>
        <w:spacing w:before="1"/>
        <w:ind w:left="0"/>
      </w:pPr>
    </w:p>
    <w:p w14:paraId="46E0CC09" w14:textId="77777777" w:rsidR="0022241D" w:rsidRDefault="0022241D" w:rsidP="0022241D">
      <w:pPr>
        <w:pStyle w:val="ListParagraph"/>
        <w:numPr>
          <w:ilvl w:val="1"/>
          <w:numId w:val="2"/>
        </w:numPr>
        <w:tabs>
          <w:tab w:val="left" w:pos="997"/>
        </w:tabs>
        <w:spacing w:line="252" w:lineRule="exact"/>
        <w:ind w:left="997" w:hanging="429"/>
        <w:jc w:val="both"/>
      </w:pPr>
      <w:r>
        <w:rPr>
          <w:spacing w:val="-4"/>
        </w:rPr>
        <w:t>Staff</w:t>
      </w:r>
    </w:p>
    <w:p w14:paraId="390059E6" w14:textId="77777777" w:rsidR="0022241D" w:rsidRDefault="0022241D" w:rsidP="0022241D">
      <w:pPr>
        <w:pStyle w:val="BodyText"/>
        <w:ind w:left="568" w:right="847"/>
        <w:jc w:val="both"/>
      </w:pPr>
      <w:r>
        <w:t>Staff</w:t>
      </w:r>
      <w:r>
        <w:rPr>
          <w:spacing w:val="-3"/>
        </w:rPr>
        <w:t xml:space="preserve"> </w:t>
      </w:r>
      <w:r>
        <w:t>will</w:t>
      </w:r>
      <w:r>
        <w:rPr>
          <w:spacing w:val="-3"/>
        </w:rPr>
        <w:t xml:space="preserve"> </w:t>
      </w:r>
      <w:r>
        <w:t>closely</w:t>
      </w:r>
      <w:r>
        <w:rPr>
          <w:spacing w:val="-4"/>
        </w:rPr>
        <w:t xml:space="preserve"> </w:t>
      </w:r>
      <w:r>
        <w:t>monitor</w:t>
      </w:r>
      <w:r>
        <w:rPr>
          <w:spacing w:val="-5"/>
        </w:rPr>
        <w:t xml:space="preserve"> </w:t>
      </w:r>
      <w:r>
        <w:t>pupils</w:t>
      </w:r>
      <w:r>
        <w:rPr>
          <w:spacing w:val="-2"/>
        </w:rPr>
        <w:t xml:space="preserve"> </w:t>
      </w:r>
      <w:r>
        <w:t>to</w:t>
      </w:r>
      <w:r>
        <w:rPr>
          <w:spacing w:val="-4"/>
        </w:rPr>
        <w:t xml:space="preserve"> </w:t>
      </w:r>
      <w:r>
        <w:t>make</w:t>
      </w:r>
      <w:r>
        <w:rPr>
          <w:spacing w:val="-4"/>
        </w:rPr>
        <w:t xml:space="preserve"> </w:t>
      </w:r>
      <w:r>
        <w:t>sure</w:t>
      </w:r>
      <w:r>
        <w:rPr>
          <w:spacing w:val="-5"/>
        </w:rPr>
        <w:t xml:space="preserve"> </w:t>
      </w:r>
      <w:r>
        <w:t>they</w:t>
      </w:r>
      <w:r>
        <w:rPr>
          <w:spacing w:val="-4"/>
        </w:rPr>
        <w:t xml:space="preserve"> </w:t>
      </w:r>
      <w:r>
        <w:t>are</w:t>
      </w:r>
      <w:r>
        <w:rPr>
          <w:spacing w:val="-2"/>
        </w:rPr>
        <w:t xml:space="preserve"> </w:t>
      </w:r>
      <w:r>
        <w:t>in</w:t>
      </w:r>
      <w:r>
        <w:rPr>
          <w:spacing w:val="-4"/>
        </w:rPr>
        <w:t xml:space="preserve"> </w:t>
      </w:r>
      <w:r>
        <w:t>correct</w:t>
      </w:r>
      <w:r>
        <w:rPr>
          <w:spacing w:val="-4"/>
        </w:rPr>
        <w:t xml:space="preserve"> </w:t>
      </w:r>
      <w:r>
        <w:t>uniform.</w:t>
      </w:r>
      <w:r>
        <w:rPr>
          <w:spacing w:val="-4"/>
        </w:rPr>
        <w:t xml:space="preserve"> </w:t>
      </w:r>
      <w:r>
        <w:t>They</w:t>
      </w:r>
      <w:r>
        <w:rPr>
          <w:spacing w:val="-3"/>
        </w:rPr>
        <w:t xml:space="preserve"> </w:t>
      </w:r>
      <w:r>
        <w:t>will</w:t>
      </w:r>
      <w:r>
        <w:rPr>
          <w:spacing w:val="-3"/>
        </w:rPr>
        <w:t xml:space="preserve"> </w:t>
      </w:r>
      <w:r>
        <w:t>give any pupils and families breaching the uniform policy the opportunity to comply but will follow up with the headteacher if the situation doesn’t improve.</w:t>
      </w:r>
    </w:p>
    <w:p w14:paraId="5D85A438" w14:textId="77777777" w:rsidR="0022241D" w:rsidRDefault="0022241D" w:rsidP="0022241D">
      <w:pPr>
        <w:pStyle w:val="BodyText"/>
        <w:spacing w:before="1"/>
        <w:ind w:left="568" w:right="844"/>
        <w:jc w:val="both"/>
      </w:pPr>
      <w:r>
        <w:t>Ongoing</w:t>
      </w:r>
      <w:r>
        <w:rPr>
          <w:spacing w:val="-3"/>
        </w:rPr>
        <w:t xml:space="preserve"> </w:t>
      </w:r>
      <w:r>
        <w:t>breaches</w:t>
      </w:r>
      <w:r>
        <w:rPr>
          <w:spacing w:val="-2"/>
        </w:rPr>
        <w:t xml:space="preserve"> </w:t>
      </w:r>
      <w:r>
        <w:t>of</w:t>
      </w:r>
      <w:r>
        <w:rPr>
          <w:spacing w:val="-1"/>
        </w:rPr>
        <w:t xml:space="preserve"> </w:t>
      </w:r>
      <w:r>
        <w:t>our</w:t>
      </w:r>
      <w:r>
        <w:rPr>
          <w:spacing w:val="-4"/>
        </w:rPr>
        <w:t xml:space="preserve"> </w:t>
      </w:r>
      <w:r>
        <w:t>uniform</w:t>
      </w:r>
      <w:r>
        <w:rPr>
          <w:spacing w:val="-2"/>
        </w:rPr>
        <w:t xml:space="preserve"> </w:t>
      </w:r>
      <w:r>
        <w:t>policy</w:t>
      </w:r>
      <w:r>
        <w:rPr>
          <w:spacing w:val="-5"/>
        </w:rPr>
        <w:t xml:space="preserve"> </w:t>
      </w:r>
      <w:r>
        <w:t>will</w:t>
      </w:r>
      <w:r>
        <w:rPr>
          <w:spacing w:val="-3"/>
        </w:rPr>
        <w:t xml:space="preserve"> </w:t>
      </w:r>
      <w:r>
        <w:t>be</w:t>
      </w:r>
      <w:r>
        <w:rPr>
          <w:spacing w:val="-3"/>
        </w:rPr>
        <w:t xml:space="preserve"> </w:t>
      </w:r>
      <w:r>
        <w:t>dealt</w:t>
      </w:r>
      <w:r>
        <w:rPr>
          <w:spacing w:val="-1"/>
        </w:rPr>
        <w:t xml:space="preserve"> </w:t>
      </w:r>
      <w:r>
        <w:t>with</w:t>
      </w:r>
      <w:r>
        <w:rPr>
          <w:spacing w:val="-3"/>
        </w:rPr>
        <w:t xml:space="preserve"> </w:t>
      </w:r>
      <w:r>
        <w:t>by</w:t>
      </w:r>
      <w:r>
        <w:rPr>
          <w:spacing w:val="-5"/>
        </w:rPr>
        <w:t xml:space="preserve"> </w:t>
      </w:r>
      <w:r>
        <w:t>the</w:t>
      </w:r>
      <w:r>
        <w:rPr>
          <w:spacing w:val="-3"/>
        </w:rPr>
        <w:t xml:space="preserve"> </w:t>
      </w:r>
      <w:r>
        <w:t>Headteacher</w:t>
      </w:r>
      <w:r>
        <w:rPr>
          <w:spacing w:val="-4"/>
        </w:rPr>
        <w:t xml:space="preserve"> </w:t>
      </w:r>
      <w:r>
        <w:t xml:space="preserve">Mr Keith </w:t>
      </w:r>
      <w:r>
        <w:rPr>
          <w:spacing w:val="-2"/>
        </w:rPr>
        <w:t>Leader.</w:t>
      </w:r>
    </w:p>
    <w:p w14:paraId="6AF9E61D" w14:textId="77777777" w:rsidR="0022241D" w:rsidRDefault="0022241D" w:rsidP="0022241D">
      <w:pPr>
        <w:pStyle w:val="BodyText"/>
        <w:spacing w:before="1"/>
        <w:ind w:left="568" w:right="849"/>
        <w:jc w:val="both"/>
      </w:pPr>
      <w:r>
        <w:t>In cases where it is suspected that financial hardship has resulted in a pupil not complying</w:t>
      </w:r>
      <w:r>
        <w:rPr>
          <w:spacing w:val="-9"/>
        </w:rPr>
        <w:t xml:space="preserve"> </w:t>
      </w:r>
      <w:r>
        <w:t>with</w:t>
      </w:r>
      <w:r>
        <w:rPr>
          <w:spacing w:val="-9"/>
        </w:rPr>
        <w:t xml:space="preserve"> </w:t>
      </w:r>
      <w:r>
        <w:t>this</w:t>
      </w:r>
      <w:r>
        <w:rPr>
          <w:spacing w:val="-8"/>
        </w:rPr>
        <w:t xml:space="preserve"> </w:t>
      </w:r>
      <w:r>
        <w:t>uniform</w:t>
      </w:r>
      <w:r>
        <w:rPr>
          <w:spacing w:val="-8"/>
        </w:rPr>
        <w:t xml:space="preserve"> </w:t>
      </w:r>
      <w:r>
        <w:t>policy,</w:t>
      </w:r>
      <w:r>
        <w:rPr>
          <w:spacing w:val="-10"/>
        </w:rPr>
        <w:t xml:space="preserve"> </w:t>
      </w:r>
      <w:r>
        <w:t>staff</w:t>
      </w:r>
      <w:r>
        <w:rPr>
          <w:spacing w:val="-7"/>
        </w:rPr>
        <w:t xml:space="preserve"> </w:t>
      </w:r>
      <w:r>
        <w:t>will</w:t>
      </w:r>
      <w:r>
        <w:rPr>
          <w:spacing w:val="-10"/>
        </w:rPr>
        <w:t xml:space="preserve"> </w:t>
      </w:r>
      <w:r>
        <w:t>take</w:t>
      </w:r>
      <w:r>
        <w:rPr>
          <w:spacing w:val="-9"/>
        </w:rPr>
        <w:t xml:space="preserve"> </w:t>
      </w:r>
      <w:r>
        <w:t>a</w:t>
      </w:r>
      <w:r>
        <w:rPr>
          <w:spacing w:val="-14"/>
        </w:rPr>
        <w:t xml:space="preserve"> </w:t>
      </w:r>
      <w:r>
        <w:t>mindful</w:t>
      </w:r>
      <w:r>
        <w:rPr>
          <w:spacing w:val="-10"/>
        </w:rPr>
        <w:t xml:space="preserve"> </w:t>
      </w:r>
      <w:r>
        <w:t>and</w:t>
      </w:r>
      <w:r>
        <w:rPr>
          <w:spacing w:val="-9"/>
        </w:rPr>
        <w:t xml:space="preserve"> </w:t>
      </w:r>
      <w:r>
        <w:t>considerate</w:t>
      </w:r>
      <w:r>
        <w:rPr>
          <w:spacing w:val="-11"/>
        </w:rPr>
        <w:t xml:space="preserve"> </w:t>
      </w:r>
      <w:r>
        <w:t>approach</w:t>
      </w:r>
      <w:r>
        <w:rPr>
          <w:spacing w:val="-12"/>
        </w:rPr>
        <w:t xml:space="preserve"> </w:t>
      </w:r>
      <w:r>
        <w:t>to resolving the situation.</w:t>
      </w:r>
    </w:p>
    <w:p w14:paraId="0FFDC459" w14:textId="77777777" w:rsidR="0022241D" w:rsidRDefault="0022241D" w:rsidP="0022241D">
      <w:pPr>
        <w:pStyle w:val="BodyText"/>
        <w:spacing w:before="1"/>
        <w:ind w:left="568" w:right="849"/>
        <w:jc w:val="both"/>
      </w:pPr>
      <w:r w:rsidRPr="00DA2B4C">
        <w:t>Pupils will not be sanctioned, excluded from education or prevented from participating in normal school activities solely because of an inability to comply with the uniform policy arising from financial hardship.</w:t>
      </w:r>
    </w:p>
    <w:p w14:paraId="15624DB2" w14:textId="77777777" w:rsidR="0022241D" w:rsidRDefault="0022241D" w:rsidP="0022241D">
      <w:pPr>
        <w:pStyle w:val="ListParagraph"/>
        <w:numPr>
          <w:ilvl w:val="1"/>
          <w:numId w:val="2"/>
        </w:numPr>
        <w:tabs>
          <w:tab w:val="left" w:pos="997"/>
        </w:tabs>
        <w:spacing w:before="251"/>
        <w:ind w:left="997" w:hanging="429"/>
      </w:pPr>
      <w:r>
        <w:rPr>
          <w:spacing w:val="-2"/>
        </w:rPr>
        <w:lastRenderedPageBreak/>
        <w:t>Governors</w:t>
      </w:r>
    </w:p>
    <w:p w14:paraId="774B6473" w14:textId="77777777" w:rsidR="0022241D" w:rsidRDefault="0022241D" w:rsidP="0022241D">
      <w:pPr>
        <w:pStyle w:val="BodyText"/>
        <w:spacing w:before="1"/>
        <w:ind w:left="568"/>
      </w:pPr>
      <w:r>
        <w:t>The</w:t>
      </w:r>
      <w:r>
        <w:rPr>
          <w:spacing w:val="-5"/>
        </w:rPr>
        <w:t xml:space="preserve"> </w:t>
      </w:r>
      <w:r>
        <w:t>Governing</w:t>
      </w:r>
      <w:r>
        <w:rPr>
          <w:spacing w:val="-4"/>
        </w:rPr>
        <w:t xml:space="preserve"> </w:t>
      </w:r>
      <w:r>
        <w:t>Board</w:t>
      </w:r>
      <w:r>
        <w:rPr>
          <w:spacing w:val="-5"/>
        </w:rPr>
        <w:t xml:space="preserve"> </w:t>
      </w:r>
      <w:r>
        <w:t>will</w:t>
      </w:r>
      <w:r>
        <w:rPr>
          <w:spacing w:val="-4"/>
        </w:rPr>
        <w:t xml:space="preserve"> </w:t>
      </w:r>
      <w:r>
        <w:t>review</w:t>
      </w:r>
      <w:r>
        <w:rPr>
          <w:spacing w:val="-6"/>
        </w:rPr>
        <w:t xml:space="preserve"> </w:t>
      </w:r>
      <w:r>
        <w:t>this</w:t>
      </w:r>
      <w:r>
        <w:rPr>
          <w:spacing w:val="-6"/>
        </w:rPr>
        <w:t xml:space="preserve"> </w:t>
      </w:r>
      <w:r>
        <w:t>policy</w:t>
      </w:r>
      <w:r>
        <w:rPr>
          <w:spacing w:val="-4"/>
        </w:rPr>
        <w:t xml:space="preserve"> </w:t>
      </w:r>
      <w:r>
        <w:t>and</w:t>
      </w:r>
      <w:r>
        <w:rPr>
          <w:spacing w:val="-6"/>
        </w:rPr>
        <w:t xml:space="preserve"> </w:t>
      </w:r>
      <w:r>
        <w:t>make</w:t>
      </w:r>
      <w:r>
        <w:rPr>
          <w:spacing w:val="-5"/>
        </w:rPr>
        <w:t xml:space="preserve"> </w:t>
      </w:r>
      <w:r>
        <w:t>sure</w:t>
      </w:r>
      <w:r>
        <w:rPr>
          <w:spacing w:val="-6"/>
        </w:rPr>
        <w:t xml:space="preserve"> </w:t>
      </w:r>
      <w:r>
        <w:t>that</w:t>
      </w:r>
      <w:r>
        <w:rPr>
          <w:spacing w:val="-5"/>
        </w:rPr>
        <w:t xml:space="preserve"> it:</w:t>
      </w:r>
    </w:p>
    <w:p w14:paraId="22599839" w14:textId="77777777" w:rsidR="0022241D" w:rsidRDefault="0022241D" w:rsidP="0022241D">
      <w:pPr>
        <w:pStyle w:val="ListParagraph"/>
        <w:numPr>
          <w:ilvl w:val="2"/>
          <w:numId w:val="2"/>
        </w:numPr>
        <w:tabs>
          <w:tab w:val="left" w:pos="1288"/>
        </w:tabs>
        <w:spacing w:before="1" w:line="268" w:lineRule="exact"/>
        <w:ind w:hanging="360"/>
      </w:pPr>
      <w:r>
        <w:t>Is</w:t>
      </w:r>
      <w:r>
        <w:rPr>
          <w:spacing w:val="-5"/>
        </w:rPr>
        <w:t xml:space="preserve"> </w:t>
      </w:r>
      <w:r>
        <w:t>appropriate</w:t>
      </w:r>
      <w:r>
        <w:rPr>
          <w:spacing w:val="-7"/>
        </w:rPr>
        <w:t xml:space="preserve"> </w:t>
      </w:r>
      <w:r>
        <w:t>for</w:t>
      </w:r>
      <w:r>
        <w:rPr>
          <w:spacing w:val="-6"/>
        </w:rPr>
        <w:t xml:space="preserve"> </w:t>
      </w:r>
      <w:r>
        <w:t>our</w:t>
      </w:r>
      <w:r>
        <w:rPr>
          <w:spacing w:val="-6"/>
        </w:rPr>
        <w:t xml:space="preserve"> </w:t>
      </w:r>
      <w:r>
        <w:t>school’s</w:t>
      </w:r>
      <w:r>
        <w:rPr>
          <w:spacing w:val="-4"/>
        </w:rPr>
        <w:t xml:space="preserve"> </w:t>
      </w:r>
      <w:r>
        <w:rPr>
          <w:spacing w:val="-2"/>
        </w:rPr>
        <w:t>context;</w:t>
      </w:r>
    </w:p>
    <w:p w14:paraId="623193B4" w14:textId="77777777" w:rsidR="0022241D" w:rsidRDefault="0022241D" w:rsidP="0022241D">
      <w:pPr>
        <w:pStyle w:val="ListParagraph"/>
        <w:numPr>
          <w:ilvl w:val="2"/>
          <w:numId w:val="2"/>
        </w:numPr>
        <w:tabs>
          <w:tab w:val="left" w:pos="1288"/>
        </w:tabs>
        <w:spacing w:line="268" w:lineRule="exact"/>
        <w:ind w:hanging="360"/>
      </w:pPr>
      <w:r>
        <w:t>Is</w:t>
      </w:r>
      <w:r>
        <w:rPr>
          <w:spacing w:val="-4"/>
        </w:rPr>
        <w:t xml:space="preserve"> </w:t>
      </w:r>
      <w:r>
        <w:t>implemented</w:t>
      </w:r>
      <w:r>
        <w:rPr>
          <w:spacing w:val="-5"/>
        </w:rPr>
        <w:t xml:space="preserve"> </w:t>
      </w:r>
      <w:r>
        <w:t>fairly</w:t>
      </w:r>
      <w:r>
        <w:rPr>
          <w:spacing w:val="-4"/>
        </w:rPr>
        <w:t xml:space="preserve"> </w:t>
      </w:r>
      <w:r>
        <w:t>across</w:t>
      </w:r>
      <w:r>
        <w:rPr>
          <w:spacing w:val="-4"/>
        </w:rPr>
        <w:t xml:space="preserve"> </w:t>
      </w:r>
      <w:r>
        <w:t>the</w:t>
      </w:r>
      <w:r>
        <w:rPr>
          <w:spacing w:val="-5"/>
        </w:rPr>
        <w:t xml:space="preserve"> </w:t>
      </w:r>
      <w:r>
        <w:rPr>
          <w:spacing w:val="-2"/>
        </w:rPr>
        <w:t>school;</w:t>
      </w:r>
    </w:p>
    <w:p w14:paraId="22FC47CB" w14:textId="77777777" w:rsidR="0022241D" w:rsidRDefault="0022241D" w:rsidP="0022241D">
      <w:pPr>
        <w:pStyle w:val="ListParagraph"/>
        <w:numPr>
          <w:ilvl w:val="2"/>
          <w:numId w:val="2"/>
        </w:numPr>
        <w:tabs>
          <w:tab w:val="left" w:pos="1288"/>
        </w:tabs>
        <w:spacing w:line="268" w:lineRule="exact"/>
        <w:ind w:hanging="360"/>
      </w:pPr>
      <w:r>
        <w:t>Takes</w:t>
      </w:r>
      <w:r>
        <w:rPr>
          <w:spacing w:val="-5"/>
        </w:rPr>
        <w:t xml:space="preserve"> </w:t>
      </w:r>
      <w:r>
        <w:t>into</w:t>
      </w:r>
      <w:r>
        <w:rPr>
          <w:spacing w:val="-6"/>
        </w:rPr>
        <w:t xml:space="preserve"> </w:t>
      </w:r>
      <w:r>
        <w:t>account</w:t>
      </w:r>
      <w:r>
        <w:rPr>
          <w:spacing w:val="-5"/>
        </w:rPr>
        <w:t xml:space="preserve"> </w:t>
      </w:r>
      <w:r>
        <w:t>the</w:t>
      </w:r>
      <w:r>
        <w:rPr>
          <w:spacing w:val="-4"/>
        </w:rPr>
        <w:t xml:space="preserve"> </w:t>
      </w:r>
      <w:r>
        <w:t>views</w:t>
      </w:r>
      <w:r>
        <w:rPr>
          <w:spacing w:val="-4"/>
        </w:rPr>
        <w:t xml:space="preserve"> </w:t>
      </w:r>
      <w:r>
        <w:t>of</w:t>
      </w:r>
      <w:r>
        <w:rPr>
          <w:spacing w:val="-5"/>
        </w:rPr>
        <w:t xml:space="preserve"> </w:t>
      </w:r>
      <w:r>
        <w:t>parents</w:t>
      </w:r>
      <w:r>
        <w:rPr>
          <w:spacing w:val="-3"/>
        </w:rPr>
        <w:t xml:space="preserve"> </w:t>
      </w:r>
      <w:r>
        <w:t>and</w:t>
      </w:r>
      <w:r>
        <w:rPr>
          <w:spacing w:val="-6"/>
        </w:rPr>
        <w:t xml:space="preserve"> </w:t>
      </w:r>
      <w:r>
        <w:t>pupils;</w:t>
      </w:r>
      <w:r>
        <w:rPr>
          <w:spacing w:val="-2"/>
        </w:rPr>
        <w:t xml:space="preserve"> </w:t>
      </w:r>
      <w:r>
        <w:rPr>
          <w:spacing w:val="-5"/>
        </w:rPr>
        <w:t>and</w:t>
      </w:r>
    </w:p>
    <w:p w14:paraId="435B03B3" w14:textId="77777777" w:rsidR="0022241D" w:rsidRDefault="0022241D" w:rsidP="0022241D">
      <w:pPr>
        <w:pStyle w:val="ListParagraph"/>
        <w:numPr>
          <w:ilvl w:val="2"/>
          <w:numId w:val="2"/>
        </w:numPr>
        <w:tabs>
          <w:tab w:val="left" w:pos="1288"/>
        </w:tabs>
        <w:spacing w:line="268" w:lineRule="exact"/>
        <w:ind w:hanging="360"/>
      </w:pPr>
      <w:r>
        <w:t>Offers</w:t>
      </w:r>
      <w:r>
        <w:rPr>
          <w:spacing w:val="-6"/>
        </w:rPr>
        <w:t xml:space="preserve"> </w:t>
      </w:r>
      <w:r>
        <w:t>a</w:t>
      </w:r>
      <w:r>
        <w:rPr>
          <w:spacing w:val="-4"/>
        </w:rPr>
        <w:t xml:space="preserve"> </w:t>
      </w:r>
      <w:r>
        <w:t>uniform</w:t>
      </w:r>
      <w:r>
        <w:rPr>
          <w:spacing w:val="-5"/>
        </w:rPr>
        <w:t xml:space="preserve"> </w:t>
      </w:r>
      <w:r>
        <w:t>that</w:t>
      </w:r>
      <w:r>
        <w:rPr>
          <w:spacing w:val="-5"/>
        </w:rPr>
        <w:t xml:space="preserve"> </w:t>
      </w:r>
      <w:r>
        <w:t>is</w:t>
      </w:r>
      <w:r>
        <w:rPr>
          <w:spacing w:val="-3"/>
        </w:rPr>
        <w:t xml:space="preserve"> </w:t>
      </w:r>
      <w:r>
        <w:t>appropriate,</w:t>
      </w:r>
      <w:r>
        <w:rPr>
          <w:spacing w:val="-2"/>
        </w:rPr>
        <w:t xml:space="preserve"> </w:t>
      </w:r>
      <w:r>
        <w:t>practical</w:t>
      </w:r>
      <w:r>
        <w:rPr>
          <w:spacing w:val="-4"/>
        </w:rPr>
        <w:t xml:space="preserve"> </w:t>
      </w:r>
      <w:r>
        <w:t>and</w:t>
      </w:r>
      <w:r>
        <w:rPr>
          <w:spacing w:val="-8"/>
        </w:rPr>
        <w:t xml:space="preserve"> </w:t>
      </w:r>
      <w:r>
        <w:t>safe</w:t>
      </w:r>
      <w:r>
        <w:rPr>
          <w:spacing w:val="-5"/>
        </w:rPr>
        <w:t xml:space="preserve"> </w:t>
      </w:r>
      <w:r>
        <w:t>for</w:t>
      </w:r>
      <w:r>
        <w:rPr>
          <w:spacing w:val="-5"/>
        </w:rPr>
        <w:t xml:space="preserve"> </w:t>
      </w:r>
      <w:r>
        <w:t>all</w:t>
      </w:r>
      <w:r>
        <w:rPr>
          <w:spacing w:val="-4"/>
        </w:rPr>
        <w:t xml:space="preserve"> </w:t>
      </w:r>
      <w:r>
        <w:rPr>
          <w:spacing w:val="-2"/>
        </w:rPr>
        <w:t>pupils.</w:t>
      </w:r>
    </w:p>
    <w:p w14:paraId="15A9B269" w14:textId="77777777" w:rsidR="0022241D" w:rsidRDefault="0022241D" w:rsidP="0022241D">
      <w:pPr>
        <w:pStyle w:val="BodyText"/>
        <w:spacing w:before="252"/>
        <w:ind w:left="568" w:right="847"/>
        <w:jc w:val="both"/>
      </w:pPr>
      <w:r>
        <w:t>The</w:t>
      </w:r>
      <w:r>
        <w:rPr>
          <w:spacing w:val="-9"/>
        </w:rPr>
        <w:t xml:space="preserve"> </w:t>
      </w:r>
      <w:r>
        <w:t>board</w:t>
      </w:r>
      <w:r>
        <w:rPr>
          <w:spacing w:val="-8"/>
        </w:rPr>
        <w:t xml:space="preserve"> </w:t>
      </w:r>
      <w:r>
        <w:t>will</w:t>
      </w:r>
      <w:r>
        <w:rPr>
          <w:spacing w:val="-10"/>
        </w:rPr>
        <w:t xml:space="preserve"> </w:t>
      </w:r>
      <w:r>
        <w:t>also</w:t>
      </w:r>
      <w:r>
        <w:rPr>
          <w:spacing w:val="-9"/>
        </w:rPr>
        <w:t xml:space="preserve"> </w:t>
      </w:r>
      <w:r>
        <w:t>make</w:t>
      </w:r>
      <w:r>
        <w:rPr>
          <w:spacing w:val="-12"/>
        </w:rPr>
        <w:t xml:space="preserve"> </w:t>
      </w:r>
      <w:r>
        <w:t>sure</w:t>
      </w:r>
      <w:r>
        <w:rPr>
          <w:spacing w:val="-11"/>
        </w:rPr>
        <w:t xml:space="preserve"> </w:t>
      </w:r>
      <w:r>
        <w:t>that</w:t>
      </w:r>
      <w:r>
        <w:rPr>
          <w:spacing w:val="-10"/>
        </w:rPr>
        <w:t xml:space="preserve"> </w:t>
      </w:r>
      <w:r>
        <w:t>the</w:t>
      </w:r>
      <w:r>
        <w:rPr>
          <w:spacing w:val="-12"/>
        </w:rPr>
        <w:t xml:space="preserve"> </w:t>
      </w:r>
      <w:r>
        <w:t>school’s</w:t>
      </w:r>
      <w:r>
        <w:rPr>
          <w:spacing w:val="-8"/>
        </w:rPr>
        <w:t xml:space="preserve"> </w:t>
      </w:r>
      <w:r>
        <w:t>uniform</w:t>
      </w:r>
      <w:r>
        <w:rPr>
          <w:spacing w:val="-10"/>
        </w:rPr>
        <w:t xml:space="preserve"> </w:t>
      </w:r>
      <w:r>
        <w:t>supplier</w:t>
      </w:r>
      <w:r>
        <w:rPr>
          <w:spacing w:val="-8"/>
        </w:rPr>
        <w:t xml:space="preserve"> </w:t>
      </w:r>
      <w:r>
        <w:t>arrangements</w:t>
      </w:r>
      <w:r>
        <w:rPr>
          <w:spacing w:val="-8"/>
        </w:rPr>
        <w:t xml:space="preserve"> </w:t>
      </w:r>
      <w:r>
        <w:t>give</w:t>
      </w:r>
      <w:r>
        <w:rPr>
          <w:spacing w:val="-11"/>
        </w:rPr>
        <w:t xml:space="preserve"> </w:t>
      </w:r>
      <w:r>
        <w:t>the highest priority to cost and value for money, for example by avoiding single supplier contracts and by re-tendering contracts at least every 5 years.</w:t>
      </w:r>
    </w:p>
    <w:p w14:paraId="2A2E2B74" w14:textId="77777777" w:rsidR="0022241D" w:rsidRDefault="0022241D" w:rsidP="0022241D">
      <w:pPr>
        <w:pStyle w:val="Heading2"/>
        <w:numPr>
          <w:ilvl w:val="0"/>
          <w:numId w:val="2"/>
        </w:numPr>
        <w:tabs>
          <w:tab w:val="left" w:pos="814"/>
        </w:tabs>
        <w:spacing w:line="240" w:lineRule="auto"/>
        <w:ind w:left="814" w:hanging="246"/>
      </w:pPr>
      <w:r>
        <w:t>Links</w:t>
      </w:r>
      <w:r>
        <w:rPr>
          <w:spacing w:val="-6"/>
        </w:rPr>
        <w:t xml:space="preserve"> </w:t>
      </w:r>
      <w:r>
        <w:t>to</w:t>
      </w:r>
      <w:r>
        <w:rPr>
          <w:spacing w:val="-3"/>
        </w:rPr>
        <w:t xml:space="preserve"> </w:t>
      </w:r>
      <w:r>
        <w:t>other</w:t>
      </w:r>
      <w:r>
        <w:rPr>
          <w:spacing w:val="-4"/>
        </w:rPr>
        <w:t xml:space="preserve"> </w:t>
      </w:r>
      <w:r>
        <w:rPr>
          <w:spacing w:val="-2"/>
        </w:rPr>
        <w:t>policies</w:t>
      </w:r>
    </w:p>
    <w:p w14:paraId="4845DBA7" w14:textId="77777777" w:rsidR="0022241D" w:rsidRDefault="0022241D" w:rsidP="0022241D">
      <w:pPr>
        <w:pStyle w:val="BodyText"/>
        <w:spacing w:before="1"/>
        <w:ind w:left="568"/>
      </w:pPr>
      <w:r>
        <w:t>This</w:t>
      </w:r>
      <w:r>
        <w:rPr>
          <w:spacing w:val="-5"/>
        </w:rPr>
        <w:t xml:space="preserve"> </w:t>
      </w:r>
      <w:r>
        <w:t>policy</w:t>
      </w:r>
      <w:r>
        <w:rPr>
          <w:spacing w:val="-3"/>
        </w:rPr>
        <w:t xml:space="preserve"> </w:t>
      </w:r>
      <w:r>
        <w:t>is</w:t>
      </w:r>
      <w:r>
        <w:rPr>
          <w:spacing w:val="-2"/>
        </w:rPr>
        <w:t xml:space="preserve"> </w:t>
      </w:r>
      <w:r>
        <w:t>linked</w:t>
      </w:r>
      <w:r>
        <w:rPr>
          <w:spacing w:val="-4"/>
        </w:rPr>
        <w:t xml:space="preserve"> </w:t>
      </w:r>
      <w:r>
        <w:t>to</w:t>
      </w:r>
      <w:r>
        <w:rPr>
          <w:spacing w:val="-5"/>
        </w:rPr>
        <w:t xml:space="preserve"> </w:t>
      </w:r>
      <w:r>
        <w:rPr>
          <w:spacing w:val="-4"/>
        </w:rPr>
        <w:t>our:</w:t>
      </w:r>
    </w:p>
    <w:p w14:paraId="3B087FB1" w14:textId="77777777" w:rsidR="0022241D" w:rsidRDefault="0022241D" w:rsidP="0022241D">
      <w:pPr>
        <w:pStyle w:val="ListParagraph"/>
        <w:numPr>
          <w:ilvl w:val="0"/>
          <w:numId w:val="1"/>
        </w:numPr>
        <w:tabs>
          <w:tab w:val="left" w:pos="1288"/>
        </w:tabs>
        <w:spacing w:before="1" w:line="268" w:lineRule="exact"/>
      </w:pPr>
      <w:r>
        <w:t>Behaviour</w:t>
      </w:r>
      <w:r>
        <w:rPr>
          <w:spacing w:val="-10"/>
        </w:rPr>
        <w:t xml:space="preserve"> </w:t>
      </w:r>
      <w:r>
        <w:rPr>
          <w:spacing w:val="-2"/>
        </w:rPr>
        <w:t>policy</w:t>
      </w:r>
    </w:p>
    <w:p w14:paraId="501783F7" w14:textId="77777777" w:rsidR="0022241D" w:rsidRDefault="0022241D" w:rsidP="0022241D">
      <w:pPr>
        <w:pStyle w:val="ListParagraph"/>
        <w:numPr>
          <w:ilvl w:val="0"/>
          <w:numId w:val="1"/>
        </w:numPr>
        <w:tabs>
          <w:tab w:val="left" w:pos="1288"/>
        </w:tabs>
        <w:spacing w:line="268" w:lineRule="exact"/>
      </w:pPr>
      <w:r>
        <w:t>Equality</w:t>
      </w:r>
      <w:r>
        <w:rPr>
          <w:spacing w:val="-6"/>
        </w:rPr>
        <w:t xml:space="preserve"> </w:t>
      </w:r>
      <w:r>
        <w:t>information</w:t>
      </w:r>
      <w:r>
        <w:rPr>
          <w:spacing w:val="-6"/>
        </w:rPr>
        <w:t xml:space="preserve"> </w:t>
      </w:r>
      <w:r>
        <w:t>and</w:t>
      </w:r>
      <w:r>
        <w:rPr>
          <w:spacing w:val="-10"/>
        </w:rPr>
        <w:t xml:space="preserve"> </w:t>
      </w:r>
      <w:r>
        <w:t>objectives</w:t>
      </w:r>
      <w:r>
        <w:rPr>
          <w:spacing w:val="-8"/>
        </w:rPr>
        <w:t xml:space="preserve"> </w:t>
      </w:r>
      <w:r>
        <w:rPr>
          <w:spacing w:val="-2"/>
        </w:rPr>
        <w:t>statement</w:t>
      </w:r>
    </w:p>
    <w:p w14:paraId="312E6C54" w14:textId="77777777" w:rsidR="0022241D" w:rsidRDefault="0022241D" w:rsidP="0022241D">
      <w:pPr>
        <w:pStyle w:val="ListParagraph"/>
        <w:numPr>
          <w:ilvl w:val="0"/>
          <w:numId w:val="1"/>
        </w:numPr>
        <w:tabs>
          <w:tab w:val="left" w:pos="1288"/>
        </w:tabs>
        <w:spacing w:line="269" w:lineRule="exact"/>
      </w:pPr>
      <w:r>
        <w:t>Anti-bullying</w:t>
      </w:r>
      <w:r>
        <w:rPr>
          <w:spacing w:val="-16"/>
        </w:rPr>
        <w:t xml:space="preserve"> </w:t>
      </w:r>
      <w:r>
        <w:rPr>
          <w:spacing w:val="-2"/>
        </w:rPr>
        <w:t>policy</w:t>
      </w:r>
    </w:p>
    <w:p w14:paraId="5CFEA4EF" w14:textId="77777777" w:rsidR="0022241D" w:rsidRDefault="0022241D" w:rsidP="0022241D">
      <w:pPr>
        <w:pStyle w:val="ListParagraph"/>
        <w:numPr>
          <w:ilvl w:val="0"/>
          <w:numId w:val="1"/>
        </w:numPr>
        <w:tabs>
          <w:tab w:val="left" w:pos="1288"/>
        </w:tabs>
      </w:pPr>
      <w:r>
        <w:t>Complaints</w:t>
      </w:r>
      <w:r>
        <w:rPr>
          <w:spacing w:val="-10"/>
        </w:rPr>
        <w:t xml:space="preserve"> </w:t>
      </w:r>
      <w:r>
        <w:rPr>
          <w:spacing w:val="-2"/>
        </w:rPr>
        <w:t>policy</w:t>
      </w:r>
    </w:p>
    <w:p w14:paraId="300A5D89" w14:textId="77777777" w:rsidR="0022241D" w:rsidRDefault="0022241D" w:rsidP="0022241D">
      <w:pPr>
        <w:pStyle w:val="Heading2"/>
        <w:numPr>
          <w:ilvl w:val="0"/>
          <w:numId w:val="2"/>
        </w:numPr>
        <w:tabs>
          <w:tab w:val="left" w:pos="814"/>
        </w:tabs>
        <w:spacing w:before="249"/>
        <w:ind w:left="814" w:hanging="246"/>
      </w:pPr>
      <w:r>
        <w:t>Uniform</w:t>
      </w:r>
      <w:r>
        <w:rPr>
          <w:spacing w:val="-6"/>
        </w:rPr>
        <w:t xml:space="preserve"> </w:t>
      </w:r>
      <w:r>
        <w:t>Policy</w:t>
      </w:r>
      <w:r>
        <w:rPr>
          <w:spacing w:val="-8"/>
        </w:rPr>
        <w:t xml:space="preserve"> </w:t>
      </w:r>
      <w:r>
        <w:rPr>
          <w:spacing w:val="-2"/>
        </w:rPr>
        <w:t>Review</w:t>
      </w:r>
    </w:p>
    <w:p w14:paraId="18B31C26" w14:textId="77777777" w:rsidR="0022241D" w:rsidRDefault="0022241D" w:rsidP="0022241D">
      <w:pPr>
        <w:pStyle w:val="BodyText"/>
        <w:ind w:left="568" w:right="850"/>
        <w:jc w:val="both"/>
      </w:pPr>
      <w:r>
        <w:t>This policy is reviewed by the Head teacher, staff and Governors of Great Ponton School in accordance with Great Ponton School’s Policy and Review Cycle for approval by the Full Governing Body, every 3 years.</w:t>
      </w:r>
    </w:p>
    <w:p w14:paraId="4CDC70FC" w14:textId="48E7E96F" w:rsidR="0016125D" w:rsidRDefault="0016125D" w:rsidP="008200EE">
      <w:pPr>
        <w:pStyle w:val="BodyText"/>
        <w:ind w:left="0" w:right="850"/>
        <w:jc w:val="both"/>
      </w:pPr>
    </w:p>
    <w:sectPr w:rsidR="0016125D">
      <w:pgSz w:w="11910" w:h="16840"/>
      <w:pgMar w:top="1180" w:right="850" w:bottom="1000" w:left="1275" w:header="120" w:footer="808"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D19DA" w14:textId="77777777" w:rsidR="001E5252" w:rsidRDefault="001E5252">
      <w:r>
        <w:separator/>
      </w:r>
    </w:p>
  </w:endnote>
  <w:endnote w:type="continuationSeparator" w:id="0">
    <w:p w14:paraId="58B1E3DE" w14:textId="77777777" w:rsidR="001E5252" w:rsidRDefault="001E5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44A" w14:textId="59691EC2" w:rsidR="0016125D" w:rsidRDefault="0088628B">
    <w:pPr>
      <w:pStyle w:val="BodyText"/>
      <w:spacing w:line="14" w:lineRule="auto"/>
      <w:ind w:left="0"/>
      <w:rPr>
        <w:sz w:val="20"/>
      </w:rPr>
    </w:pPr>
    <w:r>
      <w:rPr>
        <w:noProof/>
        <w:sz w:val="20"/>
      </w:rPr>
      <mc:AlternateContent>
        <mc:Choice Requires="wps">
          <w:drawing>
            <wp:anchor distT="0" distB="0" distL="0" distR="0" simplePos="0" relativeHeight="251659264" behindDoc="1" locked="0" layoutInCell="1" allowOverlap="1" wp14:anchorId="4156FCA4" wp14:editId="293E0369">
              <wp:simplePos x="0" y="0"/>
              <wp:positionH relativeFrom="page">
                <wp:posOffset>6870065</wp:posOffset>
              </wp:positionH>
              <wp:positionV relativeFrom="page">
                <wp:posOffset>10045700</wp:posOffset>
              </wp:positionV>
              <wp:extent cx="15240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0C17F657" w14:textId="77777777" w:rsidR="0016125D" w:rsidRDefault="00295A71">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1</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w14:anchorId="4156FCA4" id="_x0000_t202" coordsize="21600,21600" o:spt="202" path="m,l,21600r21600,l21600,xe">
              <v:stroke joinstyle="miter"/>
              <v:path gradientshapeok="t" o:connecttype="rect"/>
            </v:shapetype>
            <v:shape id="Textbox 3" o:spid="_x0000_s1027" type="#_x0000_t202" style="position:absolute;margin-left:540.95pt;margin-top:791pt;width:12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" filled="f" stroked="f">
              <v:textbox inset="0,0,0,0">
                <w:txbxContent>
                  <w:p w14:paraId="0C17F657" w14:textId="77777777" w:rsidR="0016125D" w:rsidRDefault="00295A71">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1</w:t>
                    </w:r>
                    <w:r>
                      <w:rPr>
                        <w:rFonts w:ascii="Times New Roman"/>
                        <w:spacing w:val="-10"/>
                        <w:sz w:val="20"/>
                      </w:rPr>
                      <w:fldChar w:fldCharType="end"/>
                    </w:r>
                  </w:p>
                </w:txbxContent>
              </v:textbox>
              <w10:wrap anchorx="page" anchory="page"/>
            </v:shape>
          </w:pict>
        </mc:Fallback>
      </mc:AlternateContent>
    </w:r>
    <w:r w:rsidR="00295A71">
      <w:rPr>
        <w:noProof/>
        <w:sz w:val="20"/>
      </w:rPr>
      <mc:AlternateContent>
        <mc:Choice Requires="wps">
          <w:drawing>
            <wp:anchor distT="0" distB="0" distL="0" distR="0" simplePos="0" relativeHeight="251657216" behindDoc="1" locked="0" layoutInCell="1" allowOverlap="1" wp14:anchorId="21EC824B" wp14:editId="1F78033F">
              <wp:simplePos x="0" y="0"/>
              <wp:positionH relativeFrom="page">
                <wp:posOffset>809625</wp:posOffset>
              </wp:positionH>
              <wp:positionV relativeFrom="page">
                <wp:posOffset>10039350</wp:posOffset>
              </wp:positionV>
              <wp:extent cx="6143625" cy="3143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3625" cy="314325"/>
                      </a:xfrm>
                      <a:prstGeom prst="rect">
                        <a:avLst/>
                      </a:prstGeom>
                    </wps:spPr>
                    <wps:txbx>
                      <w:txbxContent>
                        <w:p w14:paraId="66F4B9E6" w14:textId="6074B8FD" w:rsidR="0016125D" w:rsidRPr="00235462" w:rsidRDefault="0088628B" w:rsidP="0088628B">
                          <w:pPr>
                            <w:spacing w:before="10"/>
                            <w:ind w:left="20"/>
                            <w:jc w:val="center"/>
                            <w:rPr>
                              <w:rFonts w:ascii="Times New Roman"/>
                              <w:sz w:val="32"/>
                              <w:szCs w:val="32"/>
                            </w:rPr>
                          </w:pPr>
                          <w:r w:rsidRPr="00235462">
                            <w:rPr>
                              <w:sz w:val="32"/>
                              <w:szCs w:val="32"/>
                              <w:shd w:val="clear" w:color="auto" w:fill="FFFFFF"/>
                            </w:rPr>
                            <w:t>Curiosity  Courage  Compassion  Community</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1EC824B" id="Textbox 2" o:spid="_x0000_s1028" type="#_x0000_t202" style="position:absolute;margin-left:63.75pt;margin-top:790.5pt;width:483.75pt;height:24.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" filled="f" stroked="f">
              <v:textbox inset="0,0,0,0">
                <w:txbxContent>
                  <w:p w14:paraId="66F4B9E6" w14:textId="6074B8FD" w:rsidR="0016125D" w:rsidRPr="00235462" w:rsidRDefault="0088628B" w:rsidP="0088628B">
                    <w:pPr>
                      <w:spacing w:before="10"/>
                      <w:ind w:left="20"/>
                      <w:jc w:val="center"/>
                      <w:rPr>
                        <w:rFonts w:ascii="Times New Roman"/>
                        <w:sz w:val="32"/>
                        <w:szCs w:val="32"/>
                      </w:rPr>
                    </w:pPr>
                    <w:proofErr w:type="gramStart"/>
                    <w:r w:rsidRPr="00235462">
                      <w:rPr>
                        <w:sz w:val="32"/>
                        <w:szCs w:val="32"/>
                        <w:shd w:val="clear" w:color="auto" w:fill="FFFFFF"/>
                      </w:rPr>
                      <w:t>Curiosity  Courage</w:t>
                    </w:r>
                    <w:proofErr w:type="gramEnd"/>
                    <w:r w:rsidRPr="00235462">
                      <w:rPr>
                        <w:sz w:val="32"/>
                        <w:szCs w:val="32"/>
                        <w:shd w:val="clear" w:color="auto" w:fill="FFFFFF"/>
                      </w:rPr>
                      <w:t xml:space="preserve">  </w:t>
                    </w:r>
                    <w:proofErr w:type="gramStart"/>
                    <w:r w:rsidRPr="00235462">
                      <w:rPr>
                        <w:sz w:val="32"/>
                        <w:szCs w:val="32"/>
                        <w:shd w:val="clear" w:color="auto" w:fill="FFFFFF"/>
                      </w:rPr>
                      <w:t>Compassion  Community</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07911" w14:textId="77777777" w:rsidR="001E5252" w:rsidRDefault="001E5252">
      <w:r>
        <w:separator/>
      </w:r>
    </w:p>
  </w:footnote>
  <w:footnote w:type="continuationSeparator" w:id="0">
    <w:p w14:paraId="284E6CBC" w14:textId="77777777" w:rsidR="001E5252" w:rsidRDefault="001E5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F8901" w14:textId="77777777" w:rsidR="0016125D" w:rsidRDefault="00295A71">
    <w:pPr>
      <w:pStyle w:val="BodyText"/>
      <w:spacing w:line="14" w:lineRule="auto"/>
      <w:ind w:left="0"/>
      <w:rPr>
        <w:sz w:val="20"/>
      </w:rPr>
    </w:pPr>
    <w:r>
      <w:rPr>
        <w:noProof/>
        <w:sz w:val="20"/>
      </w:rPr>
      <mc:AlternateContent>
        <mc:Choice Requires="wps">
          <w:drawing>
            <wp:anchor distT="0" distB="0" distL="0" distR="0" simplePos="0" relativeHeight="487462912" behindDoc="1" locked="0" layoutInCell="1" allowOverlap="1" wp14:anchorId="2DA87AF7" wp14:editId="33821F03">
              <wp:simplePos x="0" y="0"/>
              <wp:positionH relativeFrom="page">
                <wp:posOffset>3660775</wp:posOffset>
              </wp:positionH>
              <wp:positionV relativeFrom="page">
                <wp:posOffset>63659</wp:posOffset>
              </wp:positionV>
              <wp:extent cx="363220" cy="1536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220" cy="153670"/>
                      </a:xfrm>
                      <a:prstGeom prst="rect">
                        <a:avLst/>
                      </a:prstGeom>
                    </wps:spPr>
                    <wps:txbx>
                      <w:txbxContent>
                        <w:p w14:paraId="1EC3DA61" w14:textId="31098193" w:rsidR="0016125D" w:rsidRDefault="0016125D">
                          <w:pPr>
                            <w:spacing w:before="14"/>
                            <w:ind w:left="20"/>
                            <w:rPr>
                              <w:rFonts w:ascii="Arial"/>
                              <w:b/>
                              <w:sz w:val="18"/>
                            </w:rPr>
                          </w:pPr>
                        </w:p>
                      </w:txbxContent>
                    </wps:txbx>
                    <wps:bodyPr wrap="square" lIns="0" tIns="0" rIns="0" bIns="0" rtlCol="0">
                      <a:noAutofit/>
                    </wps:bodyPr>
                  </wps:wsp>
                </a:graphicData>
              </a:graphic>
            </wp:anchor>
          </w:drawing>
        </mc:Choice>
        <mc:Fallback>
          <w:pict>
            <v:shapetype w14:anchorId="2DA87AF7" id="_x0000_t202" coordsize="21600,21600" o:spt="202" path="m,l,21600r21600,l21600,xe">
              <v:stroke joinstyle="miter"/>
              <v:path gradientshapeok="t" o:connecttype="rect"/>
            </v:shapetype>
            <v:shape id="Textbox 1" o:spid="_x0000_s1026" type="#_x0000_t202" style="position:absolute;margin-left:288.25pt;margin-top:5pt;width:28.6pt;height:12.1pt;z-index:-1585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" filled="f" stroked="f">
              <v:textbox inset="0,0,0,0">
                <w:txbxContent>
                  <w:p w14:paraId="1EC3DA61" w14:textId="31098193" w:rsidR="0016125D" w:rsidRDefault="0016125D">
                    <w:pPr>
                      <w:spacing w:before="14"/>
                      <w:ind w:left="20"/>
                      <w:rPr>
                        <w:rFonts w:ascii="Arial"/>
                        <w:b/>
                        <w:sz w:val="1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7E7261"/>
    <w:multiLevelType w:val="multilevel"/>
    <w:tmpl w:val="97B8F368"/>
    <w:lvl w:ilvl="0">
      <w:start w:val="1"/>
      <w:numFmt w:val="decimal"/>
      <w:lvlText w:val="%1."/>
      <w:lvlJc w:val="left"/>
      <w:pPr>
        <w:ind w:left="813" w:hanging="245"/>
        <w:jc w:val="left"/>
      </w:pPr>
      <w:rPr>
        <w:rFonts w:ascii="Arial" w:eastAsia="Arial" w:hAnsi="Arial" w:cs="Arial" w:hint="default"/>
        <w:b/>
        <w:bCs/>
        <w:i w:val="0"/>
        <w:iCs w:val="0"/>
        <w:spacing w:val="0"/>
        <w:w w:val="100"/>
        <w:sz w:val="22"/>
        <w:szCs w:val="22"/>
        <w:lang w:val="en-US" w:eastAsia="en-US" w:bidi="ar-SA"/>
      </w:rPr>
    </w:lvl>
    <w:lvl w:ilvl="1">
      <w:start w:val="1"/>
      <w:numFmt w:val="decimal"/>
      <w:lvlText w:val="%1.%2."/>
      <w:lvlJc w:val="left"/>
      <w:pPr>
        <w:ind w:left="998" w:hanging="430"/>
        <w:jc w:val="left"/>
      </w:pPr>
      <w:rPr>
        <w:rFonts w:hint="default"/>
        <w:spacing w:val="0"/>
        <w:w w:val="100"/>
        <w:lang w:val="en-US" w:eastAsia="en-US" w:bidi="ar-SA"/>
      </w:rPr>
    </w:lvl>
    <w:lvl w:ilvl="2">
      <w:numFmt w:val="bullet"/>
      <w:lvlText w:val=""/>
      <w:lvlJc w:val="left"/>
      <w:pPr>
        <w:ind w:left="1288" w:hanging="43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1280" w:hanging="430"/>
      </w:pPr>
      <w:rPr>
        <w:rFonts w:hint="default"/>
        <w:lang w:val="en-US" w:eastAsia="en-US" w:bidi="ar-SA"/>
      </w:rPr>
    </w:lvl>
    <w:lvl w:ilvl="4">
      <w:numFmt w:val="bullet"/>
      <w:lvlText w:val="•"/>
      <w:lvlJc w:val="left"/>
      <w:pPr>
        <w:ind w:left="1640" w:hanging="430"/>
      </w:pPr>
      <w:rPr>
        <w:rFonts w:hint="default"/>
        <w:lang w:val="en-US" w:eastAsia="en-US" w:bidi="ar-SA"/>
      </w:rPr>
    </w:lvl>
    <w:lvl w:ilvl="5">
      <w:numFmt w:val="bullet"/>
      <w:lvlText w:val="•"/>
      <w:lvlJc w:val="left"/>
      <w:pPr>
        <w:ind w:left="2997" w:hanging="430"/>
      </w:pPr>
      <w:rPr>
        <w:rFonts w:hint="default"/>
        <w:lang w:val="en-US" w:eastAsia="en-US" w:bidi="ar-SA"/>
      </w:rPr>
    </w:lvl>
    <w:lvl w:ilvl="6">
      <w:numFmt w:val="bullet"/>
      <w:lvlText w:val="•"/>
      <w:lvlJc w:val="left"/>
      <w:pPr>
        <w:ind w:left="4354" w:hanging="430"/>
      </w:pPr>
      <w:rPr>
        <w:rFonts w:hint="default"/>
        <w:lang w:val="en-US" w:eastAsia="en-US" w:bidi="ar-SA"/>
      </w:rPr>
    </w:lvl>
    <w:lvl w:ilvl="7">
      <w:numFmt w:val="bullet"/>
      <w:lvlText w:val="•"/>
      <w:lvlJc w:val="left"/>
      <w:pPr>
        <w:ind w:left="5711" w:hanging="430"/>
      </w:pPr>
      <w:rPr>
        <w:rFonts w:hint="default"/>
        <w:lang w:val="en-US" w:eastAsia="en-US" w:bidi="ar-SA"/>
      </w:rPr>
    </w:lvl>
    <w:lvl w:ilvl="8">
      <w:numFmt w:val="bullet"/>
      <w:lvlText w:val="•"/>
      <w:lvlJc w:val="left"/>
      <w:pPr>
        <w:ind w:left="7069" w:hanging="430"/>
      </w:pPr>
      <w:rPr>
        <w:rFonts w:hint="default"/>
        <w:lang w:val="en-US" w:eastAsia="en-US" w:bidi="ar-SA"/>
      </w:rPr>
    </w:lvl>
  </w:abstractNum>
  <w:abstractNum w:abstractNumId="1" w15:restartNumberingAfterBreak="0">
    <w:nsid w:val="7E1E0EAD"/>
    <w:multiLevelType w:val="hybridMultilevel"/>
    <w:tmpl w:val="55F627C2"/>
    <w:lvl w:ilvl="0" w:tplc="A1A8566C">
      <w:numFmt w:val="bullet"/>
      <w:lvlText w:val=""/>
      <w:lvlJc w:val="left"/>
      <w:pPr>
        <w:ind w:left="1288" w:hanging="360"/>
      </w:pPr>
      <w:rPr>
        <w:rFonts w:ascii="Symbol" w:eastAsia="Symbol" w:hAnsi="Symbol" w:cs="Symbol" w:hint="default"/>
        <w:b w:val="0"/>
        <w:bCs w:val="0"/>
        <w:i w:val="0"/>
        <w:iCs w:val="0"/>
        <w:spacing w:val="0"/>
        <w:w w:val="100"/>
        <w:sz w:val="22"/>
        <w:szCs w:val="22"/>
        <w:lang w:val="en-US" w:eastAsia="en-US" w:bidi="ar-SA"/>
      </w:rPr>
    </w:lvl>
    <w:lvl w:ilvl="1" w:tplc="05A4E5F4">
      <w:numFmt w:val="bullet"/>
      <w:lvlText w:val="•"/>
      <w:lvlJc w:val="left"/>
      <w:pPr>
        <w:ind w:left="2130" w:hanging="360"/>
      </w:pPr>
      <w:rPr>
        <w:rFonts w:hint="default"/>
        <w:lang w:val="en-US" w:eastAsia="en-US" w:bidi="ar-SA"/>
      </w:rPr>
    </w:lvl>
    <w:lvl w:ilvl="2" w:tplc="7BB8DBFC">
      <w:numFmt w:val="bullet"/>
      <w:lvlText w:val="•"/>
      <w:lvlJc w:val="left"/>
      <w:pPr>
        <w:ind w:left="2980" w:hanging="360"/>
      </w:pPr>
      <w:rPr>
        <w:rFonts w:hint="default"/>
        <w:lang w:val="en-US" w:eastAsia="en-US" w:bidi="ar-SA"/>
      </w:rPr>
    </w:lvl>
    <w:lvl w:ilvl="3" w:tplc="D28CF432">
      <w:numFmt w:val="bullet"/>
      <w:lvlText w:val="•"/>
      <w:lvlJc w:val="left"/>
      <w:pPr>
        <w:ind w:left="3831" w:hanging="360"/>
      </w:pPr>
      <w:rPr>
        <w:rFonts w:hint="default"/>
        <w:lang w:val="en-US" w:eastAsia="en-US" w:bidi="ar-SA"/>
      </w:rPr>
    </w:lvl>
    <w:lvl w:ilvl="4" w:tplc="BDA4B2E4">
      <w:numFmt w:val="bullet"/>
      <w:lvlText w:val="•"/>
      <w:lvlJc w:val="left"/>
      <w:pPr>
        <w:ind w:left="4681" w:hanging="360"/>
      </w:pPr>
      <w:rPr>
        <w:rFonts w:hint="default"/>
        <w:lang w:val="en-US" w:eastAsia="en-US" w:bidi="ar-SA"/>
      </w:rPr>
    </w:lvl>
    <w:lvl w:ilvl="5" w:tplc="46AC82A0">
      <w:numFmt w:val="bullet"/>
      <w:lvlText w:val="•"/>
      <w:lvlJc w:val="left"/>
      <w:pPr>
        <w:ind w:left="5531" w:hanging="360"/>
      </w:pPr>
      <w:rPr>
        <w:rFonts w:hint="default"/>
        <w:lang w:val="en-US" w:eastAsia="en-US" w:bidi="ar-SA"/>
      </w:rPr>
    </w:lvl>
    <w:lvl w:ilvl="6" w:tplc="B7C69516">
      <w:numFmt w:val="bullet"/>
      <w:lvlText w:val="•"/>
      <w:lvlJc w:val="left"/>
      <w:pPr>
        <w:ind w:left="6382" w:hanging="360"/>
      </w:pPr>
      <w:rPr>
        <w:rFonts w:hint="default"/>
        <w:lang w:val="en-US" w:eastAsia="en-US" w:bidi="ar-SA"/>
      </w:rPr>
    </w:lvl>
    <w:lvl w:ilvl="7" w:tplc="15F6DBC6">
      <w:numFmt w:val="bullet"/>
      <w:lvlText w:val="•"/>
      <w:lvlJc w:val="left"/>
      <w:pPr>
        <w:ind w:left="7232" w:hanging="360"/>
      </w:pPr>
      <w:rPr>
        <w:rFonts w:hint="default"/>
        <w:lang w:val="en-US" w:eastAsia="en-US" w:bidi="ar-SA"/>
      </w:rPr>
    </w:lvl>
    <w:lvl w:ilvl="8" w:tplc="E7821FE8">
      <w:numFmt w:val="bullet"/>
      <w:lvlText w:val="•"/>
      <w:lvlJc w:val="left"/>
      <w:pPr>
        <w:ind w:left="8083" w:hanging="360"/>
      </w:pPr>
      <w:rPr>
        <w:rFonts w:hint="default"/>
        <w:lang w:val="en-US" w:eastAsia="en-US" w:bidi="ar-SA"/>
      </w:rPr>
    </w:lvl>
  </w:abstractNum>
  <w:num w:numId="1" w16cid:durableId="1417751491">
    <w:abstractNumId w:val="1"/>
  </w:num>
  <w:num w:numId="2" w16cid:durableId="1595429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25D"/>
    <w:rsid w:val="00012463"/>
    <w:rsid w:val="00017059"/>
    <w:rsid w:val="000E10CF"/>
    <w:rsid w:val="000F0168"/>
    <w:rsid w:val="00122BCB"/>
    <w:rsid w:val="00153949"/>
    <w:rsid w:val="0016125D"/>
    <w:rsid w:val="001654E7"/>
    <w:rsid w:val="001E5252"/>
    <w:rsid w:val="0022241D"/>
    <w:rsid w:val="00235462"/>
    <w:rsid w:val="00295A71"/>
    <w:rsid w:val="00327332"/>
    <w:rsid w:val="0044308B"/>
    <w:rsid w:val="00514345"/>
    <w:rsid w:val="00591C3C"/>
    <w:rsid w:val="005C0852"/>
    <w:rsid w:val="00670138"/>
    <w:rsid w:val="007B3D0F"/>
    <w:rsid w:val="0080203F"/>
    <w:rsid w:val="008200EE"/>
    <w:rsid w:val="0088628B"/>
    <w:rsid w:val="008A746B"/>
    <w:rsid w:val="00963B06"/>
    <w:rsid w:val="009A741D"/>
    <w:rsid w:val="00A8575A"/>
    <w:rsid w:val="00BD144E"/>
    <w:rsid w:val="00C01C21"/>
    <w:rsid w:val="00C05207"/>
    <w:rsid w:val="00C076B3"/>
    <w:rsid w:val="00DA2B4C"/>
    <w:rsid w:val="00EA4C79"/>
    <w:rsid w:val="00EB6CA0"/>
    <w:rsid w:val="00FE40C5"/>
    <w:rsid w:val="00FE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2DAD0"/>
  <w15:docId w15:val="{51684461-8922-4995-9D6D-E0505319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2"/>
      <w:ind w:left="1389"/>
      <w:outlineLvl w:val="0"/>
    </w:pPr>
    <w:rPr>
      <w:rFonts w:ascii="Arial" w:eastAsia="Arial" w:hAnsi="Arial" w:cs="Arial"/>
      <w:b/>
      <w:bCs/>
      <w:sz w:val="56"/>
      <w:szCs w:val="56"/>
    </w:rPr>
  </w:style>
  <w:style w:type="paragraph" w:styleId="Heading2">
    <w:name w:val="heading 2"/>
    <w:basedOn w:val="Normal"/>
    <w:uiPriority w:val="9"/>
    <w:unhideWhenUsed/>
    <w:qFormat/>
    <w:pPr>
      <w:spacing w:before="252" w:line="252" w:lineRule="exact"/>
      <w:ind w:left="814" w:hanging="246"/>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88"/>
    </w:pPr>
  </w:style>
  <w:style w:type="paragraph" w:styleId="ListParagraph">
    <w:name w:val="List Paragraph"/>
    <w:basedOn w:val="Normal"/>
    <w:uiPriority w:val="1"/>
    <w:qFormat/>
    <w:pPr>
      <w:ind w:left="1288" w:hanging="360"/>
    </w:pPr>
  </w:style>
  <w:style w:type="paragraph" w:customStyle="1" w:styleId="TableParagraph">
    <w:name w:val="Table Paragraph"/>
    <w:basedOn w:val="Normal"/>
    <w:uiPriority w:val="1"/>
    <w:qFormat/>
    <w:pPr>
      <w:spacing w:before="57"/>
    </w:pPr>
    <w:rPr>
      <w:rFonts w:ascii="Times New Roman" w:eastAsia="Times New Roman" w:hAnsi="Times New Roman" w:cs="Times New Roman"/>
    </w:rPr>
  </w:style>
  <w:style w:type="paragraph" w:styleId="Header">
    <w:name w:val="header"/>
    <w:basedOn w:val="Normal"/>
    <w:link w:val="HeaderChar"/>
    <w:uiPriority w:val="99"/>
    <w:unhideWhenUsed/>
    <w:rsid w:val="0088628B"/>
    <w:pPr>
      <w:tabs>
        <w:tab w:val="center" w:pos="4680"/>
        <w:tab w:val="right" w:pos="9360"/>
      </w:tabs>
    </w:pPr>
  </w:style>
  <w:style w:type="character" w:customStyle="1" w:styleId="HeaderChar">
    <w:name w:val="Header Char"/>
    <w:basedOn w:val="DefaultParagraphFont"/>
    <w:link w:val="Header"/>
    <w:uiPriority w:val="99"/>
    <w:rsid w:val="0088628B"/>
    <w:rPr>
      <w:rFonts w:ascii="Arial MT" w:eastAsia="Arial MT" w:hAnsi="Arial MT" w:cs="Arial MT"/>
    </w:rPr>
  </w:style>
  <w:style w:type="paragraph" w:styleId="Footer">
    <w:name w:val="footer"/>
    <w:basedOn w:val="Normal"/>
    <w:link w:val="FooterChar"/>
    <w:uiPriority w:val="99"/>
    <w:unhideWhenUsed/>
    <w:rsid w:val="0088628B"/>
    <w:pPr>
      <w:tabs>
        <w:tab w:val="center" w:pos="4680"/>
        <w:tab w:val="right" w:pos="9360"/>
      </w:tabs>
    </w:pPr>
  </w:style>
  <w:style w:type="character" w:customStyle="1" w:styleId="FooterChar">
    <w:name w:val="Footer Char"/>
    <w:basedOn w:val="DefaultParagraphFont"/>
    <w:link w:val="Footer"/>
    <w:uiPriority w:val="99"/>
    <w:rsid w:val="0088628B"/>
    <w:rPr>
      <w:rFonts w:ascii="Arial MT" w:eastAsia="Arial MT" w:hAnsi="Arial MT" w:cs="Arial MT"/>
    </w:rPr>
  </w:style>
  <w:style w:type="character" w:styleId="Strong">
    <w:name w:val="Strong"/>
    <w:basedOn w:val="DefaultParagraphFont"/>
    <w:uiPriority w:val="22"/>
    <w:qFormat/>
    <w:rsid w:val="004430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pp.uniformd.co.uk/items/3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gade.uk.com/parents/school/GR8443PD/" TargetMode="External"/><Relationship Id="rId5" Type="http://schemas.openxmlformats.org/officeDocument/2006/relationships/footnotes" Target="footnotes.xml"/><Relationship Id="rId10" Type="http://schemas.openxmlformats.org/officeDocument/2006/relationships/hyperlink" Target="https://www.schooltrends.co.uk/uniform/GreatPontonCEVAPrimarySchoolNG335D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1715</Words>
  <Characters>9778</Characters>
  <Application>Microsoft Office Word</Application>
  <DocSecurity>0</DocSecurity>
  <Lines>81</Lines>
  <Paragraphs>22</Paragraphs>
  <ScaleCrop>false</ScaleCrop>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Mr Leader</cp:lastModifiedBy>
  <cp:revision>29</cp:revision>
  <dcterms:created xsi:type="dcterms:W3CDTF">2026-09-14T15:33:00Z</dcterms:created>
  <dcterms:modified xsi:type="dcterms:W3CDTF">2026-09-30T08:54:00Z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2025-01-09T00:00:00Z</vt:filetime>
  </property>
  <property fmtid="{D5CDD505-2E9C-101B-9397-08002B2CF9AE}" pid="4" name="Creator">
    <vt:lpwstr>Microsoft® Word for Microsoft 365</vt:lpwstr>
  </property>
  <property fmtid="{D5CDD505-2E9C-101B-9397-08002B2CF9AE}" pid="5" name="LastSaved">
    <vt:filetime>2026-09-14T00:00:00Z</vt:filetime>
  </property>
  <property fmtid="{D5CDD505-2E9C-101B-9397-08002B2CF9AE}" pid="6" name="Producer">
    <vt:lpwstr>Microsoft® Word for Microsoft 365</vt:lpwstr>
  </property>
</Properties>
</file>