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7D5A8" w14:textId="1D60BD26" w:rsidR="009556F8" w:rsidRDefault="009556F8" w:rsidP="009556F8">
      <w:pPr>
        <w:pStyle w:val="Title1"/>
        <w:rPr>
          <w:lang w:val="en-GB"/>
        </w:rPr>
      </w:pPr>
      <w:r>
        <w:rPr>
          <w:lang w:val="en-GB"/>
        </w:rPr>
        <w:t>Teaching and Learning Policy</w:t>
      </w:r>
    </w:p>
    <w:p w14:paraId="55AC7761" w14:textId="77777777" w:rsidR="009556F8" w:rsidRDefault="009556F8" w:rsidP="009556F8">
      <w:pPr>
        <w:pStyle w:val="Title1"/>
        <w:rPr>
          <w:lang w:val="en-GB"/>
        </w:rPr>
      </w:pPr>
      <w:r>
        <w:t>Great Ponton CE Primary School</w:t>
      </w:r>
    </w:p>
    <w:p w14:paraId="546CACEA" w14:textId="77777777" w:rsidR="009556F8" w:rsidRPr="00A06422" w:rsidRDefault="009556F8" w:rsidP="009556F8">
      <w:pPr>
        <w:pStyle w:val="Title1"/>
        <w:rPr>
          <w:lang w:val="en-GB"/>
        </w:rPr>
      </w:pPr>
    </w:p>
    <w:p w14:paraId="68325D54" w14:textId="77777777" w:rsidR="009556F8" w:rsidRPr="0001772B" w:rsidRDefault="009556F8" w:rsidP="009556F8">
      <w:pPr>
        <w:pStyle w:val="Title1"/>
        <w:rPr>
          <w:sz w:val="20"/>
          <w:szCs w:val="20"/>
        </w:rPr>
      </w:pPr>
      <w:r>
        <w:rPr>
          <w:noProof/>
          <w:sz w:val="20"/>
          <w:szCs w:val="20"/>
          <w:lang w:val="en-GB" w:eastAsia="en-GB"/>
        </w:rPr>
        <w:drawing>
          <wp:inline distT="0" distB="0" distL="0" distR="0" wp14:anchorId="1C339127" wp14:editId="01543C65">
            <wp:extent cx="3276600" cy="3238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3238500"/>
                    </a:xfrm>
                    <a:prstGeom prst="rect">
                      <a:avLst/>
                    </a:prstGeom>
                    <a:noFill/>
                    <a:ln>
                      <a:noFill/>
                    </a:ln>
                  </pic:spPr>
                </pic:pic>
              </a:graphicData>
            </a:graphic>
          </wp:inline>
        </w:drawing>
      </w:r>
    </w:p>
    <w:p w14:paraId="6F3354ED" w14:textId="77777777" w:rsidR="009556F8" w:rsidRDefault="009556F8" w:rsidP="009556F8">
      <w:pPr>
        <w:rPr>
          <w:b/>
        </w:rPr>
      </w:pPr>
    </w:p>
    <w:p w14:paraId="1F4DFA24" w14:textId="77777777" w:rsidR="009556F8" w:rsidRDefault="009556F8" w:rsidP="009556F8">
      <w:pPr>
        <w:rPr>
          <w:b/>
        </w:rPr>
      </w:pPr>
    </w:p>
    <w:p w14:paraId="0D81FC3E" w14:textId="77777777" w:rsidR="009556F8" w:rsidRDefault="009556F8" w:rsidP="009556F8">
      <w:pPr>
        <w:rPr>
          <w:b/>
        </w:rPr>
      </w:pPr>
    </w:p>
    <w:p w14:paraId="4EB67CBC" w14:textId="77777777" w:rsidR="009556F8" w:rsidRDefault="009556F8" w:rsidP="009556F8">
      <w:pPr>
        <w:rPr>
          <w:b/>
        </w:rPr>
      </w:pPr>
    </w:p>
    <w:p w14:paraId="09EBB682" w14:textId="77777777" w:rsidR="009556F8" w:rsidRDefault="009556F8" w:rsidP="009556F8">
      <w:pPr>
        <w:rPr>
          <w:b/>
        </w:rPr>
      </w:pPr>
    </w:p>
    <w:p w14:paraId="32C55578" w14:textId="77777777" w:rsidR="009556F8" w:rsidRPr="00ED4599" w:rsidRDefault="009556F8" w:rsidP="009556F8">
      <w:pPr>
        <w:rPr>
          <w:b/>
        </w:rPr>
      </w:pPr>
    </w:p>
    <w:tbl>
      <w:tblPr>
        <w:tblW w:w="9441" w:type="dxa"/>
        <w:jc w:val="center"/>
        <w:tblBorders>
          <w:insideH w:val="single" w:sz="18" w:space="0" w:color="FFFFFF"/>
        </w:tblBorders>
        <w:tblCellMar>
          <w:top w:w="57" w:type="dxa"/>
          <w:bottom w:w="57" w:type="dxa"/>
        </w:tblCellMar>
        <w:tblLook w:val="04A0" w:firstRow="1" w:lastRow="0" w:firstColumn="1" w:lastColumn="0" w:noHBand="0" w:noVBand="1"/>
      </w:tblPr>
      <w:tblGrid>
        <w:gridCol w:w="2127"/>
        <w:gridCol w:w="2736"/>
        <w:gridCol w:w="4578"/>
      </w:tblGrid>
      <w:tr w:rsidR="009556F8" w:rsidRPr="00DA50A5" w14:paraId="4D46C7D3" w14:textId="77777777">
        <w:trPr>
          <w:jc w:val="center"/>
        </w:trPr>
        <w:tc>
          <w:tcPr>
            <w:tcW w:w="2127" w:type="dxa"/>
            <w:shd w:val="clear" w:color="auto" w:fill="BFBFBF"/>
          </w:tcPr>
          <w:p w14:paraId="576CB7EE" w14:textId="697D04C3" w:rsidR="009556F8" w:rsidRPr="00B77AEB" w:rsidRDefault="009556F8">
            <w:pPr>
              <w:rPr>
                <w:rFonts w:ascii="Blackadder ITC" w:hAnsi="Blackadder ITC"/>
              </w:rPr>
            </w:pPr>
            <w:r w:rsidRPr="00DA50A5">
              <w:rPr>
                <w:b/>
              </w:rPr>
              <w:t>Approved by</w:t>
            </w:r>
            <w:r w:rsidR="008A6B9E">
              <w:rPr>
                <w:b/>
              </w:rPr>
              <w:t xml:space="preserve"> governors</w:t>
            </w:r>
            <w:r w:rsidRPr="00DA50A5">
              <w:rPr>
                <w:b/>
              </w:rPr>
              <w:t>:</w:t>
            </w:r>
            <w:r>
              <w:rPr>
                <w:b/>
              </w:rPr>
              <w:t xml:space="preserve"> </w:t>
            </w:r>
          </w:p>
        </w:tc>
        <w:tc>
          <w:tcPr>
            <w:tcW w:w="2736" w:type="dxa"/>
            <w:shd w:val="clear" w:color="auto" w:fill="BFBFBF"/>
          </w:tcPr>
          <w:p w14:paraId="00D90F6A" w14:textId="724BE4D4" w:rsidR="009556F8" w:rsidRPr="00B77AEB" w:rsidRDefault="008A6B9E">
            <w:pPr>
              <w:rPr>
                <w:sz w:val="24"/>
                <w:szCs w:val="24"/>
              </w:rPr>
            </w:pPr>
            <w:r w:rsidRPr="008A6B9E">
              <w:rPr>
                <w:sz w:val="24"/>
                <w:szCs w:val="24"/>
              </w:rPr>
              <w:t>September 2026</w:t>
            </w:r>
          </w:p>
        </w:tc>
        <w:tc>
          <w:tcPr>
            <w:tcW w:w="4578" w:type="dxa"/>
            <w:shd w:val="clear" w:color="auto" w:fill="BFBFBF"/>
          </w:tcPr>
          <w:p w14:paraId="223102D7" w14:textId="477EB641" w:rsidR="009556F8" w:rsidRPr="00DA50A5" w:rsidRDefault="009556F8"/>
        </w:tc>
      </w:tr>
      <w:tr w:rsidR="009556F8" w:rsidRPr="00DA50A5" w14:paraId="022EFA55" w14:textId="77777777">
        <w:trPr>
          <w:jc w:val="center"/>
        </w:trPr>
        <w:tc>
          <w:tcPr>
            <w:tcW w:w="2127" w:type="dxa"/>
            <w:shd w:val="clear" w:color="auto" w:fill="BFBFBF"/>
          </w:tcPr>
          <w:p w14:paraId="2F6CC734" w14:textId="77777777" w:rsidR="009556F8" w:rsidRPr="00DA50A5" w:rsidRDefault="009556F8">
            <w:pPr>
              <w:rPr>
                <w:b/>
              </w:rPr>
            </w:pPr>
            <w:r w:rsidRPr="00DA50A5">
              <w:rPr>
                <w:b/>
              </w:rPr>
              <w:t>Last reviewed on:</w:t>
            </w:r>
            <w:r>
              <w:rPr>
                <w:b/>
              </w:rPr>
              <w:t xml:space="preserve"> </w:t>
            </w:r>
          </w:p>
        </w:tc>
        <w:tc>
          <w:tcPr>
            <w:tcW w:w="7314" w:type="dxa"/>
            <w:gridSpan w:val="2"/>
            <w:shd w:val="clear" w:color="auto" w:fill="BFBFBF"/>
          </w:tcPr>
          <w:p w14:paraId="7B22D414" w14:textId="4259C9AE" w:rsidR="009556F8" w:rsidRPr="00DA50A5" w:rsidRDefault="009556F8">
            <w:r>
              <w:t>July 2026</w:t>
            </w:r>
          </w:p>
        </w:tc>
      </w:tr>
      <w:tr w:rsidR="009556F8" w:rsidRPr="00DA50A5" w14:paraId="739E5519" w14:textId="77777777">
        <w:trPr>
          <w:jc w:val="center"/>
        </w:trPr>
        <w:tc>
          <w:tcPr>
            <w:tcW w:w="2127" w:type="dxa"/>
            <w:shd w:val="clear" w:color="auto" w:fill="BFBFBF"/>
          </w:tcPr>
          <w:p w14:paraId="5F46341E" w14:textId="77777777" w:rsidR="009556F8" w:rsidRPr="00DA50A5" w:rsidRDefault="009556F8">
            <w:pPr>
              <w:rPr>
                <w:b/>
              </w:rPr>
            </w:pPr>
            <w:r w:rsidRPr="00DA50A5">
              <w:rPr>
                <w:b/>
              </w:rPr>
              <w:t>Next review due by:</w:t>
            </w:r>
            <w:r>
              <w:rPr>
                <w:b/>
              </w:rPr>
              <w:t xml:space="preserve"> </w:t>
            </w:r>
          </w:p>
        </w:tc>
        <w:tc>
          <w:tcPr>
            <w:tcW w:w="7314" w:type="dxa"/>
            <w:gridSpan w:val="2"/>
            <w:shd w:val="clear" w:color="auto" w:fill="BFBFBF"/>
          </w:tcPr>
          <w:p w14:paraId="234A474F" w14:textId="7BCC359A" w:rsidR="009556F8" w:rsidRPr="00DA50A5" w:rsidRDefault="009556F8">
            <w:r>
              <w:t>July 2027</w:t>
            </w:r>
          </w:p>
        </w:tc>
      </w:tr>
    </w:tbl>
    <w:p w14:paraId="33564C80" w14:textId="77777777" w:rsidR="009556F8" w:rsidRDefault="009556F8">
      <w:pPr>
        <w:pStyle w:val="Heading1"/>
        <w:rPr>
          <w:u w:val="single"/>
        </w:rPr>
      </w:pPr>
    </w:p>
    <w:p w14:paraId="6FDFFE4E" w14:textId="77777777" w:rsidR="009556F8" w:rsidRDefault="009556F8">
      <w:pPr>
        <w:pStyle w:val="Heading1"/>
        <w:rPr>
          <w:u w:val="single"/>
        </w:rPr>
      </w:pPr>
    </w:p>
    <w:p w14:paraId="52CAC2EF" w14:textId="77777777" w:rsidR="009556F8" w:rsidRDefault="009556F8">
      <w:pPr>
        <w:pStyle w:val="Heading1"/>
        <w:rPr>
          <w:u w:val="single"/>
        </w:rPr>
      </w:pPr>
    </w:p>
    <w:p w14:paraId="23DE720E" w14:textId="77777777" w:rsidR="009556F8" w:rsidRDefault="009556F8">
      <w:pPr>
        <w:pStyle w:val="Heading1"/>
        <w:rPr>
          <w:u w:val="single"/>
        </w:rPr>
      </w:pPr>
    </w:p>
    <w:p w14:paraId="4FA11162" w14:textId="77777777" w:rsidR="00E3222F" w:rsidRDefault="00E3222F" w:rsidP="00E3222F">
      <w:pPr>
        <w:pStyle w:val="Heading1"/>
        <w:ind w:left="0"/>
        <w:rPr>
          <w:u w:val="single"/>
        </w:rPr>
      </w:pPr>
    </w:p>
    <w:p w14:paraId="38CBA57B" w14:textId="24CC608F" w:rsidR="00CB41C7" w:rsidRDefault="007D038A" w:rsidP="00CD4728">
      <w:pPr>
        <w:pStyle w:val="Heading1"/>
        <w:ind w:left="0"/>
      </w:pPr>
      <w:r>
        <w:rPr>
          <w:u w:val="single"/>
        </w:rPr>
        <w:t>Aims</w:t>
      </w:r>
      <w:r>
        <w:rPr>
          <w:spacing w:val="-1"/>
          <w:u w:val="single"/>
        </w:rPr>
        <w:t xml:space="preserve"> </w:t>
      </w:r>
      <w:r>
        <w:rPr>
          <w:u w:val="single"/>
        </w:rPr>
        <w:t>and</w:t>
      </w:r>
      <w:r>
        <w:rPr>
          <w:spacing w:val="-2"/>
          <w:u w:val="single"/>
        </w:rPr>
        <w:t xml:space="preserve"> Purpose</w:t>
      </w:r>
    </w:p>
    <w:p w14:paraId="77982E48" w14:textId="77777777" w:rsidR="00CB41C7" w:rsidRDefault="00CB41C7" w:rsidP="00CD4728">
      <w:pPr>
        <w:pStyle w:val="BodyText"/>
        <w:rPr>
          <w:b/>
        </w:rPr>
      </w:pPr>
    </w:p>
    <w:p w14:paraId="24346EC1" w14:textId="0EBB5951" w:rsidR="00CB41C7" w:rsidRDefault="007D038A" w:rsidP="00CD4728">
      <w:pPr>
        <w:pStyle w:val="BodyText"/>
        <w:ind w:left="732" w:right="971"/>
      </w:pPr>
      <w:r>
        <w:t>We recognise that any attempts to further raise standards at G</w:t>
      </w:r>
      <w:r w:rsidR="000924D8">
        <w:t>reat Ponton Church of England</w:t>
      </w:r>
      <w:r>
        <w:t xml:space="preserve"> Primary must be focused upon</w:t>
      </w:r>
      <w:r>
        <w:rPr>
          <w:spacing w:val="-2"/>
        </w:rPr>
        <w:t xml:space="preserve"> </w:t>
      </w:r>
      <w:r>
        <w:t>the</w:t>
      </w:r>
      <w:r>
        <w:rPr>
          <w:spacing w:val="-1"/>
        </w:rPr>
        <w:t xml:space="preserve"> </w:t>
      </w:r>
      <w:r>
        <w:t>quality</w:t>
      </w:r>
      <w:r>
        <w:rPr>
          <w:spacing w:val="-3"/>
        </w:rPr>
        <w:t xml:space="preserve"> </w:t>
      </w:r>
      <w:r>
        <w:t>of</w:t>
      </w:r>
      <w:r>
        <w:rPr>
          <w:spacing w:val="-1"/>
        </w:rPr>
        <w:t xml:space="preserve"> </w:t>
      </w:r>
      <w:r>
        <w:t>teaching</w:t>
      </w:r>
      <w:r>
        <w:rPr>
          <w:spacing w:val="-2"/>
        </w:rPr>
        <w:t xml:space="preserve"> </w:t>
      </w:r>
      <w:r>
        <w:t>and</w:t>
      </w:r>
      <w:r>
        <w:rPr>
          <w:spacing w:val="-3"/>
        </w:rPr>
        <w:t xml:space="preserve"> </w:t>
      </w:r>
      <w:r>
        <w:t>learning</w:t>
      </w:r>
      <w:r>
        <w:rPr>
          <w:spacing w:val="-2"/>
        </w:rPr>
        <w:t xml:space="preserve"> </w:t>
      </w:r>
      <w:r>
        <w:t>in</w:t>
      </w:r>
      <w:r>
        <w:rPr>
          <w:spacing w:val="-1"/>
        </w:rPr>
        <w:t xml:space="preserve"> </w:t>
      </w:r>
      <w:r>
        <w:t>the</w:t>
      </w:r>
      <w:r>
        <w:rPr>
          <w:spacing w:val="-1"/>
        </w:rPr>
        <w:t xml:space="preserve"> </w:t>
      </w:r>
      <w:r>
        <w:t>classroom.</w:t>
      </w:r>
      <w:r>
        <w:rPr>
          <w:spacing w:val="40"/>
        </w:rPr>
        <w:t xml:space="preserve"> </w:t>
      </w:r>
      <w:r>
        <w:t>Continued</w:t>
      </w:r>
      <w:r>
        <w:rPr>
          <w:spacing w:val="-4"/>
        </w:rPr>
        <w:t xml:space="preserve"> </w:t>
      </w:r>
      <w:r>
        <w:t>and</w:t>
      </w:r>
      <w:r>
        <w:rPr>
          <w:spacing w:val="-3"/>
        </w:rPr>
        <w:t xml:space="preserve"> </w:t>
      </w:r>
      <w:r>
        <w:t>sustained</w:t>
      </w:r>
      <w:r>
        <w:rPr>
          <w:spacing w:val="-1"/>
        </w:rPr>
        <w:t xml:space="preserve"> </w:t>
      </w:r>
      <w:r>
        <w:t xml:space="preserve">improvement is dependent upon improving the quality of teaching and learning that is taking place </w:t>
      </w:r>
      <w:proofErr w:type="gramStart"/>
      <w:r>
        <w:t>on a daily basis</w:t>
      </w:r>
      <w:proofErr w:type="gramEnd"/>
      <w:r>
        <w:t>. Across our school the expectation is that all pupils are provided with high quality learning experiences that lead to consistently high levels of achievement for all pupils.</w:t>
      </w:r>
      <w:r>
        <w:rPr>
          <w:spacing w:val="40"/>
        </w:rPr>
        <w:t xml:space="preserve"> </w:t>
      </w:r>
      <w:r>
        <w:t>The aim of this document</w:t>
      </w:r>
      <w:r>
        <w:rPr>
          <w:spacing w:val="-1"/>
        </w:rPr>
        <w:t xml:space="preserve"> </w:t>
      </w:r>
      <w:r>
        <w:t>is</w:t>
      </w:r>
      <w:r>
        <w:rPr>
          <w:spacing w:val="-3"/>
        </w:rPr>
        <w:t xml:space="preserve"> </w:t>
      </w:r>
      <w:r>
        <w:t>to</w:t>
      </w:r>
      <w:r>
        <w:rPr>
          <w:spacing w:val="-3"/>
        </w:rPr>
        <w:t xml:space="preserve"> </w:t>
      </w:r>
      <w:r>
        <w:t>help</w:t>
      </w:r>
      <w:r>
        <w:rPr>
          <w:spacing w:val="-2"/>
        </w:rPr>
        <w:t xml:space="preserve"> </w:t>
      </w:r>
      <w:r>
        <w:t>the</w:t>
      </w:r>
      <w:r>
        <w:rPr>
          <w:spacing w:val="-1"/>
        </w:rPr>
        <w:t xml:space="preserve"> </w:t>
      </w:r>
      <w:r>
        <w:t>teachers</w:t>
      </w:r>
      <w:r>
        <w:rPr>
          <w:spacing w:val="-1"/>
        </w:rPr>
        <w:t xml:space="preserve"> </w:t>
      </w:r>
      <w:r>
        <w:t>in</w:t>
      </w:r>
      <w:r>
        <w:rPr>
          <w:spacing w:val="-3"/>
        </w:rPr>
        <w:t xml:space="preserve"> </w:t>
      </w:r>
      <w:r>
        <w:t>the</w:t>
      </w:r>
      <w:r>
        <w:rPr>
          <w:spacing w:val="-1"/>
        </w:rPr>
        <w:t xml:space="preserve"> </w:t>
      </w:r>
      <w:r>
        <w:t>school</w:t>
      </w:r>
      <w:r>
        <w:rPr>
          <w:spacing w:val="-4"/>
        </w:rPr>
        <w:t xml:space="preserve"> </w:t>
      </w:r>
      <w:r>
        <w:t>become</w:t>
      </w:r>
      <w:r>
        <w:rPr>
          <w:spacing w:val="-1"/>
        </w:rPr>
        <w:t xml:space="preserve"> </w:t>
      </w:r>
      <w:r>
        <w:t>the</w:t>
      </w:r>
      <w:r>
        <w:rPr>
          <w:spacing w:val="-3"/>
        </w:rPr>
        <w:t xml:space="preserve"> </w:t>
      </w:r>
      <w:r>
        <w:t>most</w:t>
      </w:r>
      <w:r>
        <w:rPr>
          <w:spacing w:val="-3"/>
        </w:rPr>
        <w:t xml:space="preserve"> </w:t>
      </w:r>
      <w:r>
        <w:t>effective</w:t>
      </w:r>
      <w:r>
        <w:rPr>
          <w:spacing w:val="-1"/>
        </w:rPr>
        <w:t xml:space="preserve"> </w:t>
      </w:r>
      <w:r>
        <w:t>practitioners</w:t>
      </w:r>
      <w:r>
        <w:rPr>
          <w:spacing w:val="-3"/>
        </w:rPr>
        <w:t xml:space="preserve"> </w:t>
      </w:r>
      <w:r>
        <w:t>they</w:t>
      </w:r>
      <w:r>
        <w:rPr>
          <w:spacing w:val="-3"/>
        </w:rPr>
        <w:t xml:space="preserve"> </w:t>
      </w:r>
      <w:r>
        <w:t>can</w:t>
      </w:r>
      <w:r>
        <w:rPr>
          <w:spacing w:val="-2"/>
        </w:rPr>
        <w:t xml:space="preserve"> </w:t>
      </w:r>
      <w:r>
        <w:t xml:space="preserve">be by using principles established from evidence based best practice research, cognitive science and </w:t>
      </w:r>
      <w:r>
        <w:rPr>
          <w:spacing w:val="-2"/>
        </w:rPr>
        <w:t>experience.</w:t>
      </w:r>
    </w:p>
    <w:p w14:paraId="0A89997D" w14:textId="77777777" w:rsidR="00CB41C7" w:rsidRDefault="00CB41C7" w:rsidP="00CD4728">
      <w:pPr>
        <w:pStyle w:val="BodyText"/>
      </w:pPr>
    </w:p>
    <w:p w14:paraId="5BD20CCD" w14:textId="77777777" w:rsidR="00CB41C7" w:rsidRDefault="007D038A" w:rsidP="00CD4728">
      <w:pPr>
        <w:pStyle w:val="BodyText"/>
        <w:spacing w:before="1"/>
        <w:ind w:left="732"/>
      </w:pPr>
      <w:r>
        <w:t>By</w:t>
      </w:r>
      <w:r>
        <w:rPr>
          <w:spacing w:val="-3"/>
        </w:rPr>
        <w:t xml:space="preserve"> </w:t>
      </w:r>
      <w:r>
        <w:t>adopting</w:t>
      </w:r>
      <w:r>
        <w:rPr>
          <w:spacing w:val="-5"/>
        </w:rPr>
        <w:t xml:space="preserve"> </w:t>
      </w:r>
      <w:r>
        <w:t>a</w:t>
      </w:r>
      <w:r>
        <w:rPr>
          <w:spacing w:val="-4"/>
        </w:rPr>
        <w:t xml:space="preserve"> </w:t>
      </w:r>
      <w:r>
        <w:t>whole</w:t>
      </w:r>
      <w:r>
        <w:rPr>
          <w:spacing w:val="-5"/>
        </w:rPr>
        <w:t xml:space="preserve"> </w:t>
      </w:r>
      <w:r>
        <w:t>school</w:t>
      </w:r>
      <w:r>
        <w:rPr>
          <w:spacing w:val="-7"/>
        </w:rPr>
        <w:t xml:space="preserve"> </w:t>
      </w:r>
      <w:r>
        <w:t>approach</w:t>
      </w:r>
      <w:r>
        <w:rPr>
          <w:spacing w:val="-4"/>
        </w:rPr>
        <w:t xml:space="preserve"> </w:t>
      </w:r>
      <w:r>
        <w:t>to</w:t>
      </w:r>
      <w:r>
        <w:rPr>
          <w:spacing w:val="-5"/>
        </w:rPr>
        <w:t xml:space="preserve"> </w:t>
      </w:r>
      <w:r>
        <w:t>teaching</w:t>
      </w:r>
      <w:r>
        <w:rPr>
          <w:spacing w:val="-5"/>
        </w:rPr>
        <w:t xml:space="preserve"> </w:t>
      </w:r>
      <w:r>
        <w:t>and</w:t>
      </w:r>
      <w:r>
        <w:rPr>
          <w:spacing w:val="-5"/>
        </w:rPr>
        <w:t xml:space="preserve"> </w:t>
      </w:r>
      <w:r>
        <w:t>learning across</w:t>
      </w:r>
      <w:r>
        <w:rPr>
          <w:spacing w:val="-6"/>
        </w:rPr>
        <w:t xml:space="preserve"> </w:t>
      </w:r>
      <w:r>
        <w:t>our</w:t>
      </w:r>
      <w:r>
        <w:rPr>
          <w:spacing w:val="-3"/>
        </w:rPr>
        <w:t xml:space="preserve"> </w:t>
      </w:r>
      <w:r>
        <w:t>school,</w:t>
      </w:r>
      <w:r>
        <w:rPr>
          <w:spacing w:val="-9"/>
        </w:rPr>
        <w:t xml:space="preserve"> </w:t>
      </w:r>
      <w:r>
        <w:t>we</w:t>
      </w:r>
      <w:r>
        <w:rPr>
          <w:spacing w:val="-3"/>
        </w:rPr>
        <w:t xml:space="preserve"> </w:t>
      </w:r>
      <w:r>
        <w:rPr>
          <w:spacing w:val="-4"/>
        </w:rPr>
        <w:t>aim:</w:t>
      </w:r>
    </w:p>
    <w:p w14:paraId="2441FDC0" w14:textId="77777777" w:rsidR="00CB41C7" w:rsidRDefault="00CB41C7" w:rsidP="00CD4728">
      <w:pPr>
        <w:pStyle w:val="BodyText"/>
        <w:spacing w:before="60"/>
      </w:pPr>
    </w:p>
    <w:p w14:paraId="12B06A19" w14:textId="77777777" w:rsidR="00CB41C7" w:rsidRDefault="007D038A" w:rsidP="00CD4728">
      <w:pPr>
        <w:pStyle w:val="ListParagraph"/>
        <w:numPr>
          <w:ilvl w:val="0"/>
          <w:numId w:val="7"/>
        </w:numPr>
        <w:tabs>
          <w:tab w:val="left" w:pos="1445"/>
        </w:tabs>
        <w:ind w:right="1285"/>
      </w:pPr>
      <w:r>
        <w:t>to</w:t>
      </w:r>
      <w:r>
        <w:rPr>
          <w:spacing w:val="-3"/>
        </w:rPr>
        <w:t xml:space="preserve"> </w:t>
      </w:r>
      <w:r>
        <w:t>ensure</w:t>
      </w:r>
      <w:r>
        <w:rPr>
          <w:spacing w:val="-2"/>
        </w:rPr>
        <w:t xml:space="preserve"> </w:t>
      </w:r>
      <w:r>
        <w:t>consistency</w:t>
      </w:r>
      <w:r>
        <w:rPr>
          <w:spacing w:val="-4"/>
        </w:rPr>
        <w:t xml:space="preserve"> </w:t>
      </w:r>
      <w:r>
        <w:t>of</w:t>
      </w:r>
      <w:r>
        <w:rPr>
          <w:spacing w:val="-5"/>
        </w:rPr>
        <w:t xml:space="preserve"> </w:t>
      </w:r>
      <w:r>
        <w:t>teaching</w:t>
      </w:r>
      <w:r>
        <w:rPr>
          <w:spacing w:val="-3"/>
        </w:rPr>
        <w:t xml:space="preserve"> </w:t>
      </w:r>
      <w:r>
        <w:t>and</w:t>
      </w:r>
      <w:r>
        <w:rPr>
          <w:spacing w:val="-4"/>
        </w:rPr>
        <w:t xml:space="preserve"> </w:t>
      </w:r>
      <w:r>
        <w:t>learning</w:t>
      </w:r>
      <w:r>
        <w:rPr>
          <w:spacing w:val="-3"/>
        </w:rPr>
        <w:t xml:space="preserve"> </w:t>
      </w:r>
      <w:r>
        <w:t>in</w:t>
      </w:r>
      <w:r>
        <w:rPr>
          <w:spacing w:val="-2"/>
        </w:rPr>
        <w:t xml:space="preserve"> </w:t>
      </w:r>
      <w:r>
        <w:t>each</w:t>
      </w:r>
      <w:r>
        <w:rPr>
          <w:spacing w:val="-5"/>
        </w:rPr>
        <w:t xml:space="preserve"> </w:t>
      </w:r>
      <w:r>
        <w:t>classroom and</w:t>
      </w:r>
      <w:r>
        <w:rPr>
          <w:spacing w:val="-5"/>
        </w:rPr>
        <w:t xml:space="preserve"> </w:t>
      </w:r>
      <w:r>
        <w:t>enable</w:t>
      </w:r>
      <w:r>
        <w:rPr>
          <w:spacing w:val="-2"/>
        </w:rPr>
        <w:t xml:space="preserve"> </w:t>
      </w:r>
      <w:r>
        <w:t>teachers</w:t>
      </w:r>
      <w:r>
        <w:rPr>
          <w:spacing w:val="-2"/>
        </w:rPr>
        <w:t xml:space="preserve"> </w:t>
      </w:r>
      <w:r>
        <w:t>to teach as effectively as possible</w:t>
      </w:r>
    </w:p>
    <w:p w14:paraId="14E2EF2A" w14:textId="77777777" w:rsidR="00CB41C7" w:rsidRDefault="007D038A" w:rsidP="00CD4728">
      <w:pPr>
        <w:pStyle w:val="ListParagraph"/>
        <w:numPr>
          <w:ilvl w:val="0"/>
          <w:numId w:val="7"/>
        </w:numPr>
        <w:tabs>
          <w:tab w:val="left" w:pos="1445"/>
        </w:tabs>
        <w:spacing w:before="61"/>
        <w:ind w:hanging="355"/>
      </w:pPr>
      <w:r>
        <w:t>to</w:t>
      </w:r>
      <w:r>
        <w:rPr>
          <w:spacing w:val="-4"/>
        </w:rPr>
        <w:t xml:space="preserve"> </w:t>
      </w:r>
      <w:r>
        <w:t>create</w:t>
      </w:r>
      <w:r>
        <w:rPr>
          <w:spacing w:val="-5"/>
        </w:rPr>
        <w:t xml:space="preserve"> </w:t>
      </w:r>
      <w:r>
        <w:t>effective</w:t>
      </w:r>
      <w:r>
        <w:rPr>
          <w:spacing w:val="-5"/>
        </w:rPr>
        <w:t xml:space="preserve"> </w:t>
      </w:r>
      <w:r>
        <w:t>learning</w:t>
      </w:r>
      <w:r>
        <w:rPr>
          <w:spacing w:val="-6"/>
        </w:rPr>
        <w:t xml:space="preserve"> </w:t>
      </w:r>
      <w:r>
        <w:t>environments</w:t>
      </w:r>
      <w:r>
        <w:rPr>
          <w:spacing w:val="-6"/>
        </w:rPr>
        <w:t xml:space="preserve"> </w:t>
      </w:r>
      <w:r>
        <w:t>to</w:t>
      </w:r>
      <w:r>
        <w:rPr>
          <w:spacing w:val="-6"/>
        </w:rPr>
        <w:t xml:space="preserve"> </w:t>
      </w:r>
      <w:r>
        <w:t>support</w:t>
      </w:r>
      <w:r>
        <w:rPr>
          <w:spacing w:val="-6"/>
        </w:rPr>
        <w:t xml:space="preserve"> </w:t>
      </w:r>
      <w:r>
        <w:t>and</w:t>
      </w:r>
      <w:r>
        <w:rPr>
          <w:spacing w:val="-6"/>
        </w:rPr>
        <w:t xml:space="preserve"> </w:t>
      </w:r>
      <w:r>
        <w:t>facilitate</w:t>
      </w:r>
      <w:r>
        <w:rPr>
          <w:spacing w:val="-7"/>
        </w:rPr>
        <w:t xml:space="preserve"> </w:t>
      </w:r>
      <w:r>
        <w:t>pupils</w:t>
      </w:r>
      <w:r>
        <w:rPr>
          <w:spacing w:val="-4"/>
        </w:rPr>
        <w:t xml:space="preserve"> </w:t>
      </w:r>
      <w:r>
        <w:rPr>
          <w:spacing w:val="-2"/>
        </w:rPr>
        <w:t>learning</w:t>
      </w:r>
    </w:p>
    <w:p w14:paraId="60FDECEE" w14:textId="77777777" w:rsidR="00CB41C7" w:rsidRDefault="007D038A" w:rsidP="00CD4728">
      <w:pPr>
        <w:pStyle w:val="ListParagraph"/>
        <w:numPr>
          <w:ilvl w:val="0"/>
          <w:numId w:val="7"/>
        </w:numPr>
        <w:tabs>
          <w:tab w:val="left" w:pos="1445"/>
        </w:tabs>
        <w:spacing w:before="61"/>
        <w:ind w:hanging="355"/>
      </w:pPr>
      <w:r>
        <w:t>to</w:t>
      </w:r>
      <w:r>
        <w:rPr>
          <w:spacing w:val="-5"/>
        </w:rPr>
        <w:t xml:space="preserve"> </w:t>
      </w:r>
      <w:r>
        <w:t>give</w:t>
      </w:r>
      <w:r>
        <w:rPr>
          <w:spacing w:val="-5"/>
        </w:rPr>
        <w:t xml:space="preserve"> </w:t>
      </w:r>
      <w:r>
        <w:t>children</w:t>
      </w:r>
      <w:r>
        <w:rPr>
          <w:spacing w:val="-4"/>
        </w:rPr>
        <w:t xml:space="preserve"> </w:t>
      </w:r>
      <w:r>
        <w:t>the</w:t>
      </w:r>
      <w:r>
        <w:rPr>
          <w:spacing w:val="-5"/>
        </w:rPr>
        <w:t xml:space="preserve"> </w:t>
      </w:r>
      <w:r>
        <w:t>skills</w:t>
      </w:r>
      <w:r>
        <w:rPr>
          <w:spacing w:val="-5"/>
        </w:rPr>
        <w:t xml:space="preserve"> </w:t>
      </w:r>
      <w:r>
        <w:t>they</w:t>
      </w:r>
      <w:r>
        <w:rPr>
          <w:spacing w:val="-4"/>
        </w:rPr>
        <w:t xml:space="preserve"> </w:t>
      </w:r>
      <w:r>
        <w:t>require</w:t>
      </w:r>
      <w:r>
        <w:rPr>
          <w:spacing w:val="-3"/>
        </w:rPr>
        <w:t xml:space="preserve"> </w:t>
      </w:r>
      <w:r>
        <w:t>to</w:t>
      </w:r>
      <w:r>
        <w:rPr>
          <w:spacing w:val="-3"/>
        </w:rPr>
        <w:t xml:space="preserve"> </w:t>
      </w:r>
      <w:r>
        <w:t>become</w:t>
      </w:r>
      <w:r>
        <w:rPr>
          <w:spacing w:val="-5"/>
        </w:rPr>
        <w:t xml:space="preserve"> </w:t>
      </w:r>
      <w:r>
        <w:t>effective</w:t>
      </w:r>
      <w:r>
        <w:rPr>
          <w:spacing w:val="-5"/>
        </w:rPr>
        <w:t xml:space="preserve"> </w:t>
      </w:r>
      <w:r>
        <w:t>lifelong</w:t>
      </w:r>
      <w:r>
        <w:rPr>
          <w:spacing w:val="-4"/>
        </w:rPr>
        <w:t xml:space="preserve"> </w:t>
      </w:r>
      <w:r>
        <w:rPr>
          <w:spacing w:val="-2"/>
        </w:rPr>
        <w:t>learners</w:t>
      </w:r>
    </w:p>
    <w:p w14:paraId="08775C07" w14:textId="77777777" w:rsidR="00CB41C7" w:rsidRDefault="007D038A" w:rsidP="00CD4728">
      <w:pPr>
        <w:pStyle w:val="ListParagraph"/>
        <w:numPr>
          <w:ilvl w:val="0"/>
          <w:numId w:val="7"/>
        </w:numPr>
        <w:tabs>
          <w:tab w:val="left" w:pos="1445"/>
        </w:tabs>
        <w:spacing w:before="58"/>
        <w:ind w:right="1307"/>
      </w:pPr>
      <w:r>
        <w:t xml:space="preserve">to learn from each other, through the establishment of an </w:t>
      </w:r>
      <w:proofErr w:type="gramStart"/>
      <w:r>
        <w:t>enquiry based</w:t>
      </w:r>
      <w:proofErr w:type="gramEnd"/>
      <w:r>
        <w:t xml:space="preserve"> approach to teaching</w:t>
      </w:r>
      <w:r>
        <w:rPr>
          <w:spacing w:val="-3"/>
        </w:rPr>
        <w:t xml:space="preserve"> </w:t>
      </w:r>
      <w:r>
        <w:t>and</w:t>
      </w:r>
      <w:r>
        <w:rPr>
          <w:spacing w:val="-4"/>
        </w:rPr>
        <w:t xml:space="preserve"> </w:t>
      </w:r>
      <w:r>
        <w:t>learning</w:t>
      </w:r>
      <w:r>
        <w:rPr>
          <w:spacing w:val="-3"/>
        </w:rPr>
        <w:t xml:space="preserve"> </w:t>
      </w:r>
      <w:r>
        <w:t>and</w:t>
      </w:r>
      <w:r>
        <w:rPr>
          <w:spacing w:val="-6"/>
        </w:rPr>
        <w:t xml:space="preserve"> </w:t>
      </w:r>
      <w:r>
        <w:t>a</w:t>
      </w:r>
      <w:r>
        <w:rPr>
          <w:spacing w:val="-2"/>
        </w:rPr>
        <w:t xml:space="preserve"> </w:t>
      </w:r>
      <w:r>
        <w:t>culture</w:t>
      </w:r>
      <w:r>
        <w:rPr>
          <w:spacing w:val="-4"/>
        </w:rPr>
        <w:t xml:space="preserve"> </w:t>
      </w:r>
      <w:r>
        <w:t>where</w:t>
      </w:r>
      <w:r>
        <w:rPr>
          <w:spacing w:val="-4"/>
        </w:rPr>
        <w:t xml:space="preserve"> </w:t>
      </w:r>
      <w:r>
        <w:t>opportunities</w:t>
      </w:r>
      <w:r>
        <w:rPr>
          <w:spacing w:val="-2"/>
        </w:rPr>
        <w:t xml:space="preserve"> </w:t>
      </w:r>
      <w:r>
        <w:t>for</w:t>
      </w:r>
      <w:r>
        <w:rPr>
          <w:spacing w:val="-5"/>
        </w:rPr>
        <w:t xml:space="preserve"> </w:t>
      </w:r>
      <w:r>
        <w:t>sharing</w:t>
      </w:r>
      <w:r>
        <w:rPr>
          <w:spacing w:val="-3"/>
        </w:rPr>
        <w:t xml:space="preserve"> </w:t>
      </w:r>
      <w:r>
        <w:t>good</w:t>
      </w:r>
      <w:r>
        <w:rPr>
          <w:spacing w:val="-3"/>
        </w:rPr>
        <w:t xml:space="preserve"> </w:t>
      </w:r>
      <w:r>
        <w:t>practice</w:t>
      </w:r>
      <w:r>
        <w:rPr>
          <w:spacing w:val="-2"/>
        </w:rPr>
        <w:t xml:space="preserve"> </w:t>
      </w:r>
      <w:r>
        <w:t>are</w:t>
      </w:r>
      <w:r>
        <w:rPr>
          <w:spacing w:val="-2"/>
        </w:rPr>
        <w:t xml:space="preserve"> </w:t>
      </w:r>
      <w:r>
        <w:t xml:space="preserve">in </w:t>
      </w:r>
      <w:r>
        <w:rPr>
          <w:spacing w:val="-2"/>
        </w:rPr>
        <w:t>place</w:t>
      </w:r>
    </w:p>
    <w:p w14:paraId="66122BCB" w14:textId="77777777" w:rsidR="00CB41C7" w:rsidRDefault="007D038A" w:rsidP="00CD4728">
      <w:pPr>
        <w:pStyle w:val="ListParagraph"/>
        <w:numPr>
          <w:ilvl w:val="0"/>
          <w:numId w:val="7"/>
        </w:numPr>
        <w:tabs>
          <w:tab w:val="left" w:pos="1452"/>
        </w:tabs>
        <w:spacing w:before="1"/>
        <w:ind w:left="1452" w:right="1076" w:hanging="360"/>
      </w:pPr>
      <w:r>
        <w:t>achieve deep understanding, by helping children connect new knowledge with existing knowledge</w:t>
      </w:r>
      <w:r>
        <w:rPr>
          <w:spacing w:val="-3"/>
        </w:rPr>
        <w:t xml:space="preserve"> </w:t>
      </w:r>
      <w:r>
        <w:t>so</w:t>
      </w:r>
      <w:r>
        <w:rPr>
          <w:spacing w:val="-2"/>
        </w:rPr>
        <w:t xml:space="preserve"> </w:t>
      </w:r>
      <w:r>
        <w:t>they</w:t>
      </w:r>
      <w:r>
        <w:rPr>
          <w:spacing w:val="-2"/>
        </w:rPr>
        <w:t xml:space="preserve"> </w:t>
      </w:r>
      <w:r>
        <w:t>are</w:t>
      </w:r>
      <w:r>
        <w:rPr>
          <w:spacing w:val="-3"/>
        </w:rPr>
        <w:t xml:space="preserve"> </w:t>
      </w:r>
      <w:r>
        <w:t>fluent</w:t>
      </w:r>
      <w:r>
        <w:rPr>
          <w:spacing w:val="-3"/>
        </w:rPr>
        <w:t xml:space="preserve"> </w:t>
      </w:r>
      <w:r>
        <w:t>and</w:t>
      </w:r>
      <w:r>
        <w:rPr>
          <w:spacing w:val="-4"/>
        </w:rPr>
        <w:t xml:space="preserve"> </w:t>
      </w:r>
      <w:r>
        <w:t>unconsciously</w:t>
      </w:r>
      <w:r>
        <w:rPr>
          <w:spacing w:val="-5"/>
        </w:rPr>
        <w:t xml:space="preserve"> </w:t>
      </w:r>
      <w:r>
        <w:t>competent</w:t>
      </w:r>
      <w:r>
        <w:rPr>
          <w:spacing w:val="-5"/>
        </w:rPr>
        <w:t xml:space="preserve"> </w:t>
      </w:r>
      <w:r>
        <w:t>at</w:t>
      </w:r>
      <w:r>
        <w:rPr>
          <w:spacing w:val="-3"/>
        </w:rPr>
        <w:t xml:space="preserve"> </w:t>
      </w:r>
      <w:r>
        <w:t>applying</w:t>
      </w:r>
      <w:r>
        <w:rPr>
          <w:spacing w:val="-6"/>
        </w:rPr>
        <w:t xml:space="preserve"> </w:t>
      </w:r>
      <w:r>
        <w:t>their</w:t>
      </w:r>
      <w:r>
        <w:rPr>
          <w:spacing w:val="-3"/>
        </w:rPr>
        <w:t xml:space="preserve"> </w:t>
      </w:r>
      <w:r>
        <w:t>knowledge</w:t>
      </w:r>
      <w:r>
        <w:rPr>
          <w:spacing w:val="-3"/>
        </w:rPr>
        <w:t xml:space="preserve"> </w:t>
      </w:r>
      <w:r>
        <w:t xml:space="preserve">as </w:t>
      </w:r>
      <w:r>
        <w:rPr>
          <w:spacing w:val="-2"/>
        </w:rPr>
        <w:t>skills</w:t>
      </w:r>
    </w:p>
    <w:p w14:paraId="6226EDE0" w14:textId="77777777" w:rsidR="00CB41C7" w:rsidRDefault="007D038A" w:rsidP="00CD4728">
      <w:pPr>
        <w:pStyle w:val="ListParagraph"/>
        <w:numPr>
          <w:ilvl w:val="0"/>
          <w:numId w:val="7"/>
        </w:numPr>
        <w:tabs>
          <w:tab w:val="left" w:pos="1452"/>
        </w:tabs>
        <w:ind w:left="1452" w:right="1715" w:hanging="360"/>
      </w:pPr>
      <w:r>
        <w:t>deliver</w:t>
      </w:r>
      <w:r>
        <w:rPr>
          <w:spacing w:val="-6"/>
        </w:rPr>
        <w:t xml:space="preserve"> </w:t>
      </w:r>
      <w:r>
        <w:t>academic</w:t>
      </w:r>
      <w:r>
        <w:rPr>
          <w:spacing w:val="-6"/>
        </w:rPr>
        <w:t xml:space="preserve"> </w:t>
      </w:r>
      <w:r>
        <w:t>excellence</w:t>
      </w:r>
      <w:r>
        <w:rPr>
          <w:spacing w:val="-1"/>
        </w:rPr>
        <w:t xml:space="preserve"> </w:t>
      </w:r>
      <w:r>
        <w:t>and</w:t>
      </w:r>
      <w:r>
        <w:rPr>
          <w:spacing w:val="-5"/>
        </w:rPr>
        <w:t xml:space="preserve"> </w:t>
      </w:r>
      <w:r>
        <w:t>secure</w:t>
      </w:r>
      <w:r>
        <w:rPr>
          <w:spacing w:val="-4"/>
        </w:rPr>
        <w:t xml:space="preserve"> </w:t>
      </w:r>
      <w:r>
        <w:t>knowledge</w:t>
      </w:r>
      <w:r>
        <w:rPr>
          <w:spacing w:val="-4"/>
        </w:rPr>
        <w:t xml:space="preserve"> </w:t>
      </w:r>
      <w:r>
        <w:t>into</w:t>
      </w:r>
      <w:r>
        <w:rPr>
          <w:spacing w:val="-3"/>
        </w:rPr>
        <w:t xml:space="preserve"> </w:t>
      </w:r>
      <w:r>
        <w:t>long-term</w:t>
      </w:r>
      <w:r>
        <w:rPr>
          <w:spacing w:val="-5"/>
        </w:rPr>
        <w:t xml:space="preserve"> </w:t>
      </w:r>
      <w:r>
        <w:t>memory</w:t>
      </w:r>
      <w:r>
        <w:rPr>
          <w:spacing w:val="-5"/>
        </w:rPr>
        <w:t xml:space="preserve"> </w:t>
      </w:r>
      <w:r>
        <w:t>through developing secure schemas with connected networks of ideas</w:t>
      </w:r>
    </w:p>
    <w:p w14:paraId="0A809022" w14:textId="77777777" w:rsidR="00CB41C7" w:rsidRDefault="007D038A" w:rsidP="00CD4728">
      <w:pPr>
        <w:pStyle w:val="ListParagraph"/>
        <w:numPr>
          <w:ilvl w:val="0"/>
          <w:numId w:val="7"/>
        </w:numPr>
        <w:tabs>
          <w:tab w:val="left" w:pos="1452"/>
        </w:tabs>
        <w:ind w:left="1452" w:right="1018" w:hanging="360"/>
      </w:pPr>
      <w:r>
        <w:t>enable</w:t>
      </w:r>
      <w:r>
        <w:rPr>
          <w:spacing w:val="-3"/>
        </w:rPr>
        <w:t xml:space="preserve"> </w:t>
      </w:r>
      <w:r>
        <w:t>children</w:t>
      </w:r>
      <w:r>
        <w:rPr>
          <w:spacing w:val="-3"/>
        </w:rPr>
        <w:t xml:space="preserve"> </w:t>
      </w:r>
      <w:r>
        <w:t>to</w:t>
      </w:r>
      <w:r>
        <w:rPr>
          <w:spacing w:val="-2"/>
        </w:rPr>
        <w:t xml:space="preserve"> </w:t>
      </w:r>
      <w:r>
        <w:t>become</w:t>
      </w:r>
      <w:r>
        <w:rPr>
          <w:spacing w:val="-5"/>
        </w:rPr>
        <w:t xml:space="preserve"> </w:t>
      </w:r>
      <w:r>
        <w:t>confident</w:t>
      </w:r>
      <w:r>
        <w:rPr>
          <w:spacing w:val="-3"/>
        </w:rPr>
        <w:t xml:space="preserve"> </w:t>
      </w:r>
      <w:r>
        <w:t>and</w:t>
      </w:r>
      <w:r>
        <w:rPr>
          <w:spacing w:val="-4"/>
        </w:rPr>
        <w:t xml:space="preserve"> </w:t>
      </w:r>
      <w:r>
        <w:t>interested</w:t>
      </w:r>
      <w:r>
        <w:rPr>
          <w:spacing w:val="-4"/>
        </w:rPr>
        <w:t xml:space="preserve"> </w:t>
      </w:r>
      <w:r>
        <w:t>learners,</w:t>
      </w:r>
      <w:r>
        <w:rPr>
          <w:spacing w:val="-3"/>
        </w:rPr>
        <w:t xml:space="preserve"> </w:t>
      </w:r>
      <w:r>
        <w:t>actively</w:t>
      </w:r>
      <w:r>
        <w:rPr>
          <w:spacing w:val="-5"/>
        </w:rPr>
        <w:t xml:space="preserve"> </w:t>
      </w:r>
      <w:r>
        <w:t>engaged</w:t>
      </w:r>
      <w:r>
        <w:rPr>
          <w:spacing w:val="-3"/>
        </w:rPr>
        <w:t xml:space="preserve"> </w:t>
      </w:r>
      <w:r>
        <w:t>in</w:t>
      </w:r>
      <w:r>
        <w:rPr>
          <w:spacing w:val="-6"/>
        </w:rPr>
        <w:t xml:space="preserve"> </w:t>
      </w:r>
      <w:r>
        <w:t>their</w:t>
      </w:r>
      <w:r>
        <w:rPr>
          <w:spacing w:val="-3"/>
        </w:rPr>
        <w:t xml:space="preserve"> </w:t>
      </w:r>
      <w:r>
        <w:t xml:space="preserve">own </w:t>
      </w:r>
      <w:r>
        <w:rPr>
          <w:spacing w:val="-2"/>
        </w:rPr>
        <w:t>learning</w:t>
      </w:r>
    </w:p>
    <w:p w14:paraId="01260F18" w14:textId="77777777" w:rsidR="00CB41C7" w:rsidRDefault="007D038A" w:rsidP="00CD4728">
      <w:pPr>
        <w:pStyle w:val="ListParagraph"/>
        <w:numPr>
          <w:ilvl w:val="0"/>
          <w:numId w:val="7"/>
        </w:numPr>
        <w:tabs>
          <w:tab w:val="left" w:pos="1452"/>
        </w:tabs>
        <w:spacing w:before="1"/>
        <w:ind w:left="1452" w:hanging="360"/>
      </w:pPr>
      <w:r>
        <w:t>develop</w:t>
      </w:r>
      <w:r>
        <w:rPr>
          <w:spacing w:val="-7"/>
        </w:rPr>
        <w:t xml:space="preserve"> </w:t>
      </w:r>
      <w:r>
        <w:t>children’s</w:t>
      </w:r>
      <w:r>
        <w:rPr>
          <w:spacing w:val="-6"/>
        </w:rPr>
        <w:t xml:space="preserve"> </w:t>
      </w:r>
      <w:r>
        <w:t>self-respect</w:t>
      </w:r>
      <w:r>
        <w:rPr>
          <w:spacing w:val="-4"/>
        </w:rPr>
        <w:t xml:space="preserve"> </w:t>
      </w:r>
      <w:r>
        <w:t>and</w:t>
      </w:r>
      <w:r>
        <w:rPr>
          <w:spacing w:val="-3"/>
        </w:rPr>
        <w:t xml:space="preserve"> </w:t>
      </w:r>
      <w:r>
        <w:t>respect</w:t>
      </w:r>
      <w:r>
        <w:rPr>
          <w:spacing w:val="-3"/>
        </w:rPr>
        <w:t xml:space="preserve"> </w:t>
      </w:r>
      <w:r>
        <w:t>for</w:t>
      </w:r>
      <w:r>
        <w:rPr>
          <w:spacing w:val="-3"/>
        </w:rPr>
        <w:t xml:space="preserve"> </w:t>
      </w:r>
      <w:r>
        <w:t>the</w:t>
      </w:r>
      <w:r>
        <w:rPr>
          <w:spacing w:val="-6"/>
        </w:rPr>
        <w:t xml:space="preserve"> </w:t>
      </w:r>
      <w:r>
        <w:t>cultures</w:t>
      </w:r>
      <w:r>
        <w:rPr>
          <w:spacing w:val="-3"/>
        </w:rPr>
        <w:t xml:space="preserve"> </w:t>
      </w:r>
      <w:r>
        <w:t>and</w:t>
      </w:r>
      <w:r>
        <w:rPr>
          <w:spacing w:val="-5"/>
        </w:rPr>
        <w:t xml:space="preserve"> </w:t>
      </w:r>
      <w:r>
        <w:t>values</w:t>
      </w:r>
      <w:r>
        <w:rPr>
          <w:spacing w:val="-5"/>
        </w:rPr>
        <w:t xml:space="preserve"> </w:t>
      </w:r>
      <w:r>
        <w:t>of</w:t>
      </w:r>
      <w:r>
        <w:rPr>
          <w:spacing w:val="-5"/>
        </w:rPr>
        <w:t xml:space="preserve"> </w:t>
      </w:r>
      <w:r>
        <w:rPr>
          <w:spacing w:val="-2"/>
        </w:rPr>
        <w:t>others</w:t>
      </w:r>
    </w:p>
    <w:p w14:paraId="3BFB3A42" w14:textId="77777777" w:rsidR="00CD4728" w:rsidRDefault="007D038A" w:rsidP="00CD4728">
      <w:pPr>
        <w:pStyle w:val="ListParagraph"/>
        <w:numPr>
          <w:ilvl w:val="0"/>
          <w:numId w:val="7"/>
        </w:numPr>
        <w:tabs>
          <w:tab w:val="left" w:pos="1452"/>
        </w:tabs>
        <w:ind w:left="1452" w:hanging="360"/>
      </w:pPr>
      <w:r>
        <w:t>develop</w:t>
      </w:r>
      <w:r>
        <w:rPr>
          <w:spacing w:val="-9"/>
        </w:rPr>
        <w:t xml:space="preserve"> </w:t>
      </w:r>
      <w:r>
        <w:t>our</w:t>
      </w:r>
      <w:r>
        <w:rPr>
          <w:spacing w:val="-5"/>
        </w:rPr>
        <w:t xml:space="preserve"> </w:t>
      </w:r>
      <w:r>
        <w:t>learning</w:t>
      </w:r>
      <w:r w:rsidR="000924D8">
        <w:t xml:space="preserve"> values</w:t>
      </w:r>
      <w:r>
        <w:t>:</w:t>
      </w:r>
      <w:r>
        <w:rPr>
          <w:spacing w:val="-5"/>
        </w:rPr>
        <w:t xml:space="preserve"> </w:t>
      </w:r>
      <w:r w:rsidR="000924D8">
        <w:t>curiosity, compassion, courage and community.</w:t>
      </w:r>
    </w:p>
    <w:p w14:paraId="1F7455E8" w14:textId="6BC53137" w:rsidR="00CD4728" w:rsidRPr="00CD4728" w:rsidRDefault="00CD4728" w:rsidP="00CD4728">
      <w:pPr>
        <w:pStyle w:val="ListParagraph"/>
        <w:numPr>
          <w:ilvl w:val="0"/>
          <w:numId w:val="7"/>
        </w:numPr>
        <w:tabs>
          <w:tab w:val="left" w:pos="1452"/>
        </w:tabs>
        <w:ind w:left="1452" w:hanging="360"/>
      </w:pPr>
      <w:r w:rsidRPr="00CD4728">
        <w:t>Within the Early Years Foundation Stage, teaching and learning is delivered through a balance of direct adult-led teaching, high-quality interactions, continuous provision and purposeful play. These approaches support the development of children's knowledge, skills, language and independence whilst reflecting the principles outlined in this policy</w:t>
      </w:r>
      <w:r w:rsidR="004A152F">
        <w:t>.</w:t>
      </w:r>
    </w:p>
    <w:p w14:paraId="7FF16323" w14:textId="77777777" w:rsidR="00CD4728" w:rsidRDefault="00CD4728" w:rsidP="00CD4728">
      <w:pPr>
        <w:pStyle w:val="ListParagraph"/>
      </w:pPr>
    </w:p>
    <w:p w14:paraId="2293A40D" w14:textId="77777777" w:rsidR="00532273" w:rsidRDefault="00532273" w:rsidP="00CD4728">
      <w:pPr>
        <w:pStyle w:val="ListParagraph"/>
      </w:pPr>
    </w:p>
    <w:p w14:paraId="075CA204" w14:textId="77777777" w:rsidR="00DE5200" w:rsidRPr="00DE5200" w:rsidRDefault="00DE5200" w:rsidP="00DE5200">
      <w:pPr>
        <w:rPr>
          <w:lang w:val="en-GB"/>
        </w:rPr>
      </w:pPr>
      <w:r w:rsidRPr="00DE5200">
        <w:rPr>
          <w:lang w:val="en-GB"/>
        </w:rPr>
        <w:t>Leaders recognise that staff are at different stages of their professional journey. During 2026-27, implementation will be phased and supported through ongoing professional development, coaching and feedback. Monitoring will focus on identifying strengths and supporting development rather than evaluating compliance against the entire policy.</w:t>
      </w:r>
    </w:p>
    <w:p w14:paraId="20914B1A" w14:textId="77777777" w:rsidR="00532273" w:rsidRDefault="00532273" w:rsidP="00DE5200"/>
    <w:p w14:paraId="36EEB438" w14:textId="77777777" w:rsidR="00532273" w:rsidRDefault="00532273" w:rsidP="00CD4728">
      <w:pPr>
        <w:pStyle w:val="ListParagraph"/>
      </w:pPr>
    </w:p>
    <w:p w14:paraId="412F23A2" w14:textId="77777777" w:rsidR="00532273" w:rsidRDefault="00532273" w:rsidP="00CD4728">
      <w:pPr>
        <w:pStyle w:val="ListParagraph"/>
      </w:pPr>
    </w:p>
    <w:p w14:paraId="1203F590" w14:textId="77777777" w:rsidR="00532273" w:rsidRDefault="00532273" w:rsidP="00CD4728">
      <w:pPr>
        <w:pStyle w:val="ListParagraph"/>
      </w:pPr>
    </w:p>
    <w:p w14:paraId="69EE7600" w14:textId="77777777" w:rsidR="00532273" w:rsidRDefault="00532273" w:rsidP="00CD4728">
      <w:pPr>
        <w:pStyle w:val="ListParagraph"/>
      </w:pPr>
    </w:p>
    <w:p w14:paraId="1D1865BE" w14:textId="77777777" w:rsidR="00532273" w:rsidRDefault="00532273" w:rsidP="00CD4728">
      <w:pPr>
        <w:pStyle w:val="ListParagraph"/>
      </w:pPr>
    </w:p>
    <w:p w14:paraId="4C8BBB34" w14:textId="77777777" w:rsidR="00532273" w:rsidRDefault="00532273" w:rsidP="00CD4728">
      <w:pPr>
        <w:pStyle w:val="ListParagraph"/>
      </w:pPr>
    </w:p>
    <w:p w14:paraId="4BFE6500" w14:textId="77777777" w:rsidR="00532273" w:rsidRDefault="00532273" w:rsidP="00CD4728">
      <w:pPr>
        <w:pStyle w:val="ListParagraph"/>
      </w:pPr>
    </w:p>
    <w:p w14:paraId="2BBE3E67" w14:textId="77777777" w:rsidR="00532273" w:rsidRDefault="00532273" w:rsidP="00CD4728">
      <w:pPr>
        <w:pStyle w:val="ListParagraph"/>
      </w:pPr>
    </w:p>
    <w:p w14:paraId="3B6531F2" w14:textId="77777777" w:rsidR="00DE5200" w:rsidRDefault="00DE5200" w:rsidP="00532273">
      <w:pPr>
        <w:tabs>
          <w:tab w:val="left" w:pos="6948"/>
        </w:tabs>
        <w:rPr>
          <w:b/>
          <w:bCs/>
          <w:lang w:val="en-GB"/>
        </w:rPr>
      </w:pPr>
    </w:p>
    <w:p w14:paraId="2B3E05BE" w14:textId="099BDC75" w:rsidR="00532273" w:rsidRPr="00532273" w:rsidRDefault="00532273" w:rsidP="00532273">
      <w:pPr>
        <w:tabs>
          <w:tab w:val="left" w:pos="6948"/>
        </w:tabs>
        <w:rPr>
          <w:b/>
          <w:bCs/>
          <w:lang w:val="en-GB"/>
        </w:rPr>
      </w:pPr>
      <w:r w:rsidRPr="00532273">
        <w:rPr>
          <w:b/>
          <w:bCs/>
          <w:lang w:val="en-GB"/>
        </w:rPr>
        <w:t>Implementation and Professional Development</w:t>
      </w:r>
      <w:r w:rsidRPr="00532273">
        <w:rPr>
          <w:b/>
          <w:bCs/>
        </w:rPr>
        <w:tab/>
      </w:r>
    </w:p>
    <w:p w14:paraId="4BA81967" w14:textId="77777777" w:rsidR="00532273" w:rsidRDefault="00532273" w:rsidP="00532273">
      <w:pPr>
        <w:tabs>
          <w:tab w:val="left" w:pos="6948"/>
        </w:tabs>
      </w:pPr>
    </w:p>
    <w:p w14:paraId="12DC8EA3" w14:textId="77777777" w:rsidR="00532273" w:rsidRPr="00532273" w:rsidRDefault="00532273" w:rsidP="00532273">
      <w:pPr>
        <w:tabs>
          <w:tab w:val="left" w:pos="6948"/>
        </w:tabs>
        <w:rPr>
          <w:lang w:val="en-GB"/>
        </w:rPr>
      </w:pPr>
      <w:r w:rsidRPr="00532273">
        <w:rPr>
          <w:lang w:val="en-GB"/>
        </w:rPr>
        <w:t>At Great Ponton CE Primary School, we recognise that excellence in teaching is achieved through ongoing professional development, coaching, collaboration and reflection.</w:t>
      </w:r>
    </w:p>
    <w:p w14:paraId="3258C800" w14:textId="77777777" w:rsidR="00532273" w:rsidRDefault="00532273" w:rsidP="00532273">
      <w:pPr>
        <w:tabs>
          <w:tab w:val="left" w:pos="6948"/>
        </w:tabs>
        <w:rPr>
          <w:lang w:val="en-GB"/>
        </w:rPr>
      </w:pPr>
      <w:r w:rsidRPr="00532273">
        <w:rPr>
          <w:lang w:val="en-GB"/>
        </w:rPr>
        <w:t>This policy outlines our shared vision for effective teaching and learning. The implementation of this vision will be supported through a structured programme of professional development, including:</w:t>
      </w:r>
    </w:p>
    <w:p w14:paraId="73D1361D" w14:textId="77777777" w:rsidR="00532273" w:rsidRPr="00532273" w:rsidRDefault="00532273" w:rsidP="00532273">
      <w:pPr>
        <w:tabs>
          <w:tab w:val="left" w:pos="6948"/>
        </w:tabs>
        <w:rPr>
          <w:lang w:val="en-GB"/>
        </w:rPr>
      </w:pPr>
    </w:p>
    <w:p w14:paraId="12FD781A" w14:textId="77777777" w:rsidR="00532273" w:rsidRPr="00532273" w:rsidRDefault="00532273" w:rsidP="00532273">
      <w:pPr>
        <w:numPr>
          <w:ilvl w:val="0"/>
          <w:numId w:val="8"/>
        </w:numPr>
        <w:tabs>
          <w:tab w:val="left" w:pos="6948"/>
        </w:tabs>
        <w:rPr>
          <w:lang w:val="en-GB"/>
        </w:rPr>
      </w:pPr>
      <w:r w:rsidRPr="00532273">
        <w:rPr>
          <w:lang w:val="en-GB"/>
        </w:rPr>
        <w:t>Whole-school training.</w:t>
      </w:r>
    </w:p>
    <w:p w14:paraId="20F53798" w14:textId="77777777" w:rsidR="00532273" w:rsidRPr="00532273" w:rsidRDefault="00532273" w:rsidP="00532273">
      <w:pPr>
        <w:numPr>
          <w:ilvl w:val="0"/>
          <w:numId w:val="8"/>
        </w:numPr>
        <w:tabs>
          <w:tab w:val="left" w:pos="6948"/>
        </w:tabs>
        <w:rPr>
          <w:lang w:val="en-GB"/>
        </w:rPr>
      </w:pPr>
      <w:r w:rsidRPr="00532273">
        <w:rPr>
          <w:lang w:val="en-GB"/>
        </w:rPr>
        <w:t>Instructional coaching.</w:t>
      </w:r>
    </w:p>
    <w:p w14:paraId="7A6273E5" w14:textId="77777777" w:rsidR="00532273" w:rsidRPr="00532273" w:rsidRDefault="00532273" w:rsidP="00532273">
      <w:pPr>
        <w:numPr>
          <w:ilvl w:val="0"/>
          <w:numId w:val="8"/>
        </w:numPr>
        <w:tabs>
          <w:tab w:val="left" w:pos="6948"/>
        </w:tabs>
        <w:rPr>
          <w:lang w:val="en-GB"/>
        </w:rPr>
      </w:pPr>
      <w:r w:rsidRPr="00532273">
        <w:rPr>
          <w:lang w:val="en-GB"/>
        </w:rPr>
        <w:t>Peer observations and modelling.</w:t>
      </w:r>
    </w:p>
    <w:p w14:paraId="2E050271" w14:textId="77777777" w:rsidR="00532273" w:rsidRPr="00532273" w:rsidRDefault="00532273" w:rsidP="00532273">
      <w:pPr>
        <w:numPr>
          <w:ilvl w:val="0"/>
          <w:numId w:val="8"/>
        </w:numPr>
        <w:tabs>
          <w:tab w:val="left" w:pos="6948"/>
        </w:tabs>
        <w:rPr>
          <w:lang w:val="en-GB"/>
        </w:rPr>
      </w:pPr>
      <w:r w:rsidRPr="00532273">
        <w:rPr>
          <w:lang w:val="en-GB"/>
        </w:rPr>
        <w:t>Professional dialogue.</w:t>
      </w:r>
    </w:p>
    <w:p w14:paraId="113B7269" w14:textId="77777777" w:rsidR="00532273" w:rsidRPr="00532273" w:rsidRDefault="00532273" w:rsidP="00532273">
      <w:pPr>
        <w:numPr>
          <w:ilvl w:val="0"/>
          <w:numId w:val="8"/>
        </w:numPr>
        <w:tabs>
          <w:tab w:val="left" w:pos="6948"/>
        </w:tabs>
        <w:rPr>
          <w:lang w:val="en-GB"/>
        </w:rPr>
      </w:pPr>
      <w:r w:rsidRPr="00532273">
        <w:rPr>
          <w:lang w:val="en-GB"/>
        </w:rPr>
        <w:t>Subject leader development.</w:t>
      </w:r>
    </w:p>
    <w:p w14:paraId="30A0D2F4" w14:textId="77777777" w:rsidR="00532273" w:rsidRDefault="00532273" w:rsidP="00532273">
      <w:pPr>
        <w:numPr>
          <w:ilvl w:val="0"/>
          <w:numId w:val="8"/>
        </w:numPr>
        <w:tabs>
          <w:tab w:val="left" w:pos="6948"/>
        </w:tabs>
        <w:rPr>
          <w:lang w:val="en-GB"/>
        </w:rPr>
      </w:pPr>
      <w:r w:rsidRPr="00532273">
        <w:rPr>
          <w:lang w:val="en-GB"/>
        </w:rPr>
        <w:t>Opportunities for feedback and refinement.</w:t>
      </w:r>
    </w:p>
    <w:p w14:paraId="31EC7F4E" w14:textId="77777777" w:rsidR="00532273" w:rsidRPr="00532273" w:rsidRDefault="00532273" w:rsidP="00532273">
      <w:pPr>
        <w:tabs>
          <w:tab w:val="left" w:pos="6948"/>
        </w:tabs>
        <w:ind w:left="720"/>
        <w:rPr>
          <w:lang w:val="en-GB"/>
        </w:rPr>
      </w:pPr>
    </w:p>
    <w:p w14:paraId="24C9A5F2" w14:textId="77777777" w:rsidR="00532273" w:rsidRPr="00532273" w:rsidRDefault="00532273" w:rsidP="00532273">
      <w:pPr>
        <w:tabs>
          <w:tab w:val="left" w:pos="6948"/>
        </w:tabs>
        <w:rPr>
          <w:lang w:val="en-GB"/>
        </w:rPr>
      </w:pPr>
      <w:r w:rsidRPr="00532273">
        <w:rPr>
          <w:lang w:val="en-GB"/>
        </w:rPr>
        <w:t>We recognise that improvement is a journey and that consistency develops over time. Leaders will work alongside staff to develop confidence and expertise in the approaches outlined within this policy.</w:t>
      </w:r>
    </w:p>
    <w:p w14:paraId="66EFFD71" w14:textId="77777777" w:rsidR="00532273" w:rsidRPr="00532273" w:rsidRDefault="00532273" w:rsidP="00532273">
      <w:pPr>
        <w:tabs>
          <w:tab w:val="left" w:pos="6948"/>
        </w:tabs>
        <w:rPr>
          <w:lang w:val="en-GB"/>
        </w:rPr>
      </w:pPr>
      <w:r w:rsidRPr="00532273">
        <w:rPr>
          <w:lang w:val="en-GB"/>
        </w:rPr>
        <w:t>The purpose of monitoring is therefore to support professional growth, celebrate effective practice and identify areas where further development may be beneficial.</w:t>
      </w:r>
    </w:p>
    <w:p w14:paraId="5155E81F" w14:textId="77777777" w:rsidR="00532273" w:rsidRDefault="00532273" w:rsidP="00532273">
      <w:pPr>
        <w:tabs>
          <w:tab w:val="left" w:pos="6948"/>
        </w:tabs>
      </w:pPr>
    </w:p>
    <w:p w14:paraId="02C708CF" w14:textId="77777777" w:rsidR="00677B15" w:rsidRDefault="00677B15" w:rsidP="00532273">
      <w:pPr>
        <w:tabs>
          <w:tab w:val="left" w:pos="6948"/>
        </w:tabs>
      </w:pPr>
    </w:p>
    <w:p w14:paraId="7139B358" w14:textId="77777777" w:rsidR="00677B15" w:rsidRDefault="00677B15" w:rsidP="00677B15">
      <w:pPr>
        <w:tabs>
          <w:tab w:val="left" w:pos="6948"/>
        </w:tabs>
        <w:rPr>
          <w:b/>
          <w:bCs/>
          <w:lang w:val="en-GB"/>
        </w:rPr>
      </w:pPr>
      <w:r w:rsidRPr="00677B15">
        <w:rPr>
          <w:b/>
          <w:bCs/>
          <w:lang w:val="en-GB"/>
        </w:rPr>
        <w:t>Teaching and Learning Priorities 2026-27</w:t>
      </w:r>
    </w:p>
    <w:p w14:paraId="587820DB" w14:textId="77777777" w:rsidR="00677B15" w:rsidRPr="00677B15" w:rsidRDefault="00677B15" w:rsidP="00677B15">
      <w:pPr>
        <w:tabs>
          <w:tab w:val="left" w:pos="6948"/>
        </w:tabs>
        <w:rPr>
          <w:b/>
          <w:bCs/>
          <w:lang w:val="en-GB"/>
        </w:rPr>
      </w:pPr>
    </w:p>
    <w:p w14:paraId="4DA22FAD" w14:textId="77777777" w:rsidR="00677B15" w:rsidRDefault="00677B15" w:rsidP="00677B15">
      <w:pPr>
        <w:tabs>
          <w:tab w:val="left" w:pos="6948"/>
        </w:tabs>
        <w:rPr>
          <w:lang w:val="en-GB"/>
        </w:rPr>
      </w:pPr>
      <w:r w:rsidRPr="00677B15">
        <w:rPr>
          <w:lang w:val="en-GB"/>
        </w:rPr>
        <w:t>During 2026-27 our professional development programme will focus upon:</w:t>
      </w:r>
    </w:p>
    <w:p w14:paraId="4AB83AB0" w14:textId="77777777" w:rsidR="00677B15" w:rsidRPr="00677B15" w:rsidRDefault="00677B15" w:rsidP="00677B15">
      <w:pPr>
        <w:tabs>
          <w:tab w:val="left" w:pos="6948"/>
        </w:tabs>
        <w:rPr>
          <w:lang w:val="en-GB"/>
        </w:rPr>
      </w:pPr>
    </w:p>
    <w:p w14:paraId="620BF1A9" w14:textId="77777777" w:rsidR="00677B15" w:rsidRPr="00677B15" w:rsidRDefault="00677B15" w:rsidP="00677B15">
      <w:pPr>
        <w:numPr>
          <w:ilvl w:val="0"/>
          <w:numId w:val="9"/>
        </w:numPr>
        <w:tabs>
          <w:tab w:val="left" w:pos="6948"/>
        </w:tabs>
        <w:rPr>
          <w:lang w:val="en-GB"/>
        </w:rPr>
      </w:pPr>
      <w:r w:rsidRPr="00677B15">
        <w:rPr>
          <w:lang w:val="en-GB"/>
        </w:rPr>
        <w:t>Adaptive Teaching</w:t>
      </w:r>
    </w:p>
    <w:p w14:paraId="7F42DD39" w14:textId="77777777" w:rsidR="00677B15" w:rsidRPr="00677B15" w:rsidRDefault="00677B15" w:rsidP="00677B15">
      <w:pPr>
        <w:numPr>
          <w:ilvl w:val="0"/>
          <w:numId w:val="9"/>
        </w:numPr>
        <w:tabs>
          <w:tab w:val="left" w:pos="6948"/>
        </w:tabs>
        <w:rPr>
          <w:lang w:val="en-GB"/>
        </w:rPr>
      </w:pPr>
      <w:r w:rsidRPr="00677B15">
        <w:rPr>
          <w:lang w:val="en-GB"/>
        </w:rPr>
        <w:t>High-quality Questioning</w:t>
      </w:r>
    </w:p>
    <w:p w14:paraId="432DC513" w14:textId="77777777" w:rsidR="00677B15" w:rsidRPr="00677B15" w:rsidRDefault="00677B15" w:rsidP="00677B15">
      <w:pPr>
        <w:numPr>
          <w:ilvl w:val="0"/>
          <w:numId w:val="9"/>
        </w:numPr>
        <w:tabs>
          <w:tab w:val="left" w:pos="6948"/>
        </w:tabs>
        <w:rPr>
          <w:lang w:val="en-GB"/>
        </w:rPr>
      </w:pPr>
      <w:r w:rsidRPr="00677B15">
        <w:rPr>
          <w:lang w:val="en-GB"/>
        </w:rPr>
        <w:t>Effective Retrieval Practice</w:t>
      </w:r>
    </w:p>
    <w:p w14:paraId="4DEE3CFF" w14:textId="77777777" w:rsidR="00677B15" w:rsidRDefault="00677B15" w:rsidP="00677B15">
      <w:pPr>
        <w:numPr>
          <w:ilvl w:val="0"/>
          <w:numId w:val="9"/>
        </w:numPr>
        <w:tabs>
          <w:tab w:val="left" w:pos="6948"/>
        </w:tabs>
        <w:rPr>
          <w:lang w:val="en-GB"/>
        </w:rPr>
      </w:pPr>
      <w:r w:rsidRPr="00677B15">
        <w:rPr>
          <w:lang w:val="en-GB"/>
        </w:rPr>
        <w:t>Developing Oracy</w:t>
      </w:r>
    </w:p>
    <w:p w14:paraId="3F889542" w14:textId="77777777" w:rsidR="00677B15" w:rsidRPr="00677B15" w:rsidRDefault="00677B15" w:rsidP="00677B15">
      <w:pPr>
        <w:tabs>
          <w:tab w:val="left" w:pos="6948"/>
        </w:tabs>
        <w:ind w:left="720"/>
        <w:rPr>
          <w:lang w:val="en-GB"/>
        </w:rPr>
      </w:pPr>
    </w:p>
    <w:p w14:paraId="0BB598EB" w14:textId="01617277" w:rsidR="00532273" w:rsidRPr="00F52120" w:rsidRDefault="00677B15" w:rsidP="00532273">
      <w:pPr>
        <w:tabs>
          <w:tab w:val="left" w:pos="6948"/>
        </w:tabs>
        <w:rPr>
          <w:lang w:val="en-GB"/>
        </w:rPr>
        <w:sectPr w:rsidR="00532273" w:rsidRPr="00F52120">
          <w:footerReference w:type="default" r:id="rId8"/>
          <w:type w:val="continuous"/>
          <w:pgSz w:w="11910" w:h="16840"/>
          <w:pgMar w:top="1420" w:right="566" w:bottom="280" w:left="708" w:header="720" w:footer="720" w:gutter="0"/>
          <w:cols w:space="720"/>
        </w:sectPr>
      </w:pPr>
      <w:r w:rsidRPr="00677B15">
        <w:rPr>
          <w:lang w:val="en-GB"/>
        </w:rPr>
        <w:t>Leaders recognise that embedding these approaches takes time and staff will receive training, coaching and support throughout the year.</w:t>
      </w:r>
    </w:p>
    <w:p w14:paraId="50B82FC5" w14:textId="77777777" w:rsidR="00CB41C7" w:rsidRDefault="007D038A" w:rsidP="00F52120">
      <w:pPr>
        <w:pStyle w:val="Heading1"/>
        <w:spacing w:before="41"/>
        <w:ind w:left="0"/>
      </w:pPr>
      <w:r>
        <w:rPr>
          <w:u w:val="single"/>
        </w:rPr>
        <w:lastRenderedPageBreak/>
        <w:t>Teaching</w:t>
      </w:r>
      <w:r>
        <w:rPr>
          <w:spacing w:val="-3"/>
          <w:u w:val="single"/>
        </w:rPr>
        <w:t xml:space="preserve"> </w:t>
      </w:r>
      <w:r>
        <w:rPr>
          <w:u w:val="single"/>
        </w:rPr>
        <w:t>and</w:t>
      </w:r>
      <w:r>
        <w:rPr>
          <w:spacing w:val="-3"/>
          <w:u w:val="single"/>
        </w:rPr>
        <w:t xml:space="preserve"> </w:t>
      </w:r>
      <w:r>
        <w:rPr>
          <w:u w:val="single"/>
        </w:rPr>
        <w:t>Learning</w:t>
      </w:r>
      <w:r>
        <w:rPr>
          <w:spacing w:val="1"/>
          <w:u w:val="single"/>
        </w:rPr>
        <w:t xml:space="preserve"> </w:t>
      </w:r>
      <w:r>
        <w:rPr>
          <w:spacing w:val="-2"/>
          <w:u w:val="single"/>
        </w:rPr>
        <w:t>strategies</w:t>
      </w:r>
    </w:p>
    <w:p w14:paraId="450D8A32" w14:textId="77777777" w:rsidR="00CB41C7" w:rsidRDefault="00CB41C7" w:rsidP="00CD4728">
      <w:pPr>
        <w:pStyle w:val="BodyText"/>
        <w:rPr>
          <w:b/>
        </w:rPr>
      </w:pPr>
    </w:p>
    <w:p w14:paraId="5139A47D" w14:textId="77777777" w:rsidR="00F52120" w:rsidRPr="00F52120" w:rsidRDefault="00F52120" w:rsidP="00F52120">
      <w:pPr>
        <w:pStyle w:val="BodyText"/>
        <w:ind w:left="732"/>
        <w:rPr>
          <w:b/>
          <w:bCs/>
          <w:lang w:val="en-GB"/>
        </w:rPr>
      </w:pPr>
      <w:r w:rsidRPr="00F52120">
        <w:rPr>
          <w:b/>
          <w:bCs/>
          <w:lang w:val="en-GB"/>
        </w:rPr>
        <w:t>Developing the Core 10</w:t>
      </w:r>
    </w:p>
    <w:p w14:paraId="2B683C35" w14:textId="77777777" w:rsidR="00F52120" w:rsidRPr="00F52120" w:rsidRDefault="00F52120" w:rsidP="00F52120">
      <w:pPr>
        <w:pStyle w:val="BodyText"/>
        <w:ind w:left="732"/>
        <w:rPr>
          <w:lang w:val="en-GB"/>
        </w:rPr>
      </w:pPr>
      <w:r w:rsidRPr="00F52120">
        <w:rPr>
          <w:lang w:val="en-GB"/>
        </w:rPr>
        <w:t>During the academic year, staff training, coaching and professional dialogue will be structured around the Core 10 principles.</w:t>
      </w:r>
    </w:p>
    <w:p w14:paraId="58DA8D34" w14:textId="77777777" w:rsidR="00F52120" w:rsidRPr="00F52120" w:rsidRDefault="00F52120" w:rsidP="00F52120">
      <w:pPr>
        <w:pStyle w:val="BodyText"/>
        <w:ind w:left="732"/>
        <w:rPr>
          <w:lang w:val="en-GB"/>
        </w:rPr>
      </w:pPr>
      <w:r w:rsidRPr="00F52120">
        <w:rPr>
          <w:lang w:val="en-GB"/>
        </w:rPr>
        <w:t>Leaders recognise that mastery develops over time and staff will be supported in progressively embedding these approaches within their classroom practice.</w:t>
      </w:r>
    </w:p>
    <w:p w14:paraId="337B786E" w14:textId="77777777" w:rsidR="00CB41C7" w:rsidRDefault="007D038A" w:rsidP="00CD4728">
      <w:pPr>
        <w:pStyle w:val="BodyText"/>
        <w:ind w:left="732"/>
      </w:pPr>
      <w:r>
        <w:t>We</w:t>
      </w:r>
      <w:r>
        <w:rPr>
          <w:spacing w:val="-7"/>
        </w:rPr>
        <w:t xml:space="preserve"> </w:t>
      </w:r>
      <w:r>
        <w:t>have</w:t>
      </w:r>
      <w:r>
        <w:rPr>
          <w:spacing w:val="-5"/>
        </w:rPr>
        <w:t xml:space="preserve"> </w:t>
      </w:r>
      <w:proofErr w:type="gramStart"/>
      <w:r>
        <w:t>agreed</w:t>
      </w:r>
      <w:proofErr w:type="gramEnd"/>
      <w:r>
        <w:rPr>
          <w:spacing w:val="-5"/>
        </w:rPr>
        <w:t xml:space="preserve"> </w:t>
      </w:r>
      <w:r>
        <w:t>a</w:t>
      </w:r>
      <w:r>
        <w:rPr>
          <w:spacing w:val="-6"/>
        </w:rPr>
        <w:t xml:space="preserve"> </w:t>
      </w:r>
      <w:r>
        <w:t>Planning</w:t>
      </w:r>
      <w:r>
        <w:rPr>
          <w:spacing w:val="-7"/>
        </w:rPr>
        <w:t xml:space="preserve"> </w:t>
      </w:r>
      <w:r>
        <w:t>Framework</w:t>
      </w:r>
      <w:r>
        <w:rPr>
          <w:spacing w:val="-5"/>
        </w:rPr>
        <w:t xml:space="preserve"> </w:t>
      </w:r>
      <w:r>
        <w:t>that</w:t>
      </w:r>
      <w:r>
        <w:rPr>
          <w:spacing w:val="-4"/>
        </w:rPr>
        <w:t xml:space="preserve"> </w:t>
      </w:r>
      <w:r>
        <w:t>encompasses</w:t>
      </w:r>
      <w:r>
        <w:rPr>
          <w:spacing w:val="-4"/>
        </w:rPr>
        <w:t xml:space="preserve"> </w:t>
      </w:r>
      <w:proofErr w:type="gramStart"/>
      <w:r>
        <w:t>the</w:t>
      </w:r>
      <w:r>
        <w:rPr>
          <w:spacing w:val="-6"/>
        </w:rPr>
        <w:t xml:space="preserve"> </w:t>
      </w:r>
      <w:r>
        <w:t>Rosenshine’s</w:t>
      </w:r>
      <w:proofErr w:type="gramEnd"/>
      <w:r>
        <w:rPr>
          <w:spacing w:val="-7"/>
        </w:rPr>
        <w:t xml:space="preserve"> </w:t>
      </w:r>
      <w:r>
        <w:t>Principles</w:t>
      </w:r>
      <w:r>
        <w:rPr>
          <w:spacing w:val="-4"/>
        </w:rPr>
        <w:t xml:space="preserve"> </w:t>
      </w:r>
      <w:r>
        <w:t>of</w:t>
      </w:r>
      <w:r>
        <w:rPr>
          <w:spacing w:val="-7"/>
        </w:rPr>
        <w:t xml:space="preserve"> </w:t>
      </w:r>
      <w:r>
        <w:rPr>
          <w:spacing w:val="-2"/>
        </w:rPr>
        <w:t>Instruction.</w:t>
      </w:r>
    </w:p>
    <w:p w14:paraId="22C7ECC1" w14:textId="77777777" w:rsidR="00CB41C7" w:rsidRDefault="007D038A" w:rsidP="00CD4728">
      <w:pPr>
        <w:pStyle w:val="BodyText"/>
        <w:spacing w:before="171"/>
        <w:rPr>
          <w:sz w:val="20"/>
        </w:rPr>
      </w:pPr>
      <w:r>
        <w:rPr>
          <w:noProof/>
          <w:sz w:val="20"/>
        </w:rPr>
        <w:drawing>
          <wp:anchor distT="0" distB="0" distL="0" distR="0" simplePos="0" relativeHeight="487588352" behindDoc="1" locked="0" layoutInCell="1" allowOverlap="1" wp14:anchorId="0C3A679D" wp14:editId="2D6F8028">
            <wp:simplePos x="0" y="0"/>
            <wp:positionH relativeFrom="page">
              <wp:posOffset>1024255</wp:posOffset>
            </wp:positionH>
            <wp:positionV relativeFrom="paragraph">
              <wp:posOffset>-1122680</wp:posOffset>
            </wp:positionV>
            <wp:extent cx="5740400" cy="6722110"/>
            <wp:effectExtent l="0" t="0" r="0" b="2540"/>
            <wp:wrapTopAndBottom/>
            <wp:docPr id="4" name="Image 4" descr="A picture containing graphical user interface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picture containing graphical user interface  Description automatically generated"/>
                    <pic:cNvPicPr/>
                  </pic:nvPicPr>
                  <pic:blipFill>
                    <a:blip r:embed="rId9" cstate="print"/>
                    <a:stretch>
                      <a:fillRect/>
                    </a:stretch>
                  </pic:blipFill>
                  <pic:spPr>
                    <a:xfrm>
                      <a:off x="0" y="0"/>
                      <a:ext cx="5740400" cy="6722110"/>
                    </a:xfrm>
                    <a:prstGeom prst="rect">
                      <a:avLst/>
                    </a:prstGeom>
                  </pic:spPr>
                </pic:pic>
              </a:graphicData>
            </a:graphic>
            <wp14:sizeRelH relativeFrom="margin">
              <wp14:pctWidth>0</wp14:pctWidth>
            </wp14:sizeRelH>
            <wp14:sizeRelV relativeFrom="margin">
              <wp14:pctHeight>0</wp14:pctHeight>
            </wp14:sizeRelV>
          </wp:anchor>
        </w:drawing>
      </w:r>
    </w:p>
    <w:p w14:paraId="2477D15D" w14:textId="77777777" w:rsidR="00CB41C7" w:rsidRDefault="00CB41C7" w:rsidP="00CD4728">
      <w:pPr>
        <w:pStyle w:val="BodyText"/>
        <w:sectPr w:rsidR="00CB41C7">
          <w:pgSz w:w="11910" w:h="16840"/>
          <w:pgMar w:top="1380" w:right="566" w:bottom="280" w:left="708" w:header="720" w:footer="720" w:gutter="0"/>
          <w:cols w:space="720"/>
        </w:sectPr>
      </w:pPr>
    </w:p>
    <w:p w14:paraId="23A7A5D8" w14:textId="651ECFF5" w:rsidR="00CB41C7" w:rsidRDefault="007D038A" w:rsidP="00CD4728">
      <w:pPr>
        <w:pStyle w:val="BodyText"/>
        <w:spacing w:before="41"/>
        <w:ind w:left="732" w:right="971"/>
      </w:pPr>
      <w:r>
        <w:lastRenderedPageBreak/>
        <w:t>At</w:t>
      </w:r>
      <w:r>
        <w:rPr>
          <w:spacing w:val="-1"/>
        </w:rPr>
        <w:t xml:space="preserve"> </w:t>
      </w:r>
      <w:r>
        <w:t>G</w:t>
      </w:r>
      <w:r w:rsidR="008D5773">
        <w:t>reat Ponton</w:t>
      </w:r>
      <w:r>
        <w:t>,</w:t>
      </w:r>
      <w:r>
        <w:rPr>
          <w:spacing w:val="-2"/>
        </w:rPr>
        <w:t xml:space="preserve"> </w:t>
      </w:r>
      <w:r>
        <w:t>we</w:t>
      </w:r>
      <w:r>
        <w:rPr>
          <w:spacing w:val="-1"/>
        </w:rPr>
        <w:t xml:space="preserve"> </w:t>
      </w:r>
      <w:r>
        <w:t>strive</w:t>
      </w:r>
      <w:r>
        <w:rPr>
          <w:spacing w:val="-2"/>
        </w:rPr>
        <w:t xml:space="preserve"> </w:t>
      </w:r>
      <w:r>
        <w:t>to</w:t>
      </w:r>
      <w:r>
        <w:rPr>
          <w:spacing w:val="-1"/>
        </w:rPr>
        <w:t xml:space="preserve"> </w:t>
      </w:r>
      <w:r>
        <w:t>have</w:t>
      </w:r>
      <w:r>
        <w:rPr>
          <w:spacing w:val="-2"/>
        </w:rPr>
        <w:t xml:space="preserve"> </w:t>
      </w:r>
      <w:r>
        <w:t>the following elements in our lessons:</w:t>
      </w:r>
    </w:p>
    <w:p w14:paraId="719206C3" w14:textId="77777777" w:rsidR="00CB41C7" w:rsidRDefault="00CB41C7" w:rsidP="00CD4728">
      <w:pPr>
        <w:pStyle w:val="BodyText"/>
        <w:spacing w:before="25"/>
      </w:pPr>
    </w:p>
    <w:p w14:paraId="0A1A68FE" w14:textId="77777777" w:rsidR="00CB41C7" w:rsidRDefault="007D038A" w:rsidP="00CD4728">
      <w:pPr>
        <w:pStyle w:val="ListParagraph"/>
        <w:numPr>
          <w:ilvl w:val="0"/>
          <w:numId w:val="6"/>
        </w:numPr>
        <w:tabs>
          <w:tab w:val="left" w:pos="1443"/>
        </w:tabs>
        <w:ind w:left="1443" w:hanging="353"/>
      </w:pPr>
      <w:r>
        <w:t>A</w:t>
      </w:r>
      <w:r>
        <w:rPr>
          <w:spacing w:val="-6"/>
        </w:rPr>
        <w:t xml:space="preserve"> </w:t>
      </w:r>
      <w:r>
        <w:t>daily</w:t>
      </w:r>
      <w:r>
        <w:rPr>
          <w:spacing w:val="-4"/>
        </w:rPr>
        <w:t xml:space="preserve"> </w:t>
      </w:r>
      <w:r>
        <w:t>review</w:t>
      </w:r>
      <w:r>
        <w:rPr>
          <w:spacing w:val="-5"/>
        </w:rPr>
        <w:t xml:space="preserve"> </w:t>
      </w:r>
      <w:r>
        <w:t>of</w:t>
      </w:r>
      <w:r>
        <w:rPr>
          <w:spacing w:val="-4"/>
        </w:rPr>
        <w:t xml:space="preserve"> </w:t>
      </w:r>
      <w:r>
        <w:t>previous</w:t>
      </w:r>
      <w:r>
        <w:rPr>
          <w:spacing w:val="-7"/>
        </w:rPr>
        <w:t xml:space="preserve"> </w:t>
      </w:r>
      <w:r>
        <w:t>learning</w:t>
      </w:r>
      <w:r>
        <w:rPr>
          <w:spacing w:val="-2"/>
        </w:rPr>
        <w:t xml:space="preserve"> </w:t>
      </w:r>
      <w:r>
        <w:t>using</w:t>
      </w:r>
      <w:r>
        <w:rPr>
          <w:spacing w:val="-5"/>
        </w:rPr>
        <w:t xml:space="preserve"> </w:t>
      </w:r>
      <w:r>
        <w:t>retrieval</w:t>
      </w:r>
      <w:r>
        <w:rPr>
          <w:spacing w:val="-4"/>
        </w:rPr>
        <w:t xml:space="preserve"> </w:t>
      </w:r>
      <w:r>
        <w:t>practice</w:t>
      </w:r>
      <w:r>
        <w:rPr>
          <w:spacing w:val="-3"/>
        </w:rPr>
        <w:t xml:space="preserve"> </w:t>
      </w:r>
      <w:r>
        <w:rPr>
          <w:spacing w:val="-2"/>
        </w:rPr>
        <w:t>strategies.</w:t>
      </w:r>
    </w:p>
    <w:p w14:paraId="323A9F62" w14:textId="77777777" w:rsidR="00CB41C7" w:rsidRDefault="007D038A" w:rsidP="00CD4728">
      <w:pPr>
        <w:pStyle w:val="ListParagraph"/>
        <w:numPr>
          <w:ilvl w:val="0"/>
          <w:numId w:val="6"/>
        </w:numPr>
        <w:tabs>
          <w:tab w:val="left" w:pos="1445"/>
          <w:tab w:val="left" w:pos="1495"/>
        </w:tabs>
        <w:spacing w:before="60"/>
        <w:ind w:right="1157"/>
      </w:pPr>
      <w:r>
        <w:t>New</w:t>
      </w:r>
      <w:r>
        <w:rPr>
          <w:spacing w:val="40"/>
        </w:rPr>
        <w:t xml:space="preserve"> </w:t>
      </w:r>
      <w:r>
        <w:t>material</w:t>
      </w:r>
      <w:r>
        <w:rPr>
          <w:spacing w:val="-2"/>
        </w:rPr>
        <w:t xml:space="preserve"> </w:t>
      </w:r>
      <w:r>
        <w:t>presented</w:t>
      </w:r>
      <w:r>
        <w:rPr>
          <w:spacing w:val="-4"/>
        </w:rPr>
        <w:t xml:space="preserve"> </w:t>
      </w:r>
      <w:r>
        <w:t>in</w:t>
      </w:r>
      <w:r>
        <w:rPr>
          <w:spacing w:val="-1"/>
        </w:rPr>
        <w:t xml:space="preserve"> </w:t>
      </w:r>
      <w:r>
        <w:t>small</w:t>
      </w:r>
      <w:r>
        <w:rPr>
          <w:spacing w:val="-4"/>
        </w:rPr>
        <w:t xml:space="preserve"> </w:t>
      </w:r>
      <w:r>
        <w:t>steps,</w:t>
      </w:r>
      <w:r>
        <w:rPr>
          <w:spacing w:val="-4"/>
        </w:rPr>
        <w:t xml:space="preserve"> </w:t>
      </w:r>
      <w:r>
        <w:t>with</w:t>
      </w:r>
      <w:r>
        <w:rPr>
          <w:spacing w:val="-5"/>
        </w:rPr>
        <w:t xml:space="preserve"> </w:t>
      </w:r>
      <w:r>
        <w:t>teachers</w:t>
      </w:r>
      <w:r>
        <w:rPr>
          <w:spacing w:val="-4"/>
        </w:rPr>
        <w:t xml:space="preserve"> </w:t>
      </w:r>
      <w:r>
        <w:t>ensuring</w:t>
      </w:r>
      <w:r>
        <w:rPr>
          <w:spacing w:val="-2"/>
        </w:rPr>
        <w:t xml:space="preserve"> </w:t>
      </w:r>
      <w:r>
        <w:t>that</w:t>
      </w:r>
      <w:r>
        <w:rPr>
          <w:spacing w:val="-1"/>
        </w:rPr>
        <w:t xml:space="preserve"> </w:t>
      </w:r>
      <w:r>
        <w:t>each</w:t>
      </w:r>
      <w:r>
        <w:rPr>
          <w:spacing w:val="-1"/>
        </w:rPr>
        <w:t xml:space="preserve"> </w:t>
      </w:r>
      <w:r>
        <w:t>step</w:t>
      </w:r>
      <w:r>
        <w:rPr>
          <w:spacing w:val="-1"/>
        </w:rPr>
        <w:t xml:space="preserve"> </w:t>
      </w:r>
      <w:r>
        <w:t>is</w:t>
      </w:r>
      <w:r>
        <w:rPr>
          <w:spacing w:val="-3"/>
        </w:rPr>
        <w:t xml:space="preserve"> </w:t>
      </w:r>
      <w:r>
        <w:t>mastered before moving on.</w:t>
      </w:r>
    </w:p>
    <w:p w14:paraId="0E01348B" w14:textId="77777777" w:rsidR="00CB41C7" w:rsidRDefault="007D038A" w:rsidP="00CD4728">
      <w:pPr>
        <w:pStyle w:val="ListParagraph"/>
        <w:numPr>
          <w:ilvl w:val="0"/>
          <w:numId w:val="6"/>
        </w:numPr>
        <w:tabs>
          <w:tab w:val="left" w:pos="1442"/>
          <w:tab w:val="left" w:pos="1445"/>
        </w:tabs>
        <w:spacing w:before="58"/>
        <w:ind w:right="948"/>
      </w:pPr>
      <w:r>
        <w:t>Teachers</w:t>
      </w:r>
      <w:r>
        <w:rPr>
          <w:spacing w:val="-5"/>
        </w:rPr>
        <w:t xml:space="preserve"> </w:t>
      </w:r>
      <w:proofErr w:type="gramStart"/>
      <w:r>
        <w:t>asking</w:t>
      </w:r>
      <w:proofErr w:type="gramEnd"/>
      <w:r>
        <w:rPr>
          <w:spacing w:val="-3"/>
        </w:rPr>
        <w:t xml:space="preserve"> </w:t>
      </w:r>
      <w:r>
        <w:t>a</w:t>
      </w:r>
      <w:r>
        <w:rPr>
          <w:spacing w:val="-4"/>
        </w:rPr>
        <w:t xml:space="preserve"> </w:t>
      </w:r>
      <w:r>
        <w:t>variety</w:t>
      </w:r>
      <w:r>
        <w:rPr>
          <w:spacing w:val="-4"/>
        </w:rPr>
        <w:t xml:space="preserve"> </w:t>
      </w:r>
      <w:r>
        <w:t>of</w:t>
      </w:r>
      <w:r>
        <w:rPr>
          <w:spacing w:val="-2"/>
        </w:rPr>
        <w:t xml:space="preserve"> </w:t>
      </w:r>
      <w:r>
        <w:t>open</w:t>
      </w:r>
      <w:r>
        <w:rPr>
          <w:spacing w:val="-2"/>
        </w:rPr>
        <w:t xml:space="preserve"> </w:t>
      </w:r>
      <w:r>
        <w:t>questions,</w:t>
      </w:r>
      <w:r>
        <w:rPr>
          <w:spacing w:val="-2"/>
        </w:rPr>
        <w:t xml:space="preserve"> </w:t>
      </w:r>
      <w:r>
        <w:t>and</w:t>
      </w:r>
      <w:r>
        <w:rPr>
          <w:spacing w:val="-4"/>
        </w:rPr>
        <w:t xml:space="preserve"> </w:t>
      </w:r>
      <w:proofErr w:type="gramStart"/>
      <w:r>
        <w:t>using</w:t>
      </w:r>
      <w:proofErr w:type="gramEnd"/>
      <w:r>
        <w:rPr>
          <w:spacing w:val="-3"/>
        </w:rPr>
        <w:t xml:space="preserve"> </w:t>
      </w:r>
      <w:r>
        <w:t>a</w:t>
      </w:r>
      <w:r>
        <w:rPr>
          <w:spacing w:val="-2"/>
        </w:rPr>
        <w:t xml:space="preserve"> </w:t>
      </w:r>
      <w:r>
        <w:t>range</w:t>
      </w:r>
      <w:r>
        <w:rPr>
          <w:spacing w:val="-4"/>
        </w:rPr>
        <w:t xml:space="preserve"> </w:t>
      </w:r>
      <w:r>
        <w:t>of</w:t>
      </w:r>
      <w:r>
        <w:rPr>
          <w:spacing w:val="-2"/>
        </w:rPr>
        <w:t xml:space="preserve"> </w:t>
      </w:r>
      <w:r>
        <w:t>questioning</w:t>
      </w:r>
      <w:r>
        <w:rPr>
          <w:spacing w:val="-3"/>
        </w:rPr>
        <w:t xml:space="preserve"> </w:t>
      </w:r>
      <w:r>
        <w:t>techniques, to establish children’s understanding.</w:t>
      </w:r>
    </w:p>
    <w:p w14:paraId="5F4965FA" w14:textId="77777777" w:rsidR="00CB41C7" w:rsidRDefault="007D038A" w:rsidP="00CD4728">
      <w:pPr>
        <w:pStyle w:val="ListParagraph"/>
        <w:numPr>
          <w:ilvl w:val="0"/>
          <w:numId w:val="6"/>
        </w:numPr>
        <w:tabs>
          <w:tab w:val="left" w:pos="1442"/>
          <w:tab w:val="left" w:pos="1445"/>
        </w:tabs>
        <w:spacing w:before="61"/>
        <w:ind w:right="1079"/>
      </w:pPr>
      <w:r>
        <w:t>Teachers</w:t>
      </w:r>
      <w:r>
        <w:rPr>
          <w:spacing w:val="-5"/>
        </w:rPr>
        <w:t xml:space="preserve"> </w:t>
      </w:r>
      <w:r>
        <w:t>model</w:t>
      </w:r>
      <w:r>
        <w:rPr>
          <w:spacing w:val="-5"/>
        </w:rPr>
        <w:t xml:space="preserve"> </w:t>
      </w:r>
      <w:r>
        <w:t>clearly,</w:t>
      </w:r>
      <w:r>
        <w:rPr>
          <w:spacing w:val="-2"/>
        </w:rPr>
        <w:t xml:space="preserve"> </w:t>
      </w:r>
      <w:r>
        <w:t>using</w:t>
      </w:r>
      <w:r>
        <w:rPr>
          <w:spacing w:val="-3"/>
        </w:rPr>
        <w:t xml:space="preserve"> </w:t>
      </w:r>
      <w:r>
        <w:t>equipment,</w:t>
      </w:r>
      <w:r>
        <w:rPr>
          <w:spacing w:val="-4"/>
        </w:rPr>
        <w:t xml:space="preserve"> </w:t>
      </w:r>
      <w:r>
        <w:t>visual</w:t>
      </w:r>
      <w:r>
        <w:rPr>
          <w:spacing w:val="-2"/>
        </w:rPr>
        <w:t xml:space="preserve"> </w:t>
      </w:r>
      <w:r>
        <w:t>and/or</w:t>
      </w:r>
      <w:r>
        <w:rPr>
          <w:spacing w:val="-2"/>
        </w:rPr>
        <w:t xml:space="preserve"> </w:t>
      </w:r>
      <w:r>
        <w:t>other</w:t>
      </w:r>
      <w:r>
        <w:rPr>
          <w:spacing w:val="-2"/>
        </w:rPr>
        <w:t xml:space="preserve"> </w:t>
      </w:r>
      <w:r>
        <w:t>aids</w:t>
      </w:r>
      <w:r>
        <w:rPr>
          <w:spacing w:val="-2"/>
        </w:rPr>
        <w:t xml:space="preserve"> </w:t>
      </w:r>
      <w:r>
        <w:t>to</w:t>
      </w:r>
      <w:r>
        <w:rPr>
          <w:spacing w:val="-1"/>
        </w:rPr>
        <w:t xml:space="preserve"> </w:t>
      </w:r>
      <w:r>
        <w:t>show</w:t>
      </w:r>
      <w:r>
        <w:rPr>
          <w:spacing w:val="-4"/>
        </w:rPr>
        <w:t xml:space="preserve"> </w:t>
      </w:r>
      <w:r>
        <w:t>children</w:t>
      </w:r>
      <w:r>
        <w:rPr>
          <w:spacing w:val="-3"/>
        </w:rPr>
        <w:t xml:space="preserve"> </w:t>
      </w:r>
      <w:r>
        <w:t>how</w:t>
      </w:r>
      <w:r>
        <w:rPr>
          <w:spacing w:val="-4"/>
        </w:rPr>
        <w:t xml:space="preserve"> </w:t>
      </w:r>
      <w:r>
        <w:t>to solve problems.</w:t>
      </w:r>
    </w:p>
    <w:p w14:paraId="1DDA0B7A" w14:textId="77777777" w:rsidR="00CB41C7" w:rsidRDefault="007D038A" w:rsidP="00CD4728">
      <w:pPr>
        <w:pStyle w:val="ListParagraph"/>
        <w:numPr>
          <w:ilvl w:val="0"/>
          <w:numId w:val="6"/>
        </w:numPr>
        <w:tabs>
          <w:tab w:val="left" w:pos="1443"/>
        </w:tabs>
        <w:spacing w:before="60"/>
        <w:ind w:left="1443" w:hanging="353"/>
      </w:pPr>
      <w:r>
        <w:t>Time</w:t>
      </w:r>
      <w:r>
        <w:rPr>
          <w:spacing w:val="-5"/>
        </w:rPr>
        <w:t xml:space="preserve"> </w:t>
      </w:r>
      <w:r>
        <w:t>for</w:t>
      </w:r>
      <w:r>
        <w:rPr>
          <w:spacing w:val="-6"/>
        </w:rPr>
        <w:t xml:space="preserve"> </w:t>
      </w:r>
      <w:r>
        <w:t>children</w:t>
      </w:r>
      <w:r>
        <w:rPr>
          <w:spacing w:val="-3"/>
        </w:rPr>
        <w:t xml:space="preserve"> </w:t>
      </w:r>
      <w:r>
        <w:t>to</w:t>
      </w:r>
      <w:r>
        <w:rPr>
          <w:spacing w:val="-2"/>
        </w:rPr>
        <w:t xml:space="preserve"> </w:t>
      </w:r>
      <w:r>
        <w:t>do</w:t>
      </w:r>
      <w:r>
        <w:rPr>
          <w:spacing w:val="-2"/>
        </w:rPr>
        <w:t xml:space="preserve"> </w:t>
      </w:r>
      <w:r>
        <w:t>guided</w:t>
      </w:r>
      <w:r>
        <w:rPr>
          <w:spacing w:val="-2"/>
        </w:rPr>
        <w:t xml:space="preserve"> practice.</w:t>
      </w:r>
    </w:p>
    <w:p w14:paraId="50F71120" w14:textId="77777777" w:rsidR="00CB41C7" w:rsidRDefault="007D038A" w:rsidP="00CD4728">
      <w:pPr>
        <w:pStyle w:val="ListParagraph"/>
        <w:numPr>
          <w:ilvl w:val="0"/>
          <w:numId w:val="6"/>
        </w:numPr>
        <w:tabs>
          <w:tab w:val="left" w:pos="1443"/>
        </w:tabs>
        <w:spacing w:before="60"/>
        <w:ind w:left="1443" w:hanging="353"/>
      </w:pPr>
      <w:r>
        <w:t>Teachers</w:t>
      </w:r>
      <w:r>
        <w:rPr>
          <w:spacing w:val="-9"/>
        </w:rPr>
        <w:t xml:space="preserve"> </w:t>
      </w:r>
      <w:r>
        <w:t>check</w:t>
      </w:r>
      <w:r>
        <w:rPr>
          <w:spacing w:val="-3"/>
        </w:rPr>
        <w:t xml:space="preserve"> </w:t>
      </w:r>
      <w:r>
        <w:t>all</w:t>
      </w:r>
      <w:r>
        <w:rPr>
          <w:spacing w:val="-6"/>
        </w:rPr>
        <w:t xml:space="preserve"> </w:t>
      </w:r>
      <w:r>
        <w:t>children’s</w:t>
      </w:r>
      <w:r>
        <w:rPr>
          <w:spacing w:val="-3"/>
        </w:rPr>
        <w:t xml:space="preserve"> </w:t>
      </w:r>
      <w:r>
        <w:t>understanding</w:t>
      </w:r>
      <w:r>
        <w:rPr>
          <w:spacing w:val="-5"/>
        </w:rPr>
        <w:t xml:space="preserve"> </w:t>
      </w:r>
      <w:r>
        <w:t>in</w:t>
      </w:r>
      <w:r>
        <w:rPr>
          <w:spacing w:val="-3"/>
        </w:rPr>
        <w:t xml:space="preserve"> </w:t>
      </w:r>
      <w:r>
        <w:t>a</w:t>
      </w:r>
      <w:r>
        <w:rPr>
          <w:spacing w:val="-3"/>
        </w:rPr>
        <w:t xml:space="preserve"> </w:t>
      </w:r>
      <w:r>
        <w:t>variety</w:t>
      </w:r>
      <w:r>
        <w:rPr>
          <w:spacing w:val="-3"/>
        </w:rPr>
        <w:t xml:space="preserve"> </w:t>
      </w:r>
      <w:r>
        <w:t>of</w:t>
      </w:r>
      <w:r>
        <w:rPr>
          <w:spacing w:val="-6"/>
        </w:rPr>
        <w:t xml:space="preserve"> </w:t>
      </w:r>
      <w:r>
        <w:rPr>
          <w:spacing w:val="-2"/>
        </w:rPr>
        <w:t>ways.</w:t>
      </w:r>
    </w:p>
    <w:p w14:paraId="3158CF3E" w14:textId="77777777" w:rsidR="00CB41C7" w:rsidRDefault="007D038A" w:rsidP="00CD4728">
      <w:pPr>
        <w:pStyle w:val="ListParagraph"/>
        <w:numPr>
          <w:ilvl w:val="0"/>
          <w:numId w:val="6"/>
        </w:numPr>
        <w:tabs>
          <w:tab w:val="left" w:pos="1442"/>
          <w:tab w:val="left" w:pos="1445"/>
        </w:tabs>
        <w:spacing w:before="61"/>
        <w:ind w:right="1420"/>
      </w:pPr>
      <w:r>
        <w:t>Children</w:t>
      </w:r>
      <w:r>
        <w:rPr>
          <w:spacing w:val="-2"/>
        </w:rPr>
        <w:t xml:space="preserve"> </w:t>
      </w:r>
      <w:r>
        <w:t>have</w:t>
      </w:r>
      <w:r>
        <w:rPr>
          <w:spacing w:val="-4"/>
        </w:rPr>
        <w:t xml:space="preserve"> </w:t>
      </w:r>
      <w:r>
        <w:t>a</w:t>
      </w:r>
      <w:r>
        <w:rPr>
          <w:spacing w:val="-2"/>
        </w:rPr>
        <w:t xml:space="preserve"> </w:t>
      </w:r>
      <w:r>
        <w:t>high</w:t>
      </w:r>
      <w:r>
        <w:rPr>
          <w:spacing w:val="-3"/>
        </w:rPr>
        <w:t xml:space="preserve"> </w:t>
      </w:r>
      <w:r>
        <w:t>rate</w:t>
      </w:r>
      <w:r>
        <w:rPr>
          <w:spacing w:val="-4"/>
        </w:rPr>
        <w:t xml:space="preserve"> </w:t>
      </w:r>
      <w:r>
        <w:t>of</w:t>
      </w:r>
      <w:r>
        <w:rPr>
          <w:spacing w:val="-2"/>
        </w:rPr>
        <w:t xml:space="preserve"> </w:t>
      </w:r>
      <w:r>
        <w:t>success,</w:t>
      </w:r>
      <w:r>
        <w:rPr>
          <w:spacing w:val="-2"/>
        </w:rPr>
        <w:t xml:space="preserve"> </w:t>
      </w:r>
      <w:r>
        <w:t>with</w:t>
      </w:r>
      <w:r>
        <w:rPr>
          <w:spacing w:val="-2"/>
        </w:rPr>
        <w:t xml:space="preserve"> </w:t>
      </w:r>
      <w:r>
        <w:t>enough</w:t>
      </w:r>
      <w:r>
        <w:rPr>
          <w:spacing w:val="-3"/>
        </w:rPr>
        <w:t xml:space="preserve"> </w:t>
      </w:r>
      <w:r>
        <w:t>mistakes</w:t>
      </w:r>
      <w:r>
        <w:rPr>
          <w:spacing w:val="-4"/>
        </w:rPr>
        <w:t xml:space="preserve"> </w:t>
      </w:r>
      <w:r>
        <w:t>to</w:t>
      </w:r>
      <w:r>
        <w:rPr>
          <w:spacing w:val="-3"/>
        </w:rPr>
        <w:t xml:space="preserve"> </w:t>
      </w:r>
      <w:r>
        <w:t>show</w:t>
      </w:r>
      <w:r>
        <w:rPr>
          <w:spacing w:val="-1"/>
        </w:rPr>
        <w:t xml:space="preserve"> </w:t>
      </w:r>
      <w:r>
        <w:t>that</w:t>
      </w:r>
      <w:r>
        <w:rPr>
          <w:spacing w:val="-5"/>
        </w:rPr>
        <w:t xml:space="preserve"> </w:t>
      </w:r>
      <w:r>
        <w:t>they</w:t>
      </w:r>
      <w:r>
        <w:rPr>
          <w:spacing w:val="-2"/>
        </w:rPr>
        <w:t xml:space="preserve"> </w:t>
      </w:r>
      <w:r>
        <w:t>are</w:t>
      </w:r>
      <w:r>
        <w:rPr>
          <w:spacing w:val="-6"/>
        </w:rPr>
        <w:t xml:space="preserve"> </w:t>
      </w:r>
      <w:r>
        <w:t xml:space="preserve">being </w:t>
      </w:r>
      <w:r>
        <w:rPr>
          <w:spacing w:val="-2"/>
        </w:rPr>
        <w:t>challenged.</w:t>
      </w:r>
    </w:p>
    <w:p w14:paraId="37135677" w14:textId="77777777" w:rsidR="00CB41C7" w:rsidRDefault="007D038A" w:rsidP="00CD4728">
      <w:pPr>
        <w:pStyle w:val="ListParagraph"/>
        <w:numPr>
          <w:ilvl w:val="0"/>
          <w:numId w:val="6"/>
        </w:numPr>
        <w:tabs>
          <w:tab w:val="left" w:pos="1443"/>
        </w:tabs>
        <w:spacing w:before="61"/>
        <w:ind w:left="1443" w:hanging="353"/>
      </w:pPr>
      <w:r>
        <w:t>Scaffolds</w:t>
      </w:r>
      <w:r>
        <w:rPr>
          <w:spacing w:val="-6"/>
        </w:rPr>
        <w:t xml:space="preserve"> </w:t>
      </w:r>
      <w:r>
        <w:t>are</w:t>
      </w:r>
      <w:r>
        <w:rPr>
          <w:spacing w:val="-5"/>
        </w:rPr>
        <w:t xml:space="preserve"> </w:t>
      </w:r>
      <w:r>
        <w:t>provided</w:t>
      </w:r>
      <w:r>
        <w:rPr>
          <w:spacing w:val="-5"/>
        </w:rPr>
        <w:t xml:space="preserve"> </w:t>
      </w:r>
      <w:r>
        <w:t>for</w:t>
      </w:r>
      <w:r>
        <w:rPr>
          <w:spacing w:val="-6"/>
        </w:rPr>
        <w:t xml:space="preserve"> </w:t>
      </w:r>
      <w:r>
        <w:rPr>
          <w:spacing w:val="-4"/>
        </w:rPr>
        <w:t>all.</w:t>
      </w:r>
    </w:p>
    <w:p w14:paraId="7BE8DE01" w14:textId="77777777" w:rsidR="00CB41C7" w:rsidRDefault="007D038A" w:rsidP="00CD4728">
      <w:pPr>
        <w:pStyle w:val="ListParagraph"/>
        <w:numPr>
          <w:ilvl w:val="0"/>
          <w:numId w:val="6"/>
        </w:numPr>
        <w:tabs>
          <w:tab w:val="left" w:pos="1443"/>
        </w:tabs>
        <w:spacing w:before="60"/>
        <w:ind w:left="1443" w:hanging="353"/>
      </w:pPr>
      <w:r>
        <w:t>Children</w:t>
      </w:r>
      <w:r>
        <w:rPr>
          <w:spacing w:val="-5"/>
        </w:rPr>
        <w:t xml:space="preserve"> </w:t>
      </w:r>
      <w:r>
        <w:t>are</w:t>
      </w:r>
      <w:r>
        <w:rPr>
          <w:spacing w:val="-4"/>
        </w:rPr>
        <w:t xml:space="preserve"> </w:t>
      </w:r>
      <w:r>
        <w:t>given</w:t>
      </w:r>
      <w:r>
        <w:rPr>
          <w:spacing w:val="-7"/>
        </w:rPr>
        <w:t xml:space="preserve"> </w:t>
      </w:r>
      <w:r>
        <w:t>opportunities</w:t>
      </w:r>
      <w:r>
        <w:rPr>
          <w:spacing w:val="-5"/>
        </w:rPr>
        <w:t xml:space="preserve"> </w:t>
      </w:r>
      <w:r>
        <w:t>to</w:t>
      </w:r>
      <w:r>
        <w:rPr>
          <w:spacing w:val="-1"/>
        </w:rPr>
        <w:t xml:space="preserve"> </w:t>
      </w:r>
      <w:r>
        <w:t>practice</w:t>
      </w:r>
      <w:r>
        <w:rPr>
          <w:spacing w:val="-3"/>
        </w:rPr>
        <w:t xml:space="preserve"> </w:t>
      </w:r>
      <w:r>
        <w:rPr>
          <w:spacing w:val="-2"/>
        </w:rPr>
        <w:t>independently.</w:t>
      </w:r>
    </w:p>
    <w:p w14:paraId="2F99D735" w14:textId="77777777" w:rsidR="00CB41C7" w:rsidRDefault="007D038A" w:rsidP="00CD4728">
      <w:pPr>
        <w:pStyle w:val="ListParagraph"/>
        <w:numPr>
          <w:ilvl w:val="0"/>
          <w:numId w:val="6"/>
        </w:numPr>
        <w:tabs>
          <w:tab w:val="left" w:pos="1443"/>
        </w:tabs>
        <w:spacing w:before="60"/>
        <w:ind w:left="1443" w:hanging="353"/>
      </w:pPr>
      <w:r>
        <w:t>There</w:t>
      </w:r>
      <w:r>
        <w:rPr>
          <w:spacing w:val="-4"/>
        </w:rPr>
        <w:t xml:space="preserve"> </w:t>
      </w:r>
      <w:r>
        <w:t>are</w:t>
      </w:r>
      <w:r>
        <w:rPr>
          <w:spacing w:val="-2"/>
        </w:rPr>
        <w:t xml:space="preserve"> </w:t>
      </w:r>
      <w:r>
        <w:t>regular</w:t>
      </w:r>
      <w:r>
        <w:rPr>
          <w:spacing w:val="-6"/>
        </w:rPr>
        <w:t xml:space="preserve"> </w:t>
      </w:r>
      <w:r>
        <w:t>reviews</w:t>
      </w:r>
      <w:r>
        <w:rPr>
          <w:spacing w:val="-4"/>
        </w:rPr>
        <w:t xml:space="preserve"> </w:t>
      </w:r>
      <w:r>
        <w:t>of</w:t>
      </w:r>
      <w:r>
        <w:rPr>
          <w:spacing w:val="-3"/>
        </w:rPr>
        <w:t xml:space="preserve"> </w:t>
      </w:r>
      <w:r>
        <w:rPr>
          <w:spacing w:val="-2"/>
        </w:rPr>
        <w:t>learning.</w:t>
      </w:r>
    </w:p>
    <w:p w14:paraId="3BE1D60F" w14:textId="77777777" w:rsidR="00CB41C7" w:rsidRDefault="007D038A" w:rsidP="00CD4728">
      <w:pPr>
        <w:pStyle w:val="ListParagraph"/>
        <w:numPr>
          <w:ilvl w:val="0"/>
          <w:numId w:val="6"/>
        </w:numPr>
        <w:tabs>
          <w:tab w:val="left" w:pos="1443"/>
        </w:tabs>
        <w:spacing w:before="58"/>
        <w:ind w:left="1443" w:hanging="353"/>
      </w:pPr>
      <w:r>
        <w:t>High</w:t>
      </w:r>
      <w:r>
        <w:rPr>
          <w:spacing w:val="-5"/>
        </w:rPr>
        <w:t xml:space="preserve"> </w:t>
      </w:r>
      <w:r>
        <w:t>expectations</w:t>
      </w:r>
      <w:r>
        <w:rPr>
          <w:spacing w:val="-4"/>
        </w:rPr>
        <w:t xml:space="preserve"> </w:t>
      </w:r>
      <w:r>
        <w:t>of</w:t>
      </w:r>
      <w:r>
        <w:rPr>
          <w:spacing w:val="-4"/>
        </w:rPr>
        <w:t xml:space="preserve"> </w:t>
      </w:r>
      <w:r>
        <w:t>oracy.</w:t>
      </w:r>
      <w:r>
        <w:rPr>
          <w:spacing w:val="43"/>
        </w:rPr>
        <w:t xml:space="preserve"> </w:t>
      </w:r>
      <w:r>
        <w:t>Children</w:t>
      </w:r>
      <w:r>
        <w:rPr>
          <w:spacing w:val="-2"/>
        </w:rPr>
        <w:t xml:space="preserve"> </w:t>
      </w:r>
      <w:r>
        <w:t>are</w:t>
      </w:r>
      <w:r>
        <w:rPr>
          <w:spacing w:val="-4"/>
        </w:rPr>
        <w:t xml:space="preserve"> </w:t>
      </w:r>
      <w:r>
        <w:t>expected</w:t>
      </w:r>
      <w:r>
        <w:rPr>
          <w:spacing w:val="-6"/>
        </w:rPr>
        <w:t xml:space="preserve"> </w:t>
      </w:r>
      <w:r>
        <w:t>to</w:t>
      </w:r>
      <w:r>
        <w:rPr>
          <w:spacing w:val="-5"/>
        </w:rPr>
        <w:t xml:space="preserve"> </w:t>
      </w:r>
      <w:r>
        <w:t>answer</w:t>
      </w:r>
      <w:r>
        <w:rPr>
          <w:spacing w:val="-2"/>
        </w:rPr>
        <w:t xml:space="preserve"> </w:t>
      </w:r>
      <w:r>
        <w:t>in</w:t>
      </w:r>
      <w:r>
        <w:rPr>
          <w:spacing w:val="-3"/>
        </w:rPr>
        <w:t xml:space="preserve"> </w:t>
      </w:r>
      <w:r>
        <w:t>full</w:t>
      </w:r>
      <w:r>
        <w:rPr>
          <w:spacing w:val="-3"/>
        </w:rPr>
        <w:t xml:space="preserve"> </w:t>
      </w:r>
      <w:r>
        <w:rPr>
          <w:spacing w:val="-2"/>
        </w:rPr>
        <w:t>sentences.</w:t>
      </w:r>
    </w:p>
    <w:p w14:paraId="61DDD411" w14:textId="77777777" w:rsidR="00CB41C7" w:rsidRDefault="00CB41C7" w:rsidP="00CD4728">
      <w:pPr>
        <w:pStyle w:val="BodyText"/>
        <w:spacing w:before="120"/>
      </w:pPr>
    </w:p>
    <w:p w14:paraId="161D691E" w14:textId="77777777" w:rsidR="00CB41C7" w:rsidRDefault="007D038A" w:rsidP="00CD4728">
      <w:pPr>
        <w:pStyle w:val="BodyText"/>
        <w:ind w:left="732" w:right="875"/>
      </w:pPr>
      <w:r>
        <w:t>These classroom practices are captured through our ‘Core 10’ principles of practice which can be found</w:t>
      </w:r>
      <w:r>
        <w:rPr>
          <w:spacing w:val="-3"/>
        </w:rPr>
        <w:t xml:space="preserve"> </w:t>
      </w:r>
      <w:r>
        <w:t>in</w:t>
      </w:r>
      <w:r>
        <w:rPr>
          <w:spacing w:val="-4"/>
        </w:rPr>
        <w:t xml:space="preserve"> </w:t>
      </w:r>
      <w:r>
        <w:t>the</w:t>
      </w:r>
      <w:r>
        <w:rPr>
          <w:spacing w:val="-2"/>
        </w:rPr>
        <w:t xml:space="preserve"> </w:t>
      </w:r>
      <w:r>
        <w:t>appendix.</w:t>
      </w:r>
      <w:r>
        <w:rPr>
          <w:spacing w:val="-5"/>
        </w:rPr>
        <w:t xml:space="preserve"> </w:t>
      </w:r>
      <w:r>
        <w:t>They</w:t>
      </w:r>
      <w:r>
        <w:rPr>
          <w:spacing w:val="-2"/>
        </w:rPr>
        <w:t xml:space="preserve"> </w:t>
      </w:r>
      <w:r>
        <w:t>underpin</w:t>
      </w:r>
      <w:r>
        <w:rPr>
          <w:spacing w:val="-3"/>
        </w:rPr>
        <w:t xml:space="preserve"> </w:t>
      </w:r>
      <w:r>
        <w:t>all</w:t>
      </w:r>
      <w:r>
        <w:rPr>
          <w:spacing w:val="-2"/>
        </w:rPr>
        <w:t xml:space="preserve"> </w:t>
      </w:r>
      <w:r>
        <w:t>elements</w:t>
      </w:r>
      <w:r>
        <w:rPr>
          <w:spacing w:val="-4"/>
        </w:rPr>
        <w:t xml:space="preserve"> </w:t>
      </w:r>
      <w:r>
        <w:t>of</w:t>
      </w:r>
      <w:r>
        <w:rPr>
          <w:spacing w:val="-4"/>
        </w:rPr>
        <w:t xml:space="preserve"> </w:t>
      </w:r>
      <w:r>
        <w:t>our</w:t>
      </w:r>
      <w:r>
        <w:rPr>
          <w:spacing w:val="-2"/>
        </w:rPr>
        <w:t xml:space="preserve"> </w:t>
      </w:r>
      <w:r>
        <w:t>classroom</w:t>
      </w:r>
      <w:r>
        <w:rPr>
          <w:spacing w:val="-1"/>
        </w:rPr>
        <w:t xml:space="preserve"> </w:t>
      </w:r>
      <w:r>
        <w:t>practice</w:t>
      </w:r>
      <w:r>
        <w:rPr>
          <w:spacing w:val="-2"/>
        </w:rPr>
        <w:t xml:space="preserve"> </w:t>
      </w:r>
      <w:r>
        <w:t>to</w:t>
      </w:r>
      <w:r>
        <w:rPr>
          <w:spacing w:val="-3"/>
        </w:rPr>
        <w:t xml:space="preserve"> </w:t>
      </w:r>
      <w:r>
        <w:t>ensure</w:t>
      </w:r>
      <w:r>
        <w:rPr>
          <w:spacing w:val="-2"/>
        </w:rPr>
        <w:t xml:space="preserve"> </w:t>
      </w:r>
      <w:r>
        <w:t>consistency</w:t>
      </w:r>
      <w:r>
        <w:rPr>
          <w:spacing w:val="-2"/>
        </w:rPr>
        <w:t xml:space="preserve"> </w:t>
      </w:r>
      <w:r>
        <w:t>in teaching and learning approaches across the school.</w:t>
      </w:r>
    </w:p>
    <w:p w14:paraId="01566EAE" w14:textId="77777777" w:rsidR="00CB41C7" w:rsidRDefault="00CB41C7" w:rsidP="00CD4728">
      <w:pPr>
        <w:pStyle w:val="BodyText"/>
        <w:spacing w:before="85"/>
      </w:pPr>
    </w:p>
    <w:p w14:paraId="6BE0C753" w14:textId="229EFBF4" w:rsidR="00CB41C7" w:rsidRDefault="007D038A" w:rsidP="00297E2F">
      <w:pPr>
        <w:pStyle w:val="Heading1"/>
        <w:spacing w:before="1"/>
        <w:ind w:left="0"/>
      </w:pPr>
      <w:r>
        <w:rPr>
          <w:u w:val="single"/>
        </w:rPr>
        <w:t>A</w:t>
      </w:r>
      <w:r>
        <w:rPr>
          <w:spacing w:val="-2"/>
          <w:u w:val="single"/>
        </w:rPr>
        <w:t xml:space="preserve"> </w:t>
      </w:r>
      <w:r>
        <w:rPr>
          <w:u w:val="single"/>
        </w:rPr>
        <w:t>detailed</w:t>
      </w:r>
      <w:r>
        <w:rPr>
          <w:spacing w:val="-1"/>
          <w:u w:val="single"/>
        </w:rPr>
        <w:t xml:space="preserve"> </w:t>
      </w:r>
      <w:r>
        <w:rPr>
          <w:u w:val="single"/>
        </w:rPr>
        <w:t>guide</w:t>
      </w:r>
      <w:r>
        <w:rPr>
          <w:spacing w:val="-3"/>
          <w:u w:val="single"/>
        </w:rPr>
        <w:t xml:space="preserve"> </w:t>
      </w:r>
      <w:r>
        <w:rPr>
          <w:u w:val="single"/>
        </w:rPr>
        <w:t>to</w:t>
      </w:r>
      <w:r>
        <w:rPr>
          <w:spacing w:val="-3"/>
          <w:u w:val="single"/>
        </w:rPr>
        <w:t xml:space="preserve"> </w:t>
      </w:r>
      <w:r>
        <w:rPr>
          <w:u w:val="single"/>
        </w:rPr>
        <w:t>our</w:t>
      </w:r>
      <w:r>
        <w:rPr>
          <w:spacing w:val="-3"/>
          <w:u w:val="single"/>
        </w:rPr>
        <w:t xml:space="preserve"> </w:t>
      </w:r>
      <w:r>
        <w:rPr>
          <w:u w:val="single"/>
        </w:rPr>
        <w:t>lesson</w:t>
      </w:r>
      <w:r>
        <w:rPr>
          <w:spacing w:val="-1"/>
          <w:u w:val="single"/>
        </w:rPr>
        <w:t xml:space="preserve"> </w:t>
      </w:r>
      <w:r>
        <w:rPr>
          <w:u w:val="single"/>
        </w:rPr>
        <w:t>structure</w:t>
      </w:r>
      <w:r>
        <w:rPr>
          <w:spacing w:val="-3"/>
          <w:u w:val="single"/>
        </w:rPr>
        <w:t xml:space="preserve"> </w:t>
      </w:r>
      <w:r>
        <w:rPr>
          <w:u w:val="single"/>
        </w:rPr>
        <w:t>at</w:t>
      </w:r>
      <w:r>
        <w:rPr>
          <w:spacing w:val="-3"/>
          <w:u w:val="single"/>
        </w:rPr>
        <w:t xml:space="preserve"> </w:t>
      </w:r>
      <w:r w:rsidR="007324E4">
        <w:rPr>
          <w:u w:val="single"/>
        </w:rPr>
        <w:t>Great Ponton</w:t>
      </w:r>
      <w:r>
        <w:rPr>
          <w:spacing w:val="-2"/>
          <w:u w:val="single"/>
        </w:rPr>
        <w:t xml:space="preserve"> Primary</w:t>
      </w:r>
    </w:p>
    <w:p w14:paraId="744E64FD" w14:textId="77777777" w:rsidR="00297E2F" w:rsidRPr="00297E2F" w:rsidRDefault="00297E2F" w:rsidP="00297E2F">
      <w:pPr>
        <w:pStyle w:val="BodyText"/>
        <w:spacing w:before="121"/>
        <w:rPr>
          <w:b/>
          <w:bCs/>
          <w:lang w:val="en-GB"/>
        </w:rPr>
      </w:pPr>
      <w:r w:rsidRPr="00297E2F">
        <w:rPr>
          <w:b/>
          <w:bCs/>
          <w:lang w:val="en-GB"/>
        </w:rPr>
        <w:t>Effective lessons are typically characterised by four key phases. Teachers may adapt these phases according to the age of pupils, subject content, curriculum requirements and the context of learning. The phases provide a common framework for effective teaching whilst recognising the importance of professional judgement.</w:t>
      </w:r>
    </w:p>
    <w:p w14:paraId="56F56B13" w14:textId="77777777" w:rsidR="00CB41C7" w:rsidRDefault="00CB41C7" w:rsidP="00CD4728">
      <w:pPr>
        <w:pStyle w:val="BodyText"/>
        <w:spacing w:before="121"/>
        <w:rPr>
          <w:b/>
        </w:rPr>
      </w:pPr>
    </w:p>
    <w:p w14:paraId="201993EB" w14:textId="77777777" w:rsidR="00CB41C7" w:rsidRDefault="007D038A" w:rsidP="00CD4728">
      <w:pPr>
        <w:pStyle w:val="ListParagraph"/>
        <w:numPr>
          <w:ilvl w:val="0"/>
          <w:numId w:val="5"/>
        </w:numPr>
        <w:tabs>
          <w:tab w:val="left" w:pos="1445"/>
        </w:tabs>
        <w:ind w:right="1581"/>
      </w:pPr>
      <w:r>
        <w:rPr>
          <w:b/>
          <w:i/>
        </w:rPr>
        <w:t>Phase</w:t>
      </w:r>
      <w:r>
        <w:rPr>
          <w:b/>
          <w:i/>
          <w:spacing w:val="-5"/>
        </w:rPr>
        <w:t xml:space="preserve"> </w:t>
      </w:r>
      <w:r>
        <w:rPr>
          <w:b/>
          <w:i/>
        </w:rPr>
        <w:t>One</w:t>
      </w:r>
      <w:r>
        <w:rPr>
          <w:i/>
        </w:rPr>
        <w:t>:</w:t>
      </w:r>
      <w:r>
        <w:rPr>
          <w:i/>
          <w:spacing w:val="-2"/>
        </w:rPr>
        <w:t xml:space="preserve"> </w:t>
      </w:r>
      <w:r>
        <w:t>set the</w:t>
      </w:r>
      <w:r>
        <w:rPr>
          <w:spacing w:val="-3"/>
        </w:rPr>
        <w:t xml:space="preserve"> </w:t>
      </w:r>
      <w:r>
        <w:t>scene,</w:t>
      </w:r>
      <w:r>
        <w:rPr>
          <w:spacing w:val="-3"/>
        </w:rPr>
        <w:t xml:space="preserve"> </w:t>
      </w:r>
      <w:r>
        <w:t>place learning</w:t>
      </w:r>
      <w:r>
        <w:rPr>
          <w:spacing w:val="-1"/>
        </w:rPr>
        <w:t xml:space="preserve"> </w:t>
      </w:r>
      <w:r>
        <w:t>in</w:t>
      </w:r>
      <w:r>
        <w:rPr>
          <w:spacing w:val="-1"/>
        </w:rPr>
        <w:t xml:space="preserve"> </w:t>
      </w:r>
      <w:r>
        <w:t>a</w:t>
      </w:r>
      <w:r>
        <w:rPr>
          <w:spacing w:val="-3"/>
        </w:rPr>
        <w:t xml:space="preserve"> </w:t>
      </w:r>
      <w:r>
        <w:t>wider</w:t>
      </w:r>
      <w:r>
        <w:rPr>
          <w:spacing w:val="-3"/>
        </w:rPr>
        <w:t xml:space="preserve"> </w:t>
      </w:r>
      <w:r>
        <w:t>context,</w:t>
      </w:r>
      <w:r>
        <w:rPr>
          <w:spacing w:val="-3"/>
        </w:rPr>
        <w:t xml:space="preserve"> </w:t>
      </w:r>
      <w:r>
        <w:t>review</w:t>
      </w:r>
      <w:r>
        <w:rPr>
          <w:spacing w:val="-3"/>
        </w:rPr>
        <w:t xml:space="preserve"> </w:t>
      </w:r>
      <w:r>
        <w:t>and</w:t>
      </w:r>
      <w:r>
        <w:rPr>
          <w:spacing w:val="-3"/>
        </w:rPr>
        <w:t xml:space="preserve"> </w:t>
      </w:r>
      <w:r>
        <w:t>retrieve</w:t>
      </w:r>
      <w:r>
        <w:rPr>
          <w:spacing w:val="-3"/>
        </w:rPr>
        <w:t xml:space="preserve"> </w:t>
      </w:r>
      <w:r>
        <w:t>prior learning; review previous lesson; share intended learning outcomes.</w:t>
      </w:r>
    </w:p>
    <w:p w14:paraId="104C53F3" w14:textId="77777777" w:rsidR="00CB41C7" w:rsidRDefault="007D038A" w:rsidP="00CD4728">
      <w:pPr>
        <w:pStyle w:val="ListParagraph"/>
        <w:numPr>
          <w:ilvl w:val="0"/>
          <w:numId w:val="5"/>
        </w:numPr>
        <w:tabs>
          <w:tab w:val="left" w:pos="1445"/>
        </w:tabs>
        <w:spacing w:before="118"/>
        <w:ind w:right="938"/>
      </w:pPr>
      <w:r>
        <w:rPr>
          <w:b/>
          <w:i/>
        </w:rPr>
        <w:t>Phase</w:t>
      </w:r>
      <w:r>
        <w:rPr>
          <w:b/>
          <w:i/>
          <w:spacing w:val="-5"/>
        </w:rPr>
        <w:t xml:space="preserve"> </w:t>
      </w:r>
      <w:r>
        <w:rPr>
          <w:b/>
          <w:i/>
        </w:rPr>
        <w:t>Two</w:t>
      </w:r>
      <w:r>
        <w:t>:</w:t>
      </w:r>
      <w:r>
        <w:rPr>
          <w:spacing w:val="-3"/>
        </w:rPr>
        <w:t xml:space="preserve"> </w:t>
      </w:r>
      <w:r>
        <w:t>explaining</w:t>
      </w:r>
      <w:r>
        <w:rPr>
          <w:spacing w:val="-3"/>
        </w:rPr>
        <w:t xml:space="preserve"> </w:t>
      </w:r>
      <w:r>
        <w:t>and</w:t>
      </w:r>
      <w:r>
        <w:rPr>
          <w:spacing w:val="-5"/>
        </w:rPr>
        <w:t xml:space="preserve"> </w:t>
      </w:r>
      <w:r>
        <w:t>introducing</w:t>
      </w:r>
      <w:r>
        <w:rPr>
          <w:spacing w:val="-3"/>
        </w:rPr>
        <w:t xml:space="preserve"> </w:t>
      </w:r>
      <w:r>
        <w:t>new</w:t>
      </w:r>
      <w:r>
        <w:rPr>
          <w:spacing w:val="-4"/>
        </w:rPr>
        <w:t xml:space="preserve"> </w:t>
      </w:r>
      <w:r>
        <w:t>learning</w:t>
      </w:r>
      <w:r>
        <w:rPr>
          <w:spacing w:val="-3"/>
        </w:rPr>
        <w:t xml:space="preserve"> </w:t>
      </w:r>
      <w:r>
        <w:t>in</w:t>
      </w:r>
      <w:r>
        <w:rPr>
          <w:spacing w:val="-5"/>
        </w:rPr>
        <w:t xml:space="preserve"> </w:t>
      </w:r>
      <w:r>
        <w:t>small</w:t>
      </w:r>
      <w:r>
        <w:rPr>
          <w:spacing w:val="-4"/>
        </w:rPr>
        <w:t xml:space="preserve"> </w:t>
      </w:r>
      <w:r>
        <w:t>chunks</w:t>
      </w:r>
      <w:r>
        <w:rPr>
          <w:spacing w:val="-2"/>
        </w:rPr>
        <w:t xml:space="preserve"> </w:t>
      </w:r>
      <w:r>
        <w:t>and</w:t>
      </w:r>
      <w:r>
        <w:rPr>
          <w:spacing w:val="-3"/>
        </w:rPr>
        <w:t xml:space="preserve"> </w:t>
      </w:r>
      <w:r>
        <w:t>providing</w:t>
      </w:r>
      <w:r>
        <w:rPr>
          <w:spacing w:val="-3"/>
        </w:rPr>
        <w:t xml:space="preserve"> </w:t>
      </w:r>
      <w:r>
        <w:t>rehearsal time for pupils</w:t>
      </w:r>
    </w:p>
    <w:p w14:paraId="5B3D3FE2" w14:textId="77777777" w:rsidR="00CB41C7" w:rsidRDefault="007D038A" w:rsidP="00CD4728">
      <w:pPr>
        <w:pStyle w:val="ListParagraph"/>
        <w:numPr>
          <w:ilvl w:val="0"/>
          <w:numId w:val="5"/>
        </w:numPr>
        <w:tabs>
          <w:tab w:val="left" w:pos="1451"/>
        </w:tabs>
        <w:spacing w:before="121"/>
        <w:ind w:left="1451" w:hanging="359"/>
      </w:pPr>
      <w:r>
        <w:rPr>
          <w:b/>
          <w:i/>
        </w:rPr>
        <w:t>Phase</w:t>
      </w:r>
      <w:r>
        <w:rPr>
          <w:b/>
          <w:i/>
          <w:spacing w:val="-11"/>
        </w:rPr>
        <w:t xml:space="preserve"> </w:t>
      </w:r>
      <w:r>
        <w:rPr>
          <w:b/>
          <w:i/>
        </w:rPr>
        <w:t>Three:</w:t>
      </w:r>
      <w:r>
        <w:rPr>
          <w:b/>
          <w:i/>
          <w:spacing w:val="-4"/>
        </w:rPr>
        <w:t xml:space="preserve"> </w:t>
      </w:r>
      <w:r>
        <w:t>Time</w:t>
      </w:r>
      <w:r>
        <w:rPr>
          <w:spacing w:val="-4"/>
        </w:rPr>
        <w:t xml:space="preserve"> </w:t>
      </w:r>
      <w:r>
        <w:t>for</w:t>
      </w:r>
      <w:r>
        <w:rPr>
          <w:spacing w:val="-5"/>
        </w:rPr>
        <w:t xml:space="preserve"> </w:t>
      </w:r>
      <w:r>
        <w:t>pupils</w:t>
      </w:r>
      <w:r>
        <w:rPr>
          <w:spacing w:val="-4"/>
        </w:rPr>
        <w:t xml:space="preserve"> </w:t>
      </w:r>
      <w:r>
        <w:t>to</w:t>
      </w:r>
      <w:r>
        <w:rPr>
          <w:spacing w:val="-4"/>
        </w:rPr>
        <w:t xml:space="preserve"> </w:t>
      </w:r>
      <w:r>
        <w:t>complete</w:t>
      </w:r>
      <w:r>
        <w:rPr>
          <w:spacing w:val="-5"/>
        </w:rPr>
        <w:t xml:space="preserve"> </w:t>
      </w:r>
      <w:r>
        <w:t>guided</w:t>
      </w:r>
      <w:r>
        <w:rPr>
          <w:spacing w:val="-7"/>
        </w:rPr>
        <w:t xml:space="preserve"> </w:t>
      </w:r>
      <w:r>
        <w:t>or</w:t>
      </w:r>
      <w:r>
        <w:rPr>
          <w:spacing w:val="-4"/>
        </w:rPr>
        <w:t xml:space="preserve"> </w:t>
      </w:r>
      <w:r>
        <w:t>independent</w:t>
      </w:r>
      <w:r>
        <w:rPr>
          <w:spacing w:val="-4"/>
        </w:rPr>
        <w:t xml:space="preserve"> </w:t>
      </w:r>
      <w:r>
        <w:rPr>
          <w:spacing w:val="-2"/>
        </w:rPr>
        <w:t>practice</w:t>
      </w:r>
    </w:p>
    <w:p w14:paraId="57C89A31" w14:textId="77777777" w:rsidR="00CB41C7" w:rsidRDefault="007D038A" w:rsidP="00CD4728">
      <w:pPr>
        <w:pStyle w:val="ListParagraph"/>
        <w:numPr>
          <w:ilvl w:val="0"/>
          <w:numId w:val="5"/>
        </w:numPr>
        <w:tabs>
          <w:tab w:val="left" w:pos="1451"/>
        </w:tabs>
        <w:spacing w:before="120"/>
        <w:ind w:left="1451" w:hanging="359"/>
      </w:pPr>
      <w:r>
        <w:rPr>
          <w:b/>
          <w:i/>
        </w:rPr>
        <w:t>Phase</w:t>
      </w:r>
      <w:r>
        <w:rPr>
          <w:b/>
          <w:i/>
          <w:spacing w:val="-10"/>
        </w:rPr>
        <w:t xml:space="preserve"> </w:t>
      </w:r>
      <w:r>
        <w:rPr>
          <w:b/>
          <w:i/>
        </w:rPr>
        <w:t>Four:</w:t>
      </w:r>
      <w:r>
        <w:rPr>
          <w:b/>
          <w:i/>
          <w:spacing w:val="-3"/>
        </w:rPr>
        <w:t xml:space="preserve"> </w:t>
      </w:r>
      <w:r>
        <w:t>Review</w:t>
      </w:r>
      <w:r>
        <w:rPr>
          <w:spacing w:val="-2"/>
        </w:rPr>
        <w:t xml:space="preserve"> </w:t>
      </w:r>
      <w:r>
        <w:t>learning</w:t>
      </w:r>
      <w:r>
        <w:rPr>
          <w:spacing w:val="-3"/>
        </w:rPr>
        <w:t xml:space="preserve"> </w:t>
      </w:r>
      <w:r>
        <w:t>and</w:t>
      </w:r>
      <w:r>
        <w:rPr>
          <w:spacing w:val="-4"/>
        </w:rPr>
        <w:t xml:space="preserve"> </w:t>
      </w:r>
      <w:r>
        <w:t>plan</w:t>
      </w:r>
      <w:r>
        <w:rPr>
          <w:spacing w:val="-4"/>
        </w:rPr>
        <w:t xml:space="preserve"> </w:t>
      </w:r>
      <w:r>
        <w:t>next</w:t>
      </w:r>
      <w:r>
        <w:rPr>
          <w:spacing w:val="-2"/>
        </w:rPr>
        <w:t xml:space="preserve"> </w:t>
      </w:r>
      <w:r>
        <w:rPr>
          <w:spacing w:val="-4"/>
        </w:rPr>
        <w:t>steps</w:t>
      </w:r>
    </w:p>
    <w:p w14:paraId="45D02284" w14:textId="77777777" w:rsidR="00CB41C7" w:rsidRDefault="00CB41C7" w:rsidP="00CD4728">
      <w:pPr>
        <w:pStyle w:val="BodyText"/>
        <w:spacing w:before="144"/>
      </w:pPr>
    </w:p>
    <w:p w14:paraId="22C389F6" w14:textId="429066C7" w:rsidR="00874278" w:rsidRPr="00A808E5" w:rsidRDefault="007D038A" w:rsidP="00297E2F">
      <w:pPr>
        <w:pStyle w:val="BodyText"/>
        <w:ind w:right="971"/>
        <w:rPr>
          <w:spacing w:val="-2"/>
        </w:rPr>
      </w:pPr>
      <w:r>
        <w:t xml:space="preserve">Precise interpretation of the </w:t>
      </w:r>
      <w:proofErr w:type="gramStart"/>
      <w:r>
        <w:t>four phase</w:t>
      </w:r>
      <w:proofErr w:type="gramEnd"/>
      <w:r>
        <w:t xml:space="preserve"> structure will inevitably be very different in different situations. Age, ability, timing of the lesson, subject area and the particular focus for the lesson will all</w:t>
      </w:r>
      <w:r>
        <w:rPr>
          <w:spacing w:val="-1"/>
        </w:rPr>
        <w:t xml:space="preserve"> </w:t>
      </w:r>
      <w:r>
        <w:t>have</w:t>
      </w:r>
      <w:r>
        <w:rPr>
          <w:spacing w:val="-1"/>
        </w:rPr>
        <w:t xml:space="preserve"> </w:t>
      </w:r>
      <w:r>
        <w:t>a significant impact. Teachers</w:t>
      </w:r>
      <w:r>
        <w:rPr>
          <w:spacing w:val="-2"/>
        </w:rPr>
        <w:t xml:space="preserve"> </w:t>
      </w:r>
      <w:r>
        <w:t>may well scroll</w:t>
      </w:r>
      <w:r>
        <w:rPr>
          <w:spacing w:val="-3"/>
        </w:rPr>
        <w:t xml:space="preserve"> </w:t>
      </w:r>
      <w:r>
        <w:t>through</w:t>
      </w:r>
      <w:r>
        <w:rPr>
          <w:spacing w:val="-1"/>
        </w:rPr>
        <w:t xml:space="preserve"> </w:t>
      </w:r>
      <w:r>
        <w:t>the phase</w:t>
      </w:r>
      <w:r>
        <w:rPr>
          <w:spacing w:val="-2"/>
        </w:rPr>
        <w:t xml:space="preserve"> </w:t>
      </w:r>
      <w:r>
        <w:t>more than</w:t>
      </w:r>
      <w:r>
        <w:rPr>
          <w:spacing w:val="-1"/>
        </w:rPr>
        <w:t xml:space="preserve"> </w:t>
      </w:r>
      <w:r>
        <w:t>once</w:t>
      </w:r>
      <w:r>
        <w:rPr>
          <w:spacing w:val="-2"/>
        </w:rPr>
        <w:t xml:space="preserve"> </w:t>
      </w:r>
      <w:r>
        <w:t>during</w:t>
      </w:r>
      <w:r>
        <w:rPr>
          <w:spacing w:val="-1"/>
        </w:rPr>
        <w:t xml:space="preserve"> </w:t>
      </w:r>
      <w:r>
        <w:t>the lesson.</w:t>
      </w:r>
      <w:r>
        <w:rPr>
          <w:spacing w:val="-4"/>
        </w:rPr>
        <w:t xml:space="preserve"> </w:t>
      </w:r>
      <w:r>
        <w:t>The</w:t>
      </w:r>
      <w:r>
        <w:rPr>
          <w:spacing w:val="-1"/>
        </w:rPr>
        <w:t xml:space="preserve"> </w:t>
      </w:r>
      <w:r>
        <w:t>phases</w:t>
      </w:r>
      <w:r>
        <w:rPr>
          <w:spacing w:val="-1"/>
        </w:rPr>
        <w:t xml:space="preserve"> </w:t>
      </w:r>
      <w:r>
        <w:t>are</w:t>
      </w:r>
      <w:r>
        <w:rPr>
          <w:spacing w:val="-3"/>
        </w:rPr>
        <w:t xml:space="preserve"> </w:t>
      </w:r>
      <w:r>
        <w:t>not</w:t>
      </w:r>
      <w:r>
        <w:rPr>
          <w:spacing w:val="-5"/>
        </w:rPr>
        <w:t xml:space="preserve"> </w:t>
      </w:r>
      <w:r>
        <w:t>always</w:t>
      </w:r>
      <w:r>
        <w:rPr>
          <w:spacing w:val="-3"/>
        </w:rPr>
        <w:t xml:space="preserve"> </w:t>
      </w:r>
      <w:r>
        <w:t>sequential.</w:t>
      </w:r>
      <w:r>
        <w:rPr>
          <w:spacing w:val="-4"/>
        </w:rPr>
        <w:t xml:space="preserve"> </w:t>
      </w:r>
      <w:r>
        <w:t>Review,</w:t>
      </w:r>
      <w:r>
        <w:rPr>
          <w:spacing w:val="-3"/>
        </w:rPr>
        <w:t xml:space="preserve"> </w:t>
      </w:r>
      <w:r>
        <w:t>for</w:t>
      </w:r>
      <w:r>
        <w:rPr>
          <w:spacing w:val="-1"/>
        </w:rPr>
        <w:t xml:space="preserve"> </w:t>
      </w:r>
      <w:r>
        <w:t>example,</w:t>
      </w:r>
      <w:r>
        <w:rPr>
          <w:spacing w:val="-1"/>
        </w:rPr>
        <w:t xml:space="preserve"> </w:t>
      </w:r>
      <w:r>
        <w:t>is</w:t>
      </w:r>
      <w:r>
        <w:rPr>
          <w:spacing w:val="-1"/>
        </w:rPr>
        <w:t xml:space="preserve"> </w:t>
      </w:r>
      <w:r>
        <w:t>not</w:t>
      </w:r>
      <w:r>
        <w:rPr>
          <w:spacing w:val="-3"/>
        </w:rPr>
        <w:t xml:space="preserve"> </w:t>
      </w:r>
      <w:r>
        <w:t>confined</w:t>
      </w:r>
      <w:r>
        <w:rPr>
          <w:spacing w:val="-2"/>
        </w:rPr>
        <w:t xml:space="preserve"> </w:t>
      </w:r>
      <w:r>
        <w:t>to</w:t>
      </w:r>
      <w:r>
        <w:rPr>
          <w:spacing w:val="-2"/>
        </w:rPr>
        <w:t xml:space="preserve"> </w:t>
      </w:r>
      <w:r>
        <w:t>the</w:t>
      </w:r>
      <w:r>
        <w:rPr>
          <w:spacing w:val="-3"/>
        </w:rPr>
        <w:t xml:space="preserve"> </w:t>
      </w:r>
      <w:r>
        <w:t>end</w:t>
      </w:r>
      <w:r>
        <w:rPr>
          <w:spacing w:val="-3"/>
        </w:rPr>
        <w:t xml:space="preserve"> </w:t>
      </w:r>
      <w:r>
        <w:t>of</w:t>
      </w:r>
      <w:r>
        <w:rPr>
          <w:spacing w:val="-3"/>
        </w:rPr>
        <w:t xml:space="preserve"> </w:t>
      </w:r>
      <w:r>
        <w:t xml:space="preserve">the </w:t>
      </w:r>
      <w:r>
        <w:rPr>
          <w:spacing w:val="-2"/>
        </w:rPr>
        <w:t>lessons.</w:t>
      </w:r>
    </w:p>
    <w:p w14:paraId="25CC6848" w14:textId="77777777" w:rsidR="00CB41C7" w:rsidRDefault="007D038A" w:rsidP="00CD4728">
      <w:pPr>
        <w:pStyle w:val="BodyText"/>
        <w:spacing w:before="3"/>
        <w:rPr>
          <w:sz w:val="20"/>
        </w:rPr>
      </w:pPr>
      <w:r>
        <w:rPr>
          <w:noProof/>
          <w:sz w:val="20"/>
        </w:rPr>
        <mc:AlternateContent>
          <mc:Choice Requires="wps">
            <w:drawing>
              <wp:anchor distT="0" distB="0" distL="0" distR="0" simplePos="0" relativeHeight="487588864" behindDoc="1" locked="0" layoutInCell="1" allowOverlap="1" wp14:anchorId="694CBE71" wp14:editId="4032D4CF">
                <wp:simplePos x="0" y="0"/>
                <wp:positionH relativeFrom="page">
                  <wp:posOffset>917752</wp:posOffset>
                </wp:positionH>
                <wp:positionV relativeFrom="paragraph">
                  <wp:posOffset>175349</wp:posOffset>
                </wp:positionV>
                <wp:extent cx="5727065" cy="26098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260985"/>
                        </a:xfrm>
                        <a:prstGeom prst="rect">
                          <a:avLst/>
                        </a:prstGeom>
                        <a:solidFill>
                          <a:srgbClr val="D9E1F3"/>
                        </a:solidFill>
                        <a:ln w="6096">
                          <a:solidFill>
                            <a:srgbClr val="000000"/>
                          </a:solidFill>
                          <a:prstDash val="solid"/>
                        </a:ln>
                      </wps:spPr>
                      <wps:txbx>
                        <w:txbxContent>
                          <w:p w14:paraId="7BF58178" w14:textId="77777777" w:rsidR="00CB41C7" w:rsidRDefault="007D038A">
                            <w:pPr>
                              <w:spacing w:before="52"/>
                              <w:ind w:right="1"/>
                              <w:jc w:val="center"/>
                              <w:rPr>
                                <w:b/>
                                <w:color w:val="000000"/>
                                <w:sz w:val="24"/>
                              </w:rPr>
                            </w:pPr>
                            <w:r>
                              <w:rPr>
                                <w:b/>
                                <w:color w:val="000000"/>
                                <w:sz w:val="24"/>
                              </w:rPr>
                              <w:t>Phase</w:t>
                            </w:r>
                            <w:r>
                              <w:rPr>
                                <w:b/>
                                <w:color w:val="000000"/>
                                <w:spacing w:val="-4"/>
                                <w:sz w:val="24"/>
                              </w:rPr>
                              <w:t xml:space="preserve"> </w:t>
                            </w:r>
                            <w:r>
                              <w:rPr>
                                <w:b/>
                                <w:color w:val="000000"/>
                                <w:sz w:val="24"/>
                              </w:rPr>
                              <w:t>One</w:t>
                            </w:r>
                            <w:r>
                              <w:rPr>
                                <w:b/>
                                <w:color w:val="000000"/>
                                <w:spacing w:val="-2"/>
                                <w:sz w:val="24"/>
                              </w:rPr>
                              <w:t xml:space="preserve"> </w:t>
                            </w:r>
                            <w:r>
                              <w:rPr>
                                <w:b/>
                                <w:color w:val="000000"/>
                                <w:sz w:val="24"/>
                              </w:rPr>
                              <w:t>–</w:t>
                            </w:r>
                            <w:r>
                              <w:rPr>
                                <w:b/>
                                <w:color w:val="000000"/>
                                <w:spacing w:val="-1"/>
                                <w:sz w:val="24"/>
                              </w:rPr>
                              <w:t xml:space="preserve"> </w:t>
                            </w:r>
                            <w:r>
                              <w:rPr>
                                <w:b/>
                                <w:color w:val="000000"/>
                                <w:sz w:val="24"/>
                              </w:rPr>
                              <w:t>Review</w:t>
                            </w:r>
                            <w:r>
                              <w:rPr>
                                <w:b/>
                                <w:color w:val="000000"/>
                                <w:spacing w:val="-2"/>
                                <w:sz w:val="24"/>
                              </w:rPr>
                              <w:t xml:space="preserve"> </w:t>
                            </w:r>
                            <w:r>
                              <w:rPr>
                                <w:b/>
                                <w:color w:val="000000"/>
                                <w:sz w:val="24"/>
                              </w:rPr>
                              <w:t>and</w:t>
                            </w:r>
                            <w:r>
                              <w:rPr>
                                <w:b/>
                                <w:color w:val="000000"/>
                                <w:spacing w:val="-3"/>
                                <w:sz w:val="24"/>
                              </w:rPr>
                              <w:t xml:space="preserve"> </w:t>
                            </w:r>
                            <w:r>
                              <w:rPr>
                                <w:b/>
                                <w:color w:val="000000"/>
                                <w:sz w:val="24"/>
                              </w:rPr>
                              <w:t>retrieve</w:t>
                            </w:r>
                            <w:r>
                              <w:rPr>
                                <w:b/>
                                <w:color w:val="000000"/>
                                <w:spacing w:val="-4"/>
                                <w:sz w:val="24"/>
                              </w:rPr>
                              <w:t xml:space="preserve"> </w:t>
                            </w:r>
                            <w:r>
                              <w:rPr>
                                <w:b/>
                                <w:color w:val="000000"/>
                                <w:sz w:val="24"/>
                              </w:rPr>
                              <w:t>prior</w:t>
                            </w:r>
                            <w:r>
                              <w:rPr>
                                <w:b/>
                                <w:color w:val="000000"/>
                                <w:spacing w:val="-3"/>
                                <w:sz w:val="24"/>
                              </w:rPr>
                              <w:t xml:space="preserve"> </w:t>
                            </w:r>
                            <w:r>
                              <w:rPr>
                                <w:b/>
                                <w:color w:val="000000"/>
                                <w:spacing w:val="-2"/>
                                <w:sz w:val="24"/>
                              </w:rPr>
                              <w:t>learning</w:t>
                            </w:r>
                          </w:p>
                        </w:txbxContent>
                      </wps:txbx>
                      <wps:bodyPr wrap="square" lIns="0" tIns="0" rIns="0" bIns="0" rtlCol="0">
                        <a:noAutofit/>
                      </wps:bodyPr>
                    </wps:wsp>
                  </a:graphicData>
                </a:graphic>
              </wp:anchor>
            </w:drawing>
          </mc:Choice>
          <mc:Fallback>
            <w:pict>
              <v:shapetype w14:anchorId="694CBE71" id="_x0000_t202" coordsize="21600,21600" o:spt="202" path="m,l,21600r21600,l21600,xe">
                <v:stroke joinstyle="miter"/>
                <v:path gradientshapeok="t" o:connecttype="rect"/>
              </v:shapetype>
              <v:shape id="Textbox 5" o:spid="_x0000_s1026" type="#_x0000_t202" style="position:absolute;margin-left:72.25pt;margin-top:13.8pt;width:450.95pt;height:20.5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" fillcolor="#d9e1f3" strokeweight=".48pt">
                <v:path arrowok="t"/>
                <v:textbox inset="0,0,0,0">
                  <w:txbxContent>
                    <w:p w14:paraId="7BF58178" w14:textId="77777777" w:rsidR="00CB41C7" w:rsidRDefault="007D038A">
                      <w:pPr>
                        <w:spacing w:before="52"/>
                        <w:ind w:right="1"/>
                        <w:jc w:val="center"/>
                        <w:rPr>
                          <w:b/>
                          <w:color w:val="000000"/>
                          <w:sz w:val="24"/>
                        </w:rPr>
                      </w:pPr>
                      <w:r>
                        <w:rPr>
                          <w:b/>
                          <w:color w:val="000000"/>
                          <w:sz w:val="24"/>
                        </w:rPr>
                        <w:t>Phase</w:t>
                      </w:r>
                      <w:r>
                        <w:rPr>
                          <w:b/>
                          <w:color w:val="000000"/>
                          <w:spacing w:val="-4"/>
                          <w:sz w:val="24"/>
                        </w:rPr>
                        <w:t xml:space="preserve"> </w:t>
                      </w:r>
                      <w:r>
                        <w:rPr>
                          <w:b/>
                          <w:color w:val="000000"/>
                          <w:sz w:val="24"/>
                        </w:rPr>
                        <w:t>One</w:t>
                      </w:r>
                      <w:r>
                        <w:rPr>
                          <w:b/>
                          <w:color w:val="000000"/>
                          <w:spacing w:val="-2"/>
                          <w:sz w:val="24"/>
                        </w:rPr>
                        <w:t xml:space="preserve"> </w:t>
                      </w:r>
                      <w:r>
                        <w:rPr>
                          <w:b/>
                          <w:color w:val="000000"/>
                          <w:sz w:val="24"/>
                        </w:rPr>
                        <w:t>–</w:t>
                      </w:r>
                      <w:r>
                        <w:rPr>
                          <w:b/>
                          <w:color w:val="000000"/>
                          <w:spacing w:val="-1"/>
                          <w:sz w:val="24"/>
                        </w:rPr>
                        <w:t xml:space="preserve"> </w:t>
                      </w:r>
                      <w:r>
                        <w:rPr>
                          <w:b/>
                          <w:color w:val="000000"/>
                          <w:sz w:val="24"/>
                        </w:rPr>
                        <w:t>Review</w:t>
                      </w:r>
                      <w:r>
                        <w:rPr>
                          <w:b/>
                          <w:color w:val="000000"/>
                          <w:spacing w:val="-2"/>
                          <w:sz w:val="24"/>
                        </w:rPr>
                        <w:t xml:space="preserve"> </w:t>
                      </w:r>
                      <w:r>
                        <w:rPr>
                          <w:b/>
                          <w:color w:val="000000"/>
                          <w:sz w:val="24"/>
                        </w:rPr>
                        <w:t>and</w:t>
                      </w:r>
                      <w:r>
                        <w:rPr>
                          <w:b/>
                          <w:color w:val="000000"/>
                          <w:spacing w:val="-3"/>
                          <w:sz w:val="24"/>
                        </w:rPr>
                        <w:t xml:space="preserve"> </w:t>
                      </w:r>
                      <w:r>
                        <w:rPr>
                          <w:b/>
                          <w:color w:val="000000"/>
                          <w:sz w:val="24"/>
                        </w:rPr>
                        <w:t>retrieve</w:t>
                      </w:r>
                      <w:r>
                        <w:rPr>
                          <w:b/>
                          <w:color w:val="000000"/>
                          <w:spacing w:val="-4"/>
                          <w:sz w:val="24"/>
                        </w:rPr>
                        <w:t xml:space="preserve"> </w:t>
                      </w:r>
                      <w:r>
                        <w:rPr>
                          <w:b/>
                          <w:color w:val="000000"/>
                          <w:sz w:val="24"/>
                        </w:rPr>
                        <w:t>prior</w:t>
                      </w:r>
                      <w:r>
                        <w:rPr>
                          <w:b/>
                          <w:color w:val="000000"/>
                          <w:spacing w:val="-3"/>
                          <w:sz w:val="24"/>
                        </w:rPr>
                        <w:t xml:space="preserve"> </w:t>
                      </w:r>
                      <w:r>
                        <w:rPr>
                          <w:b/>
                          <w:color w:val="000000"/>
                          <w:spacing w:val="-2"/>
                          <w:sz w:val="24"/>
                        </w:rPr>
                        <w:t>learning</w:t>
                      </w:r>
                    </w:p>
                  </w:txbxContent>
                </v:textbox>
                <w10:wrap type="topAndBottom" anchorx="page"/>
              </v:shape>
            </w:pict>
          </mc:Fallback>
        </mc:AlternateContent>
      </w:r>
    </w:p>
    <w:p w14:paraId="2DC95AC3" w14:textId="77777777" w:rsidR="00CB41C7" w:rsidRDefault="00CB41C7" w:rsidP="00CD4728">
      <w:pPr>
        <w:pStyle w:val="BodyText"/>
        <w:rPr>
          <w:sz w:val="20"/>
        </w:rPr>
        <w:sectPr w:rsidR="00CB41C7">
          <w:pgSz w:w="11910" w:h="16840"/>
          <w:pgMar w:top="1380" w:right="566" w:bottom="280" w:left="708" w:header="720" w:footer="720" w:gutter="0"/>
          <w:cols w:space="720"/>
        </w:sectPr>
      </w:pPr>
    </w:p>
    <w:p w14:paraId="20ABC50E" w14:textId="77777777" w:rsidR="00CB41C7" w:rsidRDefault="007D038A" w:rsidP="00CD4728">
      <w:pPr>
        <w:ind w:left="2786"/>
        <w:rPr>
          <w:sz w:val="20"/>
        </w:rPr>
      </w:pPr>
      <w:r>
        <w:rPr>
          <w:noProof/>
          <w:sz w:val="20"/>
        </w:rPr>
        <w:lastRenderedPageBreak/>
        <w:drawing>
          <wp:inline distT="0" distB="0" distL="0" distR="0" wp14:anchorId="791AE848" wp14:editId="184DFF41">
            <wp:extent cx="3173846" cy="1138808"/>
            <wp:effectExtent l="0" t="0" r="0" b="0"/>
            <wp:docPr id="6" name="Image 6" descr="A picture containing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A picture containing text  Description automatically generated"/>
                    <pic:cNvPicPr/>
                  </pic:nvPicPr>
                  <pic:blipFill>
                    <a:blip r:embed="rId10" cstate="print"/>
                    <a:stretch>
                      <a:fillRect/>
                    </a:stretch>
                  </pic:blipFill>
                  <pic:spPr>
                    <a:xfrm>
                      <a:off x="0" y="0"/>
                      <a:ext cx="3173846" cy="1138808"/>
                    </a:xfrm>
                    <a:prstGeom prst="rect">
                      <a:avLst/>
                    </a:prstGeom>
                  </pic:spPr>
                </pic:pic>
              </a:graphicData>
            </a:graphic>
          </wp:inline>
        </w:drawing>
      </w:r>
    </w:p>
    <w:p w14:paraId="78B3783C" w14:textId="77777777" w:rsidR="00CB41C7" w:rsidRDefault="00CB41C7" w:rsidP="00CD4728">
      <w:pPr>
        <w:pStyle w:val="BodyText"/>
        <w:spacing w:before="68"/>
      </w:pPr>
    </w:p>
    <w:p w14:paraId="181880F2" w14:textId="02FCD87A" w:rsidR="00CB41C7" w:rsidRDefault="00DC48BF" w:rsidP="00CD4728">
      <w:pPr>
        <w:pStyle w:val="BodyText"/>
        <w:ind w:left="732" w:right="875"/>
      </w:pPr>
      <w:r>
        <w:t>E</w:t>
      </w:r>
      <w:r w:rsidR="007D038A">
        <w:t>vidence shows that</w:t>
      </w:r>
      <w:r w:rsidR="007D038A">
        <w:rPr>
          <w:spacing w:val="-2"/>
        </w:rPr>
        <w:t xml:space="preserve"> </w:t>
      </w:r>
      <w:r w:rsidR="007D038A">
        <w:t>lessons should</w:t>
      </w:r>
      <w:r w:rsidR="007D038A">
        <w:rPr>
          <w:spacing w:val="-1"/>
        </w:rPr>
        <w:t xml:space="preserve"> </w:t>
      </w:r>
      <w:r w:rsidR="007D038A">
        <w:t>include some</w:t>
      </w:r>
      <w:r w:rsidR="007D038A">
        <w:rPr>
          <w:spacing w:val="-1"/>
        </w:rPr>
        <w:t xml:space="preserve"> </w:t>
      </w:r>
      <w:r w:rsidR="007D038A">
        <w:t>recall</w:t>
      </w:r>
      <w:r w:rsidR="007D038A">
        <w:rPr>
          <w:spacing w:val="-2"/>
        </w:rPr>
        <w:t xml:space="preserve"> </w:t>
      </w:r>
      <w:r w:rsidR="007D038A">
        <w:t>of previous learning – not just of</w:t>
      </w:r>
      <w:r w:rsidR="007D038A">
        <w:rPr>
          <w:spacing w:val="-1"/>
        </w:rPr>
        <w:t xml:space="preserve"> </w:t>
      </w:r>
      <w:r w:rsidR="007D038A">
        <w:t>recently</w:t>
      </w:r>
      <w:r w:rsidR="007D038A">
        <w:rPr>
          <w:spacing w:val="-1"/>
        </w:rPr>
        <w:t xml:space="preserve"> </w:t>
      </w:r>
      <w:r w:rsidR="007D038A">
        <w:t>learned</w:t>
      </w:r>
      <w:r w:rsidR="007D038A">
        <w:rPr>
          <w:spacing w:val="-1"/>
        </w:rPr>
        <w:t xml:space="preserve"> </w:t>
      </w:r>
      <w:r w:rsidR="007D038A">
        <w:t>information,</w:t>
      </w:r>
      <w:r w:rsidR="007D038A">
        <w:rPr>
          <w:spacing w:val="-1"/>
        </w:rPr>
        <w:t xml:space="preserve"> </w:t>
      </w:r>
      <w:r w:rsidR="007D038A">
        <w:t>but</w:t>
      </w:r>
      <w:r w:rsidR="007D038A">
        <w:rPr>
          <w:spacing w:val="-1"/>
        </w:rPr>
        <w:t xml:space="preserve"> </w:t>
      </w:r>
      <w:r w:rsidR="007D038A">
        <w:t>also</w:t>
      </w:r>
      <w:r w:rsidR="007D038A">
        <w:rPr>
          <w:spacing w:val="-3"/>
        </w:rPr>
        <w:t xml:space="preserve"> </w:t>
      </w:r>
      <w:r w:rsidR="007D038A">
        <w:t>of</w:t>
      </w:r>
      <w:r w:rsidR="007D038A">
        <w:rPr>
          <w:spacing w:val="-1"/>
        </w:rPr>
        <w:t xml:space="preserve"> </w:t>
      </w:r>
      <w:r w:rsidR="007D038A">
        <w:t>information</w:t>
      </w:r>
      <w:r w:rsidR="007D038A">
        <w:rPr>
          <w:spacing w:val="-2"/>
        </w:rPr>
        <w:t xml:space="preserve"> </w:t>
      </w:r>
      <w:r w:rsidR="007D038A">
        <w:t>that</w:t>
      </w:r>
      <w:r w:rsidR="007D038A">
        <w:rPr>
          <w:spacing w:val="-1"/>
        </w:rPr>
        <w:t xml:space="preserve"> </w:t>
      </w:r>
      <w:r w:rsidR="007D038A">
        <w:t>was</w:t>
      </w:r>
      <w:r w:rsidR="007D038A">
        <w:rPr>
          <w:spacing w:val="-1"/>
        </w:rPr>
        <w:t xml:space="preserve"> </w:t>
      </w:r>
      <w:r w:rsidR="007D038A">
        <w:t>learned</w:t>
      </w:r>
      <w:r w:rsidR="007D038A">
        <w:rPr>
          <w:spacing w:val="-1"/>
        </w:rPr>
        <w:t xml:space="preserve"> </w:t>
      </w:r>
      <w:r w:rsidR="007D038A">
        <w:t>much</w:t>
      </w:r>
      <w:r w:rsidR="007D038A">
        <w:rPr>
          <w:spacing w:val="-1"/>
        </w:rPr>
        <w:t xml:space="preserve"> </w:t>
      </w:r>
      <w:r w:rsidR="007D038A">
        <w:t>earlier.</w:t>
      </w:r>
      <w:r w:rsidR="007D038A">
        <w:rPr>
          <w:spacing w:val="-1"/>
        </w:rPr>
        <w:t xml:space="preserve"> </w:t>
      </w:r>
      <w:r w:rsidR="007D038A">
        <w:t>This</w:t>
      </w:r>
      <w:r w:rsidR="007D038A">
        <w:rPr>
          <w:spacing w:val="-1"/>
        </w:rPr>
        <w:t xml:space="preserve"> </w:t>
      </w:r>
      <w:r w:rsidR="007D038A">
        <w:t>helps</w:t>
      </w:r>
      <w:r w:rsidR="007D038A">
        <w:rPr>
          <w:spacing w:val="-4"/>
        </w:rPr>
        <w:t xml:space="preserve"> </w:t>
      </w:r>
      <w:r w:rsidR="007D038A">
        <w:t>to build and strengthen the schema of knowledge in the child’s mind, enabling new information to be understood,</w:t>
      </w:r>
      <w:r w:rsidR="007D038A">
        <w:rPr>
          <w:spacing w:val="-2"/>
        </w:rPr>
        <w:t xml:space="preserve"> </w:t>
      </w:r>
      <w:proofErr w:type="gramStart"/>
      <w:r w:rsidR="007D038A">
        <w:t>stick</w:t>
      </w:r>
      <w:proofErr w:type="gramEnd"/>
      <w:r w:rsidR="007D038A">
        <w:rPr>
          <w:spacing w:val="-4"/>
        </w:rPr>
        <w:t xml:space="preserve"> </w:t>
      </w:r>
      <w:r w:rsidR="007D038A">
        <w:t>more</w:t>
      </w:r>
      <w:r w:rsidR="007D038A">
        <w:rPr>
          <w:spacing w:val="-4"/>
        </w:rPr>
        <w:t xml:space="preserve"> </w:t>
      </w:r>
      <w:r w:rsidR="007D038A">
        <w:t>easily</w:t>
      </w:r>
      <w:r w:rsidR="007D038A">
        <w:rPr>
          <w:spacing w:val="-2"/>
        </w:rPr>
        <w:t xml:space="preserve"> </w:t>
      </w:r>
      <w:r w:rsidR="007D038A">
        <w:t>and</w:t>
      </w:r>
      <w:r w:rsidR="007D038A">
        <w:rPr>
          <w:spacing w:val="-4"/>
        </w:rPr>
        <w:t xml:space="preserve"> </w:t>
      </w:r>
      <w:r w:rsidR="007D038A">
        <w:t>for</w:t>
      </w:r>
      <w:r w:rsidR="007D038A">
        <w:rPr>
          <w:spacing w:val="-5"/>
        </w:rPr>
        <w:t xml:space="preserve"> </w:t>
      </w:r>
      <w:r w:rsidR="007D038A">
        <w:t>longer.</w:t>
      </w:r>
      <w:r w:rsidR="007D038A">
        <w:rPr>
          <w:spacing w:val="-5"/>
        </w:rPr>
        <w:t xml:space="preserve"> </w:t>
      </w:r>
      <w:r w:rsidR="007D038A">
        <w:t>For</w:t>
      </w:r>
      <w:r w:rsidR="007D038A">
        <w:rPr>
          <w:spacing w:val="-4"/>
        </w:rPr>
        <w:t xml:space="preserve"> </w:t>
      </w:r>
      <w:r w:rsidR="007D038A">
        <w:t>knowledge</w:t>
      </w:r>
      <w:r w:rsidR="007D038A">
        <w:rPr>
          <w:spacing w:val="-2"/>
        </w:rPr>
        <w:t xml:space="preserve"> </w:t>
      </w:r>
      <w:r w:rsidR="007D038A">
        <w:t>to</w:t>
      </w:r>
      <w:r w:rsidR="007D038A">
        <w:rPr>
          <w:spacing w:val="-1"/>
        </w:rPr>
        <w:t xml:space="preserve"> </w:t>
      </w:r>
      <w:r w:rsidR="007D038A">
        <w:t>be</w:t>
      </w:r>
      <w:r w:rsidR="007D038A">
        <w:rPr>
          <w:spacing w:val="-2"/>
        </w:rPr>
        <w:t xml:space="preserve"> </w:t>
      </w:r>
      <w:r w:rsidR="007D038A">
        <w:t>used</w:t>
      </w:r>
      <w:r w:rsidR="007D038A">
        <w:rPr>
          <w:spacing w:val="-2"/>
        </w:rPr>
        <w:t xml:space="preserve"> </w:t>
      </w:r>
      <w:r w:rsidR="007D038A">
        <w:t>and</w:t>
      </w:r>
      <w:r w:rsidR="007D038A">
        <w:rPr>
          <w:spacing w:val="-4"/>
        </w:rPr>
        <w:t xml:space="preserve"> </w:t>
      </w:r>
      <w:r w:rsidR="007D038A">
        <w:t>applied</w:t>
      </w:r>
      <w:r w:rsidR="007D038A">
        <w:rPr>
          <w:spacing w:val="-2"/>
        </w:rPr>
        <w:t xml:space="preserve"> </w:t>
      </w:r>
      <w:r w:rsidR="007D038A">
        <w:t>in</w:t>
      </w:r>
      <w:r w:rsidR="007D038A">
        <w:rPr>
          <w:spacing w:val="-3"/>
        </w:rPr>
        <w:t xml:space="preserve"> </w:t>
      </w:r>
      <w:r w:rsidR="007D038A">
        <w:t>the</w:t>
      </w:r>
      <w:r w:rsidR="007D038A">
        <w:rPr>
          <w:spacing w:val="-2"/>
        </w:rPr>
        <w:t xml:space="preserve"> </w:t>
      </w:r>
      <w:proofErr w:type="gramStart"/>
      <w:r w:rsidR="007D038A">
        <w:t>long</w:t>
      </w:r>
      <w:r w:rsidR="007D038A">
        <w:rPr>
          <w:spacing w:val="-3"/>
        </w:rPr>
        <w:t xml:space="preserve"> </w:t>
      </w:r>
      <w:r w:rsidR="007D038A">
        <w:t>term</w:t>
      </w:r>
      <w:proofErr w:type="gramEnd"/>
      <w:r w:rsidR="007D038A">
        <w:t xml:space="preserve"> memory,</w:t>
      </w:r>
      <w:r w:rsidR="007D038A">
        <w:rPr>
          <w:spacing w:val="-2"/>
        </w:rPr>
        <w:t xml:space="preserve"> </w:t>
      </w:r>
      <w:r w:rsidR="007D038A">
        <w:t>knowledge</w:t>
      </w:r>
      <w:r w:rsidR="007D038A">
        <w:rPr>
          <w:spacing w:val="-2"/>
        </w:rPr>
        <w:t xml:space="preserve"> </w:t>
      </w:r>
      <w:r w:rsidR="007D038A">
        <w:t>needs</w:t>
      </w:r>
      <w:r w:rsidR="007D038A">
        <w:rPr>
          <w:spacing w:val="-3"/>
        </w:rPr>
        <w:t xml:space="preserve"> </w:t>
      </w:r>
      <w:r w:rsidR="007D038A">
        <w:t>to be retrieved.</w:t>
      </w:r>
      <w:r w:rsidR="007D038A">
        <w:rPr>
          <w:spacing w:val="-1"/>
        </w:rPr>
        <w:t xml:space="preserve"> </w:t>
      </w:r>
      <w:r w:rsidR="007D038A">
        <w:t>It</w:t>
      </w:r>
      <w:r w:rsidR="007D038A">
        <w:rPr>
          <w:spacing w:val="-2"/>
        </w:rPr>
        <w:t xml:space="preserve"> </w:t>
      </w:r>
      <w:r w:rsidR="007D038A">
        <w:t>is vital that children are</w:t>
      </w:r>
      <w:r w:rsidR="007D038A">
        <w:rPr>
          <w:spacing w:val="-3"/>
        </w:rPr>
        <w:t xml:space="preserve"> </w:t>
      </w:r>
      <w:r w:rsidR="007D038A">
        <w:t>asked to search their</w:t>
      </w:r>
      <w:r w:rsidR="007D038A">
        <w:rPr>
          <w:spacing w:val="-3"/>
        </w:rPr>
        <w:t xml:space="preserve"> </w:t>
      </w:r>
      <w:r w:rsidR="007D038A">
        <w:t>memory for prior learning and then apply this knowledge in their learning.</w:t>
      </w:r>
    </w:p>
    <w:p w14:paraId="7F179429" w14:textId="77777777" w:rsidR="00CB41C7" w:rsidRDefault="00CB41C7" w:rsidP="00CD4728">
      <w:pPr>
        <w:pStyle w:val="BodyText"/>
        <w:spacing w:before="2"/>
      </w:pPr>
    </w:p>
    <w:p w14:paraId="469BD757" w14:textId="417E426A" w:rsidR="00CB41C7" w:rsidRDefault="007D038A" w:rsidP="00CD4728">
      <w:pPr>
        <w:pStyle w:val="BodyText"/>
        <w:ind w:left="732" w:right="1029"/>
      </w:pPr>
      <w:r>
        <w:t>At G</w:t>
      </w:r>
      <w:r w:rsidR="00DC48BF">
        <w:t>reat Ponton</w:t>
      </w:r>
      <w:r>
        <w:t xml:space="preserve">, we </w:t>
      </w:r>
      <w:proofErr w:type="gramStart"/>
      <w:r>
        <w:t>ensure</w:t>
      </w:r>
      <w:proofErr w:type="gramEnd"/>
      <w:r>
        <w:t xml:space="preserve"> we plan for lots of </w:t>
      </w:r>
      <w:proofErr w:type="gramStart"/>
      <w:r>
        <w:t>low stakes</w:t>
      </w:r>
      <w:proofErr w:type="gramEnd"/>
      <w:r>
        <w:t xml:space="preserve"> retrieval practice. This does not have to be</w:t>
      </w:r>
      <w:r w:rsidR="00DC48BF">
        <w:rPr>
          <w:spacing w:val="40"/>
        </w:rPr>
        <w:t xml:space="preserve"> </w:t>
      </w:r>
      <w:r>
        <w:t>all and only</w:t>
      </w:r>
      <w:r>
        <w:rPr>
          <w:spacing w:val="-1"/>
        </w:rPr>
        <w:t xml:space="preserve"> </w:t>
      </w:r>
      <w:r>
        <w:t>quizzes. Other</w:t>
      </w:r>
      <w:r>
        <w:rPr>
          <w:spacing w:val="-5"/>
        </w:rPr>
        <w:t xml:space="preserve"> </w:t>
      </w:r>
      <w:r>
        <w:t xml:space="preserve">strategies encouraged </w:t>
      </w:r>
      <w:proofErr w:type="gramStart"/>
      <w:r>
        <w:t>are:</w:t>
      </w:r>
      <w:proofErr w:type="gramEnd"/>
      <w:r>
        <w:rPr>
          <w:spacing w:val="-2"/>
        </w:rPr>
        <w:t xml:space="preserve"> </w:t>
      </w:r>
      <w:r>
        <w:t>Cops and</w:t>
      </w:r>
      <w:r>
        <w:rPr>
          <w:spacing w:val="-1"/>
        </w:rPr>
        <w:t xml:space="preserve"> </w:t>
      </w:r>
      <w:r>
        <w:t>Robbers,</w:t>
      </w:r>
      <w:r>
        <w:rPr>
          <w:spacing w:val="-1"/>
        </w:rPr>
        <w:t xml:space="preserve"> </w:t>
      </w:r>
      <w:r>
        <w:t>Retrieval tennis, Retrieval rockets,</w:t>
      </w:r>
      <w:r>
        <w:rPr>
          <w:spacing w:val="-7"/>
        </w:rPr>
        <w:t xml:space="preserve"> </w:t>
      </w:r>
      <w:r>
        <w:t>Retrieval</w:t>
      </w:r>
      <w:r>
        <w:rPr>
          <w:spacing w:val="-6"/>
        </w:rPr>
        <w:t xml:space="preserve"> </w:t>
      </w:r>
      <w:r>
        <w:t>relays</w:t>
      </w:r>
      <w:r>
        <w:rPr>
          <w:spacing w:val="-5"/>
        </w:rPr>
        <w:t xml:space="preserve"> </w:t>
      </w:r>
      <w:r>
        <w:t>or</w:t>
      </w:r>
      <w:r>
        <w:rPr>
          <w:spacing w:val="-5"/>
        </w:rPr>
        <w:t xml:space="preserve"> </w:t>
      </w:r>
      <w:r>
        <w:t>use</w:t>
      </w:r>
      <w:r>
        <w:rPr>
          <w:spacing w:val="-2"/>
        </w:rPr>
        <w:t xml:space="preserve"> </w:t>
      </w:r>
      <w:r>
        <w:t>retrieval</w:t>
      </w:r>
      <w:r>
        <w:rPr>
          <w:spacing w:val="-6"/>
        </w:rPr>
        <w:t xml:space="preserve"> </w:t>
      </w:r>
      <w:r>
        <w:t>challenge</w:t>
      </w:r>
      <w:r>
        <w:rPr>
          <w:spacing w:val="-3"/>
        </w:rPr>
        <w:t xml:space="preserve"> </w:t>
      </w:r>
      <w:r>
        <w:t>grids</w:t>
      </w:r>
      <w:r>
        <w:rPr>
          <w:spacing w:val="-3"/>
        </w:rPr>
        <w:t xml:space="preserve"> </w:t>
      </w:r>
      <w:r>
        <w:t>structured</w:t>
      </w:r>
      <w:r>
        <w:rPr>
          <w:spacing w:val="-3"/>
        </w:rPr>
        <w:t xml:space="preserve"> </w:t>
      </w:r>
      <w:r>
        <w:t>talk</w:t>
      </w:r>
      <w:r>
        <w:rPr>
          <w:spacing w:val="-5"/>
        </w:rPr>
        <w:t xml:space="preserve"> </w:t>
      </w:r>
      <w:r>
        <w:t>happening.</w:t>
      </w:r>
      <w:r>
        <w:rPr>
          <w:spacing w:val="44"/>
        </w:rPr>
        <w:t xml:space="preserve"> </w:t>
      </w:r>
      <w:r>
        <w:t>See</w:t>
      </w:r>
      <w:r>
        <w:rPr>
          <w:spacing w:val="-3"/>
        </w:rPr>
        <w:t xml:space="preserve"> </w:t>
      </w:r>
      <w:r>
        <w:t>Appendix</w:t>
      </w:r>
      <w:r>
        <w:rPr>
          <w:spacing w:val="-4"/>
        </w:rPr>
        <w:t xml:space="preserve"> </w:t>
      </w:r>
      <w:r>
        <w:rPr>
          <w:spacing w:val="-5"/>
        </w:rPr>
        <w:t>2.</w:t>
      </w:r>
    </w:p>
    <w:p w14:paraId="63A0F48D" w14:textId="77777777" w:rsidR="00CB41C7" w:rsidRDefault="007D038A" w:rsidP="00CD4728">
      <w:pPr>
        <w:pStyle w:val="BodyText"/>
        <w:spacing w:before="24"/>
        <w:rPr>
          <w:sz w:val="20"/>
        </w:rPr>
      </w:pPr>
      <w:r>
        <w:rPr>
          <w:noProof/>
          <w:sz w:val="20"/>
        </w:rPr>
        <w:drawing>
          <wp:anchor distT="0" distB="0" distL="0" distR="0" simplePos="0" relativeHeight="487589376" behindDoc="1" locked="0" layoutInCell="1" allowOverlap="1" wp14:anchorId="03462613" wp14:editId="352F68FD">
            <wp:simplePos x="0" y="0"/>
            <wp:positionH relativeFrom="page">
              <wp:posOffset>914400</wp:posOffset>
            </wp:positionH>
            <wp:positionV relativeFrom="paragraph">
              <wp:posOffset>185736</wp:posOffset>
            </wp:positionV>
            <wp:extent cx="2771775" cy="1647825"/>
            <wp:effectExtent l="0" t="0" r="0" b="0"/>
            <wp:wrapTopAndBottom/>
            <wp:docPr id="7" name="Image 7" descr="Diagram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Diagram  Description automatically generated"/>
                    <pic:cNvPicPr/>
                  </pic:nvPicPr>
                  <pic:blipFill>
                    <a:blip r:embed="rId11" cstate="print"/>
                    <a:stretch>
                      <a:fillRect/>
                    </a:stretch>
                  </pic:blipFill>
                  <pic:spPr>
                    <a:xfrm>
                      <a:off x="0" y="0"/>
                      <a:ext cx="2771775" cy="1647825"/>
                    </a:xfrm>
                    <a:prstGeom prst="rect">
                      <a:avLst/>
                    </a:prstGeom>
                  </pic:spPr>
                </pic:pic>
              </a:graphicData>
            </a:graphic>
          </wp:anchor>
        </w:drawing>
      </w:r>
    </w:p>
    <w:p w14:paraId="30D2BE28" w14:textId="77777777" w:rsidR="00CB41C7" w:rsidRDefault="00CB41C7" w:rsidP="00CD4728">
      <w:pPr>
        <w:pStyle w:val="BodyText"/>
        <w:rPr>
          <w:sz w:val="20"/>
        </w:rPr>
      </w:pPr>
    </w:p>
    <w:p w14:paraId="1FD5E4D1" w14:textId="77777777" w:rsidR="00CB41C7" w:rsidRDefault="007D038A" w:rsidP="00CD4728">
      <w:pPr>
        <w:pStyle w:val="BodyText"/>
        <w:spacing w:before="89"/>
        <w:rPr>
          <w:sz w:val="20"/>
        </w:rPr>
      </w:pPr>
      <w:r>
        <w:rPr>
          <w:noProof/>
          <w:sz w:val="20"/>
        </w:rPr>
        <mc:AlternateContent>
          <mc:Choice Requires="wps">
            <w:drawing>
              <wp:anchor distT="0" distB="0" distL="0" distR="0" simplePos="0" relativeHeight="487589888" behindDoc="1" locked="0" layoutInCell="1" allowOverlap="1" wp14:anchorId="76DB93B1" wp14:editId="60BDDFB7">
                <wp:simplePos x="0" y="0"/>
                <wp:positionH relativeFrom="page">
                  <wp:posOffset>917752</wp:posOffset>
                </wp:positionH>
                <wp:positionV relativeFrom="paragraph">
                  <wp:posOffset>230415</wp:posOffset>
                </wp:positionV>
                <wp:extent cx="5727065" cy="48768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487680"/>
                        </a:xfrm>
                        <a:prstGeom prst="rect">
                          <a:avLst/>
                        </a:prstGeom>
                        <a:solidFill>
                          <a:srgbClr val="D9E1F3"/>
                        </a:solidFill>
                        <a:ln w="6096">
                          <a:solidFill>
                            <a:srgbClr val="000000"/>
                          </a:solidFill>
                          <a:prstDash val="solid"/>
                        </a:ln>
                      </wps:spPr>
                      <wps:txbx>
                        <w:txbxContent>
                          <w:p w14:paraId="60B986EC" w14:textId="77777777" w:rsidR="00CB41C7" w:rsidRDefault="007D038A">
                            <w:pPr>
                              <w:ind w:left="4066" w:hanging="3752"/>
                              <w:rPr>
                                <w:b/>
                                <w:color w:val="000000"/>
                                <w:sz w:val="24"/>
                              </w:rPr>
                            </w:pPr>
                            <w:r>
                              <w:rPr>
                                <w:b/>
                                <w:color w:val="000000"/>
                                <w:sz w:val="24"/>
                              </w:rPr>
                              <w:t>Phase</w:t>
                            </w:r>
                            <w:r>
                              <w:rPr>
                                <w:b/>
                                <w:color w:val="000000"/>
                                <w:spacing w:val="-5"/>
                                <w:sz w:val="24"/>
                              </w:rPr>
                              <w:t xml:space="preserve"> </w:t>
                            </w:r>
                            <w:r>
                              <w:rPr>
                                <w:b/>
                                <w:color w:val="000000"/>
                                <w:sz w:val="24"/>
                              </w:rPr>
                              <w:t>Two</w:t>
                            </w:r>
                            <w:r>
                              <w:rPr>
                                <w:b/>
                                <w:color w:val="000000"/>
                                <w:spacing w:val="-5"/>
                                <w:sz w:val="24"/>
                              </w:rPr>
                              <w:t xml:space="preserve"> </w:t>
                            </w:r>
                            <w:r>
                              <w:rPr>
                                <w:b/>
                                <w:color w:val="000000"/>
                                <w:sz w:val="24"/>
                              </w:rPr>
                              <w:t>–</w:t>
                            </w:r>
                            <w:r>
                              <w:rPr>
                                <w:b/>
                                <w:color w:val="000000"/>
                                <w:spacing w:val="-3"/>
                                <w:sz w:val="24"/>
                              </w:rPr>
                              <w:t xml:space="preserve"> </w:t>
                            </w:r>
                            <w:r>
                              <w:rPr>
                                <w:b/>
                                <w:color w:val="000000"/>
                                <w:sz w:val="24"/>
                              </w:rPr>
                              <w:t>Explaining</w:t>
                            </w:r>
                            <w:r>
                              <w:rPr>
                                <w:b/>
                                <w:color w:val="000000"/>
                                <w:spacing w:val="-7"/>
                                <w:sz w:val="24"/>
                              </w:rPr>
                              <w:t xml:space="preserve"> </w:t>
                            </w:r>
                            <w:r>
                              <w:rPr>
                                <w:b/>
                                <w:color w:val="000000"/>
                                <w:sz w:val="24"/>
                              </w:rPr>
                              <w:t>and</w:t>
                            </w:r>
                            <w:r>
                              <w:rPr>
                                <w:b/>
                                <w:color w:val="000000"/>
                                <w:spacing w:val="-3"/>
                                <w:sz w:val="24"/>
                              </w:rPr>
                              <w:t xml:space="preserve"> </w:t>
                            </w:r>
                            <w:r>
                              <w:rPr>
                                <w:b/>
                                <w:color w:val="000000"/>
                                <w:sz w:val="24"/>
                              </w:rPr>
                              <w:t>introducing</w:t>
                            </w:r>
                            <w:r>
                              <w:rPr>
                                <w:b/>
                                <w:color w:val="000000"/>
                                <w:spacing w:val="-5"/>
                                <w:sz w:val="24"/>
                              </w:rPr>
                              <w:t xml:space="preserve"> </w:t>
                            </w:r>
                            <w:r>
                              <w:rPr>
                                <w:b/>
                                <w:color w:val="000000"/>
                                <w:sz w:val="24"/>
                              </w:rPr>
                              <w:t>new</w:t>
                            </w:r>
                            <w:r>
                              <w:rPr>
                                <w:b/>
                                <w:color w:val="000000"/>
                                <w:spacing w:val="-3"/>
                                <w:sz w:val="24"/>
                              </w:rPr>
                              <w:t xml:space="preserve"> </w:t>
                            </w:r>
                            <w:r>
                              <w:rPr>
                                <w:b/>
                                <w:color w:val="000000"/>
                                <w:sz w:val="24"/>
                              </w:rPr>
                              <w:t>content</w:t>
                            </w:r>
                            <w:r>
                              <w:rPr>
                                <w:b/>
                                <w:color w:val="000000"/>
                                <w:spacing w:val="-3"/>
                                <w:sz w:val="24"/>
                              </w:rPr>
                              <w:t xml:space="preserve"> </w:t>
                            </w:r>
                            <w:r>
                              <w:rPr>
                                <w:b/>
                                <w:color w:val="000000"/>
                                <w:sz w:val="24"/>
                              </w:rPr>
                              <w:t>and</w:t>
                            </w:r>
                            <w:r>
                              <w:rPr>
                                <w:b/>
                                <w:color w:val="000000"/>
                                <w:spacing w:val="-3"/>
                                <w:sz w:val="24"/>
                              </w:rPr>
                              <w:t xml:space="preserve"> </w:t>
                            </w:r>
                            <w:r>
                              <w:rPr>
                                <w:b/>
                                <w:color w:val="000000"/>
                                <w:sz w:val="24"/>
                              </w:rPr>
                              <w:t>providing</w:t>
                            </w:r>
                            <w:r>
                              <w:rPr>
                                <w:b/>
                                <w:color w:val="000000"/>
                                <w:spacing w:val="-7"/>
                                <w:sz w:val="24"/>
                              </w:rPr>
                              <w:t xml:space="preserve"> </w:t>
                            </w:r>
                            <w:r>
                              <w:rPr>
                                <w:b/>
                                <w:color w:val="000000"/>
                                <w:sz w:val="24"/>
                              </w:rPr>
                              <w:t>opportunities</w:t>
                            </w:r>
                            <w:r>
                              <w:rPr>
                                <w:b/>
                                <w:color w:val="000000"/>
                                <w:spacing w:val="-4"/>
                                <w:sz w:val="24"/>
                              </w:rPr>
                              <w:t xml:space="preserve"> </w:t>
                            </w:r>
                            <w:r>
                              <w:rPr>
                                <w:b/>
                                <w:color w:val="000000"/>
                                <w:sz w:val="24"/>
                              </w:rPr>
                              <w:t xml:space="preserve">to </w:t>
                            </w:r>
                            <w:r>
                              <w:rPr>
                                <w:b/>
                                <w:color w:val="000000"/>
                                <w:spacing w:val="-2"/>
                                <w:sz w:val="24"/>
                              </w:rPr>
                              <w:t>rehearse</w:t>
                            </w:r>
                          </w:p>
                        </w:txbxContent>
                      </wps:txbx>
                      <wps:bodyPr wrap="square" lIns="0" tIns="0" rIns="0" bIns="0" rtlCol="0">
                        <a:noAutofit/>
                      </wps:bodyPr>
                    </wps:wsp>
                  </a:graphicData>
                </a:graphic>
              </wp:anchor>
            </w:drawing>
          </mc:Choice>
          <mc:Fallback>
            <w:pict>
              <v:shape w14:anchorId="76DB93B1" id="Textbox 8" o:spid="_x0000_s1027" type="#_x0000_t202" style="position:absolute;margin-left:72.25pt;margin-top:18.15pt;width:450.95pt;height:38.4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" fillcolor="#d9e1f3" strokeweight=".48pt">
                <v:path arrowok="t"/>
                <v:textbox inset="0,0,0,0">
                  <w:txbxContent>
                    <w:p w14:paraId="60B986EC" w14:textId="77777777" w:rsidR="00CB41C7" w:rsidRDefault="007D038A">
                      <w:pPr>
                        <w:ind w:left="4066" w:hanging="3752"/>
                        <w:rPr>
                          <w:b/>
                          <w:color w:val="000000"/>
                          <w:sz w:val="24"/>
                        </w:rPr>
                      </w:pPr>
                      <w:r>
                        <w:rPr>
                          <w:b/>
                          <w:color w:val="000000"/>
                          <w:sz w:val="24"/>
                        </w:rPr>
                        <w:t>Phase</w:t>
                      </w:r>
                      <w:r>
                        <w:rPr>
                          <w:b/>
                          <w:color w:val="000000"/>
                          <w:spacing w:val="-5"/>
                          <w:sz w:val="24"/>
                        </w:rPr>
                        <w:t xml:space="preserve"> </w:t>
                      </w:r>
                      <w:r>
                        <w:rPr>
                          <w:b/>
                          <w:color w:val="000000"/>
                          <w:sz w:val="24"/>
                        </w:rPr>
                        <w:t>Two</w:t>
                      </w:r>
                      <w:r>
                        <w:rPr>
                          <w:b/>
                          <w:color w:val="000000"/>
                          <w:spacing w:val="-5"/>
                          <w:sz w:val="24"/>
                        </w:rPr>
                        <w:t xml:space="preserve"> </w:t>
                      </w:r>
                      <w:r>
                        <w:rPr>
                          <w:b/>
                          <w:color w:val="000000"/>
                          <w:sz w:val="24"/>
                        </w:rPr>
                        <w:t>–</w:t>
                      </w:r>
                      <w:r>
                        <w:rPr>
                          <w:b/>
                          <w:color w:val="000000"/>
                          <w:spacing w:val="-3"/>
                          <w:sz w:val="24"/>
                        </w:rPr>
                        <w:t xml:space="preserve"> </w:t>
                      </w:r>
                      <w:r>
                        <w:rPr>
                          <w:b/>
                          <w:color w:val="000000"/>
                          <w:sz w:val="24"/>
                        </w:rPr>
                        <w:t>Explaining</w:t>
                      </w:r>
                      <w:r>
                        <w:rPr>
                          <w:b/>
                          <w:color w:val="000000"/>
                          <w:spacing w:val="-7"/>
                          <w:sz w:val="24"/>
                        </w:rPr>
                        <w:t xml:space="preserve"> </w:t>
                      </w:r>
                      <w:r>
                        <w:rPr>
                          <w:b/>
                          <w:color w:val="000000"/>
                          <w:sz w:val="24"/>
                        </w:rPr>
                        <w:t>and</w:t>
                      </w:r>
                      <w:r>
                        <w:rPr>
                          <w:b/>
                          <w:color w:val="000000"/>
                          <w:spacing w:val="-3"/>
                          <w:sz w:val="24"/>
                        </w:rPr>
                        <w:t xml:space="preserve"> </w:t>
                      </w:r>
                      <w:r>
                        <w:rPr>
                          <w:b/>
                          <w:color w:val="000000"/>
                          <w:sz w:val="24"/>
                        </w:rPr>
                        <w:t>introducing</w:t>
                      </w:r>
                      <w:r>
                        <w:rPr>
                          <w:b/>
                          <w:color w:val="000000"/>
                          <w:spacing w:val="-5"/>
                          <w:sz w:val="24"/>
                        </w:rPr>
                        <w:t xml:space="preserve"> </w:t>
                      </w:r>
                      <w:r>
                        <w:rPr>
                          <w:b/>
                          <w:color w:val="000000"/>
                          <w:sz w:val="24"/>
                        </w:rPr>
                        <w:t>new</w:t>
                      </w:r>
                      <w:r>
                        <w:rPr>
                          <w:b/>
                          <w:color w:val="000000"/>
                          <w:spacing w:val="-3"/>
                          <w:sz w:val="24"/>
                        </w:rPr>
                        <w:t xml:space="preserve"> </w:t>
                      </w:r>
                      <w:r>
                        <w:rPr>
                          <w:b/>
                          <w:color w:val="000000"/>
                          <w:sz w:val="24"/>
                        </w:rPr>
                        <w:t>content</w:t>
                      </w:r>
                      <w:r>
                        <w:rPr>
                          <w:b/>
                          <w:color w:val="000000"/>
                          <w:spacing w:val="-3"/>
                          <w:sz w:val="24"/>
                        </w:rPr>
                        <w:t xml:space="preserve"> </w:t>
                      </w:r>
                      <w:r>
                        <w:rPr>
                          <w:b/>
                          <w:color w:val="000000"/>
                          <w:sz w:val="24"/>
                        </w:rPr>
                        <w:t>and</w:t>
                      </w:r>
                      <w:r>
                        <w:rPr>
                          <w:b/>
                          <w:color w:val="000000"/>
                          <w:spacing w:val="-3"/>
                          <w:sz w:val="24"/>
                        </w:rPr>
                        <w:t xml:space="preserve"> </w:t>
                      </w:r>
                      <w:r>
                        <w:rPr>
                          <w:b/>
                          <w:color w:val="000000"/>
                          <w:sz w:val="24"/>
                        </w:rPr>
                        <w:t>providing</w:t>
                      </w:r>
                      <w:r>
                        <w:rPr>
                          <w:b/>
                          <w:color w:val="000000"/>
                          <w:spacing w:val="-7"/>
                          <w:sz w:val="24"/>
                        </w:rPr>
                        <w:t xml:space="preserve"> </w:t>
                      </w:r>
                      <w:r>
                        <w:rPr>
                          <w:b/>
                          <w:color w:val="000000"/>
                          <w:sz w:val="24"/>
                        </w:rPr>
                        <w:t>opportunities</w:t>
                      </w:r>
                      <w:r>
                        <w:rPr>
                          <w:b/>
                          <w:color w:val="000000"/>
                          <w:spacing w:val="-4"/>
                          <w:sz w:val="24"/>
                        </w:rPr>
                        <w:t xml:space="preserve"> </w:t>
                      </w:r>
                      <w:r>
                        <w:rPr>
                          <w:b/>
                          <w:color w:val="000000"/>
                          <w:sz w:val="24"/>
                        </w:rPr>
                        <w:t xml:space="preserve">to </w:t>
                      </w:r>
                      <w:r>
                        <w:rPr>
                          <w:b/>
                          <w:color w:val="000000"/>
                          <w:spacing w:val="-2"/>
                          <w:sz w:val="24"/>
                        </w:rPr>
                        <w:t>rehearse</w:t>
                      </w:r>
                    </w:p>
                  </w:txbxContent>
                </v:textbox>
                <w10:wrap type="topAndBottom" anchorx="page"/>
              </v:shape>
            </w:pict>
          </mc:Fallback>
        </mc:AlternateContent>
      </w:r>
    </w:p>
    <w:p w14:paraId="6BB7E90F" w14:textId="77777777" w:rsidR="00CB41C7" w:rsidRDefault="00CB41C7" w:rsidP="00CD4728">
      <w:pPr>
        <w:pStyle w:val="BodyText"/>
        <w:rPr>
          <w:sz w:val="20"/>
        </w:rPr>
      </w:pPr>
    </w:p>
    <w:p w14:paraId="0974DB10" w14:textId="77777777" w:rsidR="00CB41C7" w:rsidRDefault="007D038A" w:rsidP="00CD4728">
      <w:pPr>
        <w:pStyle w:val="BodyText"/>
        <w:spacing w:before="121"/>
        <w:rPr>
          <w:sz w:val="20"/>
        </w:rPr>
      </w:pPr>
      <w:r>
        <w:rPr>
          <w:noProof/>
          <w:sz w:val="20"/>
        </w:rPr>
        <w:drawing>
          <wp:anchor distT="0" distB="0" distL="0" distR="0" simplePos="0" relativeHeight="487590400" behindDoc="1" locked="0" layoutInCell="1" allowOverlap="1" wp14:anchorId="6F3C5767" wp14:editId="78F20825">
            <wp:simplePos x="0" y="0"/>
            <wp:positionH relativeFrom="page">
              <wp:posOffset>951860</wp:posOffset>
            </wp:positionH>
            <wp:positionV relativeFrom="paragraph">
              <wp:posOffset>247706</wp:posOffset>
            </wp:positionV>
            <wp:extent cx="5602713" cy="1204150"/>
            <wp:effectExtent l="0" t="0" r="0" b="0"/>
            <wp:wrapTopAndBottom/>
            <wp:docPr id="9" name="Image 9" descr="A picture containing text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descr="A picture containing text  Description automatically generated"/>
                    <pic:cNvPicPr/>
                  </pic:nvPicPr>
                  <pic:blipFill>
                    <a:blip r:embed="rId12" cstate="print"/>
                    <a:stretch>
                      <a:fillRect/>
                    </a:stretch>
                  </pic:blipFill>
                  <pic:spPr>
                    <a:xfrm>
                      <a:off x="0" y="0"/>
                      <a:ext cx="5602713" cy="1204150"/>
                    </a:xfrm>
                    <a:prstGeom prst="rect">
                      <a:avLst/>
                    </a:prstGeom>
                  </pic:spPr>
                </pic:pic>
              </a:graphicData>
            </a:graphic>
          </wp:anchor>
        </w:drawing>
      </w:r>
    </w:p>
    <w:p w14:paraId="6304BCF7" w14:textId="77777777" w:rsidR="00CB41C7" w:rsidRDefault="00CB41C7" w:rsidP="00CD4728">
      <w:pPr>
        <w:pStyle w:val="BodyText"/>
        <w:spacing w:before="81"/>
      </w:pPr>
    </w:p>
    <w:p w14:paraId="47D24CDC" w14:textId="77777777" w:rsidR="00CB41C7" w:rsidRDefault="007D038A" w:rsidP="00CD4728">
      <w:pPr>
        <w:pStyle w:val="Heading1"/>
        <w:spacing w:line="293" w:lineRule="exact"/>
      </w:pPr>
      <w:r>
        <w:t>Providing</w:t>
      </w:r>
      <w:r>
        <w:rPr>
          <w:spacing w:val="-4"/>
        </w:rPr>
        <w:t xml:space="preserve"> </w:t>
      </w:r>
      <w:r>
        <w:t>Pupils</w:t>
      </w:r>
      <w:r>
        <w:rPr>
          <w:spacing w:val="-4"/>
        </w:rPr>
        <w:t xml:space="preserve"> </w:t>
      </w:r>
      <w:r>
        <w:t>with</w:t>
      </w:r>
      <w:r>
        <w:rPr>
          <w:spacing w:val="-3"/>
        </w:rPr>
        <w:t xml:space="preserve"> </w:t>
      </w:r>
      <w:r>
        <w:t>new</w:t>
      </w:r>
      <w:r>
        <w:rPr>
          <w:spacing w:val="-2"/>
        </w:rPr>
        <w:t xml:space="preserve"> </w:t>
      </w:r>
      <w:r>
        <w:t>Information</w:t>
      </w:r>
      <w:r>
        <w:rPr>
          <w:spacing w:val="-3"/>
        </w:rPr>
        <w:t xml:space="preserve"> </w:t>
      </w:r>
      <w:r>
        <w:t>or</w:t>
      </w:r>
      <w:r>
        <w:rPr>
          <w:spacing w:val="-3"/>
        </w:rPr>
        <w:t xml:space="preserve"> </w:t>
      </w:r>
      <w:r>
        <w:rPr>
          <w:spacing w:val="-2"/>
        </w:rPr>
        <w:t>Skills</w:t>
      </w:r>
    </w:p>
    <w:p w14:paraId="2402CD03" w14:textId="3AB76A0F" w:rsidR="00CB41C7" w:rsidRDefault="007D038A" w:rsidP="00CD4728">
      <w:pPr>
        <w:pStyle w:val="BodyText"/>
        <w:ind w:left="732" w:right="925"/>
        <w:sectPr w:rsidR="00CB41C7">
          <w:pgSz w:w="11910" w:h="16840"/>
          <w:pgMar w:top="1460" w:right="566" w:bottom="280" w:left="708" w:header="720" w:footer="720" w:gutter="0"/>
          <w:cols w:space="720"/>
        </w:sectPr>
      </w:pPr>
      <w:r>
        <w:t>This is the teaching phase. Although it is our intention for pupils to understand the information as they</w:t>
      </w:r>
      <w:r>
        <w:rPr>
          <w:spacing w:val="-3"/>
        </w:rPr>
        <w:t xml:space="preserve"> </w:t>
      </w:r>
      <w:r>
        <w:t>encounter</w:t>
      </w:r>
      <w:r>
        <w:rPr>
          <w:spacing w:val="-1"/>
        </w:rPr>
        <w:t xml:space="preserve"> </w:t>
      </w:r>
      <w:r>
        <w:t>it,</w:t>
      </w:r>
      <w:r>
        <w:rPr>
          <w:spacing w:val="-4"/>
        </w:rPr>
        <w:t xml:space="preserve"> </w:t>
      </w:r>
      <w:r>
        <w:t>the</w:t>
      </w:r>
      <w:r>
        <w:rPr>
          <w:spacing w:val="-3"/>
        </w:rPr>
        <w:t xml:space="preserve"> </w:t>
      </w:r>
      <w:r>
        <w:t>emphasis</w:t>
      </w:r>
      <w:r>
        <w:rPr>
          <w:spacing w:val="-1"/>
        </w:rPr>
        <w:t xml:space="preserve"> </w:t>
      </w:r>
      <w:r>
        <w:t>within</w:t>
      </w:r>
      <w:r>
        <w:rPr>
          <w:spacing w:val="-3"/>
        </w:rPr>
        <w:t xml:space="preserve"> </w:t>
      </w:r>
      <w:r>
        <w:t>this</w:t>
      </w:r>
      <w:r>
        <w:rPr>
          <w:spacing w:val="-4"/>
        </w:rPr>
        <w:t xml:space="preserve"> </w:t>
      </w:r>
      <w:r>
        <w:t>phase</w:t>
      </w:r>
      <w:r>
        <w:rPr>
          <w:spacing w:val="-1"/>
        </w:rPr>
        <w:t xml:space="preserve"> </w:t>
      </w:r>
      <w:r>
        <w:t>is</w:t>
      </w:r>
      <w:r>
        <w:rPr>
          <w:spacing w:val="-4"/>
        </w:rPr>
        <w:t xml:space="preserve"> </w:t>
      </w:r>
      <w:r>
        <w:t>upon</w:t>
      </w:r>
      <w:r>
        <w:rPr>
          <w:spacing w:val="-2"/>
        </w:rPr>
        <w:t xml:space="preserve"> </w:t>
      </w:r>
      <w:r>
        <w:t>providing</w:t>
      </w:r>
      <w:r>
        <w:rPr>
          <w:spacing w:val="-2"/>
        </w:rPr>
        <w:t xml:space="preserve"> </w:t>
      </w:r>
      <w:r>
        <w:t>new</w:t>
      </w:r>
      <w:r>
        <w:rPr>
          <w:spacing w:val="-3"/>
        </w:rPr>
        <w:t xml:space="preserve"> </w:t>
      </w:r>
      <w:r>
        <w:t>content</w:t>
      </w:r>
      <w:r>
        <w:rPr>
          <w:spacing w:val="-4"/>
        </w:rPr>
        <w:t xml:space="preserve"> </w:t>
      </w:r>
      <w:r>
        <w:t>in</w:t>
      </w:r>
      <w:r>
        <w:rPr>
          <w:spacing w:val="-1"/>
        </w:rPr>
        <w:t xml:space="preserve"> </w:t>
      </w:r>
      <w:r>
        <w:t>small</w:t>
      </w:r>
      <w:r>
        <w:rPr>
          <w:spacing w:val="-5"/>
        </w:rPr>
        <w:t xml:space="preserve"> </w:t>
      </w:r>
      <w:r>
        <w:t>chunks</w:t>
      </w:r>
      <w:r>
        <w:rPr>
          <w:spacing w:val="-1"/>
        </w:rPr>
        <w:t xml:space="preserve"> </w:t>
      </w:r>
      <w:r>
        <w:t xml:space="preserve">The quality of the input at this stage will clearly have a large bearing upon the extent to which the </w:t>
      </w:r>
      <w:r>
        <w:lastRenderedPageBreak/>
        <w:t>children understand information that they are given. We aim to achieve this through teaching skills in sequential parts with regular opportunities for children to rehearse and discuss their learning (Core 10 – Sequencing). At</w:t>
      </w:r>
      <w:r>
        <w:rPr>
          <w:spacing w:val="-2"/>
        </w:rPr>
        <w:t xml:space="preserve"> </w:t>
      </w:r>
      <w:r>
        <w:t>G</w:t>
      </w:r>
      <w:r w:rsidR="00A008B1">
        <w:t>reat Ponton</w:t>
      </w:r>
      <w:r>
        <w:t xml:space="preserve"> Primary we use a range of techniques to try to ensure that the input is of high quality </w:t>
      </w:r>
      <w:proofErr w:type="gramStart"/>
      <w:r>
        <w:t>on a daily basis</w:t>
      </w:r>
      <w:proofErr w:type="gramEnd"/>
      <w:r w:rsidR="00A008B1">
        <w:t>.</w:t>
      </w:r>
    </w:p>
    <w:p w14:paraId="1A7FAAF5" w14:textId="77777777" w:rsidR="00CB41C7" w:rsidRDefault="007D038A" w:rsidP="00CD4728">
      <w:pPr>
        <w:pStyle w:val="Heading1"/>
        <w:spacing w:before="41"/>
        <w:ind w:left="0"/>
      </w:pPr>
      <w:r>
        <w:lastRenderedPageBreak/>
        <w:t>High-leverage</w:t>
      </w:r>
      <w:r>
        <w:rPr>
          <w:spacing w:val="-5"/>
        </w:rPr>
        <w:t xml:space="preserve"> </w:t>
      </w:r>
      <w:r>
        <w:t>teaching</w:t>
      </w:r>
      <w:r>
        <w:rPr>
          <w:spacing w:val="-4"/>
        </w:rPr>
        <w:t xml:space="preserve"> </w:t>
      </w:r>
      <w:r>
        <w:rPr>
          <w:spacing w:val="-2"/>
        </w:rPr>
        <w:t>techniques:</w:t>
      </w:r>
    </w:p>
    <w:p w14:paraId="2ECE3BB1" w14:textId="77777777" w:rsidR="00CB41C7" w:rsidRDefault="00CB41C7" w:rsidP="00CD4728">
      <w:pPr>
        <w:pStyle w:val="BodyText"/>
        <w:spacing w:before="7"/>
        <w:rPr>
          <w:b/>
          <w:sz w:val="24"/>
        </w:rPr>
      </w:pPr>
    </w:p>
    <w:p w14:paraId="55274040" w14:textId="3E07D200" w:rsidR="00CB41C7" w:rsidRDefault="007D038A" w:rsidP="00BE7127">
      <w:pPr>
        <w:rPr>
          <w:b/>
          <w:sz w:val="24"/>
        </w:rPr>
      </w:pPr>
      <w:r>
        <w:rPr>
          <w:b/>
          <w:sz w:val="24"/>
        </w:rPr>
        <w:t>Pre-teach</w:t>
      </w:r>
      <w:r>
        <w:rPr>
          <w:b/>
          <w:spacing w:val="-2"/>
          <w:sz w:val="24"/>
        </w:rPr>
        <w:t xml:space="preserve"> </w:t>
      </w:r>
      <w:r>
        <w:rPr>
          <w:b/>
          <w:sz w:val="24"/>
        </w:rPr>
        <w:t>some</w:t>
      </w:r>
      <w:r>
        <w:rPr>
          <w:b/>
          <w:spacing w:val="-3"/>
          <w:sz w:val="24"/>
        </w:rPr>
        <w:t xml:space="preserve"> </w:t>
      </w:r>
      <w:r>
        <w:rPr>
          <w:b/>
          <w:sz w:val="24"/>
        </w:rPr>
        <w:t>key</w:t>
      </w:r>
      <w:r>
        <w:rPr>
          <w:b/>
          <w:spacing w:val="-3"/>
          <w:sz w:val="24"/>
        </w:rPr>
        <w:t xml:space="preserve"> </w:t>
      </w:r>
      <w:r>
        <w:rPr>
          <w:b/>
          <w:sz w:val="24"/>
        </w:rPr>
        <w:t>vocabulary (Core</w:t>
      </w:r>
      <w:r>
        <w:rPr>
          <w:b/>
          <w:spacing w:val="-5"/>
          <w:sz w:val="24"/>
        </w:rPr>
        <w:t xml:space="preserve"> </w:t>
      </w:r>
      <w:r>
        <w:rPr>
          <w:b/>
          <w:sz w:val="24"/>
        </w:rPr>
        <w:t>10</w:t>
      </w:r>
      <w:r>
        <w:rPr>
          <w:b/>
          <w:spacing w:val="-2"/>
          <w:sz w:val="24"/>
        </w:rPr>
        <w:t xml:space="preserve"> </w:t>
      </w:r>
      <w:r>
        <w:rPr>
          <w:b/>
          <w:sz w:val="24"/>
        </w:rPr>
        <w:t>–</w:t>
      </w:r>
      <w:r>
        <w:rPr>
          <w:b/>
          <w:spacing w:val="-1"/>
          <w:sz w:val="24"/>
        </w:rPr>
        <w:t xml:space="preserve"> </w:t>
      </w:r>
      <w:r>
        <w:rPr>
          <w:b/>
          <w:spacing w:val="-2"/>
          <w:sz w:val="24"/>
        </w:rPr>
        <w:t>Vocabulary)</w:t>
      </w:r>
    </w:p>
    <w:p w14:paraId="60F6E405" w14:textId="5D9BD358" w:rsidR="00CB41C7" w:rsidRDefault="007D038A" w:rsidP="00BE7127">
      <w:pPr>
        <w:pStyle w:val="BodyText"/>
        <w:ind w:right="971"/>
      </w:pPr>
      <w:r>
        <w:t>We</w:t>
      </w:r>
      <w:r>
        <w:rPr>
          <w:spacing w:val="-2"/>
        </w:rPr>
        <w:t xml:space="preserve"> </w:t>
      </w:r>
      <w:r>
        <w:t>recognise</w:t>
      </w:r>
      <w:r>
        <w:rPr>
          <w:spacing w:val="-2"/>
        </w:rPr>
        <w:t xml:space="preserve"> </w:t>
      </w:r>
      <w:r>
        <w:t>that</w:t>
      </w:r>
      <w:r>
        <w:rPr>
          <w:spacing w:val="-5"/>
        </w:rPr>
        <w:t xml:space="preserve"> </w:t>
      </w:r>
      <w:r>
        <w:t>children</w:t>
      </w:r>
      <w:r>
        <w:rPr>
          <w:spacing w:val="-5"/>
        </w:rPr>
        <w:t xml:space="preserve"> </w:t>
      </w:r>
      <w:r>
        <w:t>need</w:t>
      </w:r>
      <w:r>
        <w:rPr>
          <w:spacing w:val="-3"/>
        </w:rPr>
        <w:t xml:space="preserve"> </w:t>
      </w:r>
      <w:r>
        <w:t>to</w:t>
      </w:r>
      <w:r>
        <w:rPr>
          <w:spacing w:val="-1"/>
        </w:rPr>
        <w:t xml:space="preserve"> </w:t>
      </w:r>
      <w:r>
        <w:t>be</w:t>
      </w:r>
      <w:r>
        <w:rPr>
          <w:spacing w:val="-4"/>
        </w:rPr>
        <w:t xml:space="preserve"> </w:t>
      </w:r>
      <w:r>
        <w:t>secure</w:t>
      </w:r>
      <w:r>
        <w:rPr>
          <w:spacing w:val="-2"/>
        </w:rPr>
        <w:t xml:space="preserve"> </w:t>
      </w:r>
      <w:r>
        <w:t>in</w:t>
      </w:r>
      <w:r>
        <w:rPr>
          <w:spacing w:val="-4"/>
        </w:rPr>
        <w:t xml:space="preserve"> </w:t>
      </w:r>
      <w:r>
        <w:t>their</w:t>
      </w:r>
      <w:r>
        <w:rPr>
          <w:spacing w:val="-4"/>
        </w:rPr>
        <w:t xml:space="preserve"> </w:t>
      </w:r>
      <w:r>
        <w:t>understanding</w:t>
      </w:r>
      <w:r>
        <w:rPr>
          <w:spacing w:val="-3"/>
        </w:rPr>
        <w:t xml:space="preserve"> </w:t>
      </w:r>
      <w:r>
        <w:t>of</w:t>
      </w:r>
      <w:r>
        <w:rPr>
          <w:spacing w:val="-2"/>
        </w:rPr>
        <w:t xml:space="preserve"> </w:t>
      </w:r>
      <w:r>
        <w:t>key</w:t>
      </w:r>
      <w:r>
        <w:rPr>
          <w:spacing w:val="-3"/>
        </w:rPr>
        <w:t xml:space="preserve"> </w:t>
      </w:r>
      <w:r>
        <w:t>vocabulary in</w:t>
      </w:r>
      <w:r>
        <w:rPr>
          <w:spacing w:val="-4"/>
        </w:rPr>
        <w:t xml:space="preserve"> </w:t>
      </w:r>
      <w:r>
        <w:t xml:space="preserve">lessons </w:t>
      </w:r>
      <w:r>
        <w:rPr>
          <w:b/>
        </w:rPr>
        <w:t xml:space="preserve">before </w:t>
      </w:r>
      <w:r>
        <w:t>we expose them to the vocabulary in texts.</w:t>
      </w:r>
    </w:p>
    <w:p w14:paraId="7A9684E1" w14:textId="09CC7BE6" w:rsidR="00CB41C7" w:rsidRDefault="003F27BB" w:rsidP="00BE7127">
      <w:pPr>
        <w:pStyle w:val="BodyText"/>
        <w:spacing w:before="1"/>
        <w:ind w:right="971"/>
      </w:pPr>
      <w:r w:rsidRPr="003F27BB">
        <w:t xml:space="preserve">We provide opportunities through </w:t>
      </w:r>
      <w:proofErr w:type="gramStart"/>
      <w:r w:rsidRPr="003F27BB">
        <w:t>teaching for</w:t>
      </w:r>
      <w:proofErr w:type="gramEnd"/>
      <w:r w:rsidRPr="003F27BB">
        <w:t xml:space="preserve"> children to </w:t>
      </w:r>
      <w:proofErr w:type="spellStart"/>
      <w:r w:rsidRPr="003F27BB">
        <w:t>practise</w:t>
      </w:r>
      <w:proofErr w:type="spellEnd"/>
      <w:r w:rsidRPr="003F27BB">
        <w:t xml:space="preserve"> saying the words</w:t>
      </w:r>
      <w:r w:rsidR="007D038A">
        <w:t xml:space="preserve">, in different contexts, </w:t>
      </w:r>
      <w:r w:rsidR="007D038A">
        <w:rPr>
          <w:b/>
        </w:rPr>
        <w:t xml:space="preserve">before </w:t>
      </w:r>
      <w:r w:rsidR="007D038A">
        <w:t>we expose them to the vocabulary in wider reading. Through fast-paced questioning,</w:t>
      </w:r>
      <w:r w:rsidR="007D038A">
        <w:rPr>
          <w:spacing w:val="-2"/>
        </w:rPr>
        <w:t xml:space="preserve"> </w:t>
      </w:r>
      <w:r w:rsidR="007D038A">
        <w:t>we</w:t>
      </w:r>
      <w:r w:rsidR="007D038A">
        <w:rPr>
          <w:spacing w:val="-2"/>
        </w:rPr>
        <w:t xml:space="preserve"> </w:t>
      </w:r>
      <w:r w:rsidR="007D038A">
        <w:t>check</w:t>
      </w:r>
      <w:r w:rsidR="007D038A">
        <w:rPr>
          <w:spacing w:val="-4"/>
        </w:rPr>
        <w:t xml:space="preserve"> </w:t>
      </w:r>
      <w:r w:rsidR="007D038A">
        <w:t>that</w:t>
      </w:r>
      <w:r w:rsidR="007D038A">
        <w:rPr>
          <w:spacing w:val="-4"/>
        </w:rPr>
        <w:t xml:space="preserve"> </w:t>
      </w:r>
      <w:r w:rsidR="007D038A">
        <w:t>all</w:t>
      </w:r>
      <w:r w:rsidR="007D038A">
        <w:rPr>
          <w:spacing w:val="-3"/>
        </w:rPr>
        <w:t xml:space="preserve"> </w:t>
      </w:r>
      <w:r w:rsidR="007D038A">
        <w:t>pupils</w:t>
      </w:r>
      <w:r w:rsidR="007D038A">
        <w:rPr>
          <w:spacing w:val="-2"/>
        </w:rPr>
        <w:t xml:space="preserve"> </w:t>
      </w:r>
      <w:r w:rsidR="007D038A">
        <w:t>are</w:t>
      </w:r>
      <w:r w:rsidR="007D038A">
        <w:rPr>
          <w:spacing w:val="-1"/>
        </w:rPr>
        <w:t xml:space="preserve"> </w:t>
      </w:r>
      <w:proofErr w:type="gramStart"/>
      <w:r w:rsidR="007D038A">
        <w:t>really</w:t>
      </w:r>
      <w:r w:rsidR="007D038A">
        <w:rPr>
          <w:spacing w:val="-2"/>
        </w:rPr>
        <w:t xml:space="preserve"> </w:t>
      </w:r>
      <w:r w:rsidR="007D038A">
        <w:t>secure</w:t>
      </w:r>
      <w:proofErr w:type="gramEnd"/>
      <w:r w:rsidR="007D038A">
        <w:rPr>
          <w:spacing w:val="-2"/>
        </w:rPr>
        <w:t xml:space="preserve"> </w:t>
      </w:r>
      <w:r w:rsidR="007D038A">
        <w:t>in</w:t>
      </w:r>
      <w:r w:rsidR="007D038A">
        <w:rPr>
          <w:spacing w:val="-3"/>
        </w:rPr>
        <w:t xml:space="preserve"> </w:t>
      </w:r>
      <w:r w:rsidR="007D038A">
        <w:t>these</w:t>
      </w:r>
      <w:r w:rsidR="007D038A">
        <w:rPr>
          <w:spacing w:val="-4"/>
        </w:rPr>
        <w:t xml:space="preserve"> </w:t>
      </w:r>
      <w:r w:rsidR="007D038A">
        <w:t>words</w:t>
      </w:r>
      <w:r w:rsidR="007D038A">
        <w:rPr>
          <w:spacing w:val="-2"/>
        </w:rPr>
        <w:t xml:space="preserve"> </w:t>
      </w:r>
      <w:r w:rsidR="007D038A">
        <w:t>so</w:t>
      </w:r>
      <w:r w:rsidR="007D038A">
        <w:rPr>
          <w:spacing w:val="-1"/>
        </w:rPr>
        <w:t xml:space="preserve"> </w:t>
      </w:r>
      <w:r w:rsidR="007D038A">
        <w:t>that</w:t>
      </w:r>
      <w:r w:rsidR="007D038A">
        <w:rPr>
          <w:spacing w:val="-5"/>
        </w:rPr>
        <w:t xml:space="preserve"> </w:t>
      </w:r>
      <w:r w:rsidR="007D038A">
        <w:t>they</w:t>
      </w:r>
      <w:r w:rsidR="007D038A">
        <w:rPr>
          <w:spacing w:val="-4"/>
        </w:rPr>
        <w:t xml:space="preserve"> </w:t>
      </w:r>
      <w:r w:rsidR="007D038A">
        <w:t>will</w:t>
      </w:r>
      <w:r w:rsidR="007D038A">
        <w:rPr>
          <w:spacing w:val="-2"/>
        </w:rPr>
        <w:t xml:space="preserve"> </w:t>
      </w:r>
      <w:r w:rsidR="007D038A">
        <w:t>recognise</w:t>
      </w:r>
      <w:r w:rsidR="007D038A">
        <w:rPr>
          <w:spacing w:val="-4"/>
        </w:rPr>
        <w:t xml:space="preserve"> </w:t>
      </w:r>
      <w:r w:rsidR="007D038A">
        <w:t>the word quickly and interpret the sentences within texts more easily.</w:t>
      </w:r>
    </w:p>
    <w:p w14:paraId="7B74AF9C" w14:textId="77777777" w:rsidR="00CB41C7" w:rsidRDefault="00CB41C7" w:rsidP="00CD4728">
      <w:pPr>
        <w:pStyle w:val="BodyText"/>
        <w:spacing w:before="32"/>
      </w:pPr>
    </w:p>
    <w:p w14:paraId="00A9BED1" w14:textId="4AE360E9" w:rsidR="00CB41C7" w:rsidRPr="00884E53" w:rsidRDefault="007D038A" w:rsidP="00BE7127">
      <w:pPr>
        <w:pStyle w:val="Heading1"/>
        <w:ind w:left="0"/>
      </w:pPr>
      <w:r>
        <w:t>Pupils</w:t>
      </w:r>
      <w:r>
        <w:rPr>
          <w:spacing w:val="-5"/>
        </w:rPr>
        <w:t xml:space="preserve"> </w:t>
      </w:r>
      <w:r>
        <w:t>need</w:t>
      </w:r>
      <w:r>
        <w:rPr>
          <w:spacing w:val="-2"/>
        </w:rPr>
        <w:t xml:space="preserve"> </w:t>
      </w:r>
      <w:r>
        <w:t>to hear</w:t>
      </w:r>
      <w:r>
        <w:rPr>
          <w:spacing w:val="-2"/>
        </w:rPr>
        <w:t xml:space="preserve"> </w:t>
      </w:r>
      <w:r>
        <w:t>you</w:t>
      </w:r>
      <w:r>
        <w:rPr>
          <w:spacing w:val="-2"/>
        </w:rPr>
        <w:t xml:space="preserve"> </w:t>
      </w:r>
      <w:r>
        <w:t>say</w:t>
      </w:r>
      <w:r>
        <w:rPr>
          <w:spacing w:val="-2"/>
        </w:rPr>
        <w:t xml:space="preserve"> </w:t>
      </w:r>
      <w:r>
        <w:t>the</w:t>
      </w:r>
      <w:r>
        <w:rPr>
          <w:spacing w:val="-2"/>
        </w:rPr>
        <w:t xml:space="preserve"> </w:t>
      </w:r>
      <w:proofErr w:type="gramStart"/>
      <w:r>
        <w:t>words.(</w:t>
      </w:r>
      <w:proofErr w:type="gramEnd"/>
      <w:r>
        <w:t>Core</w:t>
      </w:r>
      <w:r>
        <w:rPr>
          <w:spacing w:val="-2"/>
        </w:rPr>
        <w:t xml:space="preserve"> </w:t>
      </w:r>
      <w:r>
        <w:t>10</w:t>
      </w:r>
      <w:r>
        <w:rPr>
          <w:spacing w:val="-1"/>
        </w:rPr>
        <w:t xml:space="preserve"> </w:t>
      </w:r>
      <w:r>
        <w:t>–</w:t>
      </w:r>
      <w:r>
        <w:rPr>
          <w:spacing w:val="1"/>
        </w:rPr>
        <w:t xml:space="preserve"> </w:t>
      </w:r>
      <w:r>
        <w:rPr>
          <w:spacing w:val="-2"/>
        </w:rPr>
        <w:t>Oracy)</w:t>
      </w:r>
    </w:p>
    <w:p w14:paraId="1D72486D" w14:textId="1009A8C2" w:rsidR="00CB41C7" w:rsidRDefault="007D038A" w:rsidP="00BE7127">
      <w:pPr>
        <w:pStyle w:val="BodyText"/>
        <w:ind w:right="971"/>
      </w:pPr>
      <w:r>
        <w:t>We</w:t>
      </w:r>
      <w:r>
        <w:rPr>
          <w:spacing w:val="-2"/>
        </w:rPr>
        <w:t xml:space="preserve"> </w:t>
      </w:r>
      <w:r>
        <w:t>recognise</w:t>
      </w:r>
      <w:r>
        <w:rPr>
          <w:spacing w:val="-2"/>
        </w:rPr>
        <w:t xml:space="preserve"> </w:t>
      </w:r>
      <w:r>
        <w:t>that</w:t>
      </w:r>
      <w:r>
        <w:rPr>
          <w:spacing w:val="-5"/>
        </w:rPr>
        <w:t xml:space="preserve"> </w:t>
      </w:r>
      <w:r>
        <w:t>it’s</w:t>
      </w:r>
      <w:r>
        <w:rPr>
          <w:spacing w:val="-1"/>
        </w:rPr>
        <w:t xml:space="preserve"> </w:t>
      </w:r>
      <w:r>
        <w:t>important</w:t>
      </w:r>
      <w:r>
        <w:rPr>
          <w:spacing w:val="-2"/>
        </w:rPr>
        <w:t xml:space="preserve"> </w:t>
      </w:r>
      <w:r>
        <w:t>to</w:t>
      </w:r>
      <w:r>
        <w:rPr>
          <w:spacing w:val="-1"/>
        </w:rPr>
        <w:t xml:space="preserve"> </w:t>
      </w:r>
      <w:r>
        <w:t>pronounce</w:t>
      </w:r>
      <w:r>
        <w:rPr>
          <w:spacing w:val="-4"/>
        </w:rPr>
        <w:t xml:space="preserve"> </w:t>
      </w:r>
      <w:r>
        <w:t>new</w:t>
      </w:r>
      <w:r>
        <w:rPr>
          <w:spacing w:val="-4"/>
        </w:rPr>
        <w:t xml:space="preserve"> </w:t>
      </w:r>
      <w:r>
        <w:t>words</w:t>
      </w:r>
      <w:r>
        <w:rPr>
          <w:spacing w:val="-2"/>
        </w:rPr>
        <w:t xml:space="preserve"> </w:t>
      </w:r>
      <w:r>
        <w:t>clearly</w:t>
      </w:r>
      <w:r>
        <w:rPr>
          <w:spacing w:val="-2"/>
        </w:rPr>
        <w:t xml:space="preserve"> </w:t>
      </w:r>
      <w:r>
        <w:t>and</w:t>
      </w:r>
      <w:r>
        <w:rPr>
          <w:spacing w:val="-5"/>
        </w:rPr>
        <w:t xml:space="preserve"> </w:t>
      </w:r>
      <w:r>
        <w:t>carefully,</w:t>
      </w:r>
      <w:r>
        <w:rPr>
          <w:spacing w:val="-2"/>
        </w:rPr>
        <w:t xml:space="preserve"> </w:t>
      </w:r>
      <w:r>
        <w:t>ensuring</w:t>
      </w:r>
      <w:r>
        <w:rPr>
          <w:spacing w:val="-3"/>
        </w:rPr>
        <w:t xml:space="preserve"> </w:t>
      </w:r>
      <w:r>
        <w:t>all</w:t>
      </w:r>
      <w:r>
        <w:rPr>
          <w:spacing w:val="-2"/>
        </w:rPr>
        <w:t xml:space="preserve"> </w:t>
      </w:r>
      <w:r>
        <w:t>pupils are listening. We ensure that through teaching, we say them in different contexts – not just with definitions but in varied sentences which model their flexible and interesting use.</w:t>
      </w:r>
    </w:p>
    <w:p w14:paraId="4451493D" w14:textId="77777777" w:rsidR="00CB41C7" w:rsidRDefault="007D038A" w:rsidP="00BE7127">
      <w:pPr>
        <w:pStyle w:val="BodyText"/>
        <w:ind w:right="875"/>
      </w:pPr>
      <w:r>
        <w:t>If</w:t>
      </w:r>
      <w:r>
        <w:rPr>
          <w:spacing w:val="-1"/>
        </w:rPr>
        <w:t xml:space="preserve"> </w:t>
      </w:r>
      <w:r>
        <w:t>a</w:t>
      </w:r>
      <w:r>
        <w:rPr>
          <w:spacing w:val="-1"/>
        </w:rPr>
        <w:t xml:space="preserve"> </w:t>
      </w:r>
      <w:r>
        <w:t>tricky</w:t>
      </w:r>
      <w:r>
        <w:rPr>
          <w:spacing w:val="-3"/>
        </w:rPr>
        <w:t xml:space="preserve"> </w:t>
      </w:r>
      <w:r>
        <w:t>word</w:t>
      </w:r>
      <w:r>
        <w:rPr>
          <w:spacing w:val="-2"/>
        </w:rPr>
        <w:t xml:space="preserve"> </w:t>
      </w:r>
      <w:r>
        <w:t>has</w:t>
      </w:r>
      <w:r>
        <w:rPr>
          <w:spacing w:val="-3"/>
        </w:rPr>
        <w:t xml:space="preserve"> </w:t>
      </w:r>
      <w:r>
        <w:t>many</w:t>
      </w:r>
      <w:r>
        <w:rPr>
          <w:spacing w:val="-1"/>
        </w:rPr>
        <w:t xml:space="preserve"> </w:t>
      </w:r>
      <w:r>
        <w:t>syllables,</w:t>
      </w:r>
      <w:r>
        <w:rPr>
          <w:spacing w:val="-3"/>
        </w:rPr>
        <w:t xml:space="preserve"> </w:t>
      </w:r>
      <w:r>
        <w:t>we</w:t>
      </w:r>
      <w:r>
        <w:rPr>
          <w:spacing w:val="-3"/>
        </w:rPr>
        <w:t xml:space="preserve"> </w:t>
      </w:r>
      <w:r>
        <w:t>sound</w:t>
      </w:r>
      <w:r>
        <w:rPr>
          <w:spacing w:val="-2"/>
        </w:rPr>
        <w:t xml:space="preserve"> </w:t>
      </w:r>
      <w:r>
        <w:t>each</w:t>
      </w:r>
      <w:r>
        <w:rPr>
          <w:spacing w:val="-1"/>
        </w:rPr>
        <w:t xml:space="preserve"> </w:t>
      </w:r>
      <w:r>
        <w:t>syllable</w:t>
      </w:r>
      <w:r>
        <w:rPr>
          <w:spacing w:val="-1"/>
        </w:rPr>
        <w:t xml:space="preserve"> </w:t>
      </w:r>
      <w:r>
        <w:t>out</w:t>
      </w:r>
      <w:r>
        <w:rPr>
          <w:spacing w:val="-3"/>
        </w:rPr>
        <w:t xml:space="preserve"> </w:t>
      </w:r>
      <w:r>
        <w:t>in</w:t>
      </w:r>
      <w:r>
        <w:rPr>
          <w:spacing w:val="-1"/>
        </w:rPr>
        <w:t xml:space="preserve"> </w:t>
      </w:r>
      <w:r>
        <w:t>their</w:t>
      </w:r>
      <w:r>
        <w:rPr>
          <w:spacing w:val="-4"/>
        </w:rPr>
        <w:t xml:space="preserve"> </w:t>
      </w:r>
      <w:r>
        <w:t>choral</w:t>
      </w:r>
      <w:r>
        <w:rPr>
          <w:spacing w:val="-5"/>
        </w:rPr>
        <w:t xml:space="preserve"> </w:t>
      </w:r>
      <w:r>
        <w:t>response, until</w:t>
      </w:r>
      <w:r>
        <w:rPr>
          <w:spacing w:val="-3"/>
        </w:rPr>
        <w:t xml:space="preserve"> </w:t>
      </w:r>
      <w:r>
        <w:t>they</w:t>
      </w:r>
      <w:r>
        <w:rPr>
          <w:spacing w:val="-3"/>
        </w:rPr>
        <w:t xml:space="preserve"> </w:t>
      </w:r>
      <w:r>
        <w:t>get faster with saying it accurately and until they enjoy saying it accurately.</w:t>
      </w:r>
    </w:p>
    <w:p w14:paraId="7D737DDD" w14:textId="77777777" w:rsidR="00CB41C7" w:rsidRDefault="00CB41C7" w:rsidP="00CD4728">
      <w:pPr>
        <w:pStyle w:val="BodyText"/>
        <w:spacing w:before="32"/>
      </w:pPr>
    </w:p>
    <w:p w14:paraId="5867824C" w14:textId="54EE0930" w:rsidR="00CB41C7" w:rsidRPr="00884E53" w:rsidRDefault="007D038A" w:rsidP="00BE7127">
      <w:pPr>
        <w:pStyle w:val="Heading1"/>
        <w:ind w:left="0" w:right="971"/>
      </w:pPr>
      <w:r>
        <w:t>Pupils</w:t>
      </w:r>
      <w:r>
        <w:rPr>
          <w:spacing w:val="-5"/>
        </w:rPr>
        <w:t xml:space="preserve"> </w:t>
      </w:r>
      <w:r>
        <w:t>need</w:t>
      </w:r>
      <w:r>
        <w:rPr>
          <w:spacing w:val="-4"/>
        </w:rPr>
        <w:t xml:space="preserve"> </w:t>
      </w:r>
      <w:r>
        <w:t>to</w:t>
      </w:r>
      <w:r>
        <w:rPr>
          <w:spacing w:val="-2"/>
        </w:rPr>
        <w:t xml:space="preserve"> </w:t>
      </w:r>
      <w:r>
        <w:t>hear</w:t>
      </w:r>
      <w:r>
        <w:rPr>
          <w:spacing w:val="-4"/>
        </w:rPr>
        <w:t xml:space="preserve"> </w:t>
      </w:r>
      <w:r>
        <w:t>themselves</w:t>
      </w:r>
      <w:r>
        <w:rPr>
          <w:spacing w:val="-3"/>
        </w:rPr>
        <w:t xml:space="preserve"> </w:t>
      </w:r>
      <w:r>
        <w:t>say</w:t>
      </w:r>
      <w:r>
        <w:rPr>
          <w:spacing w:val="-4"/>
        </w:rPr>
        <w:t xml:space="preserve"> </w:t>
      </w:r>
      <w:r>
        <w:t>the</w:t>
      </w:r>
      <w:r>
        <w:rPr>
          <w:spacing w:val="-4"/>
        </w:rPr>
        <w:t xml:space="preserve"> </w:t>
      </w:r>
      <w:r>
        <w:t>words</w:t>
      </w:r>
      <w:r>
        <w:rPr>
          <w:spacing w:val="-3"/>
        </w:rPr>
        <w:t xml:space="preserve"> </w:t>
      </w:r>
      <w:r>
        <w:t>(choral</w:t>
      </w:r>
      <w:r>
        <w:rPr>
          <w:spacing w:val="-4"/>
        </w:rPr>
        <w:t xml:space="preserve"> </w:t>
      </w:r>
      <w:r>
        <w:t>response). (Core</w:t>
      </w:r>
      <w:r>
        <w:rPr>
          <w:spacing w:val="-6"/>
        </w:rPr>
        <w:t xml:space="preserve"> </w:t>
      </w:r>
      <w:r>
        <w:t>10</w:t>
      </w:r>
      <w:r>
        <w:rPr>
          <w:spacing w:val="-1"/>
        </w:rPr>
        <w:t xml:space="preserve"> </w:t>
      </w:r>
      <w:r>
        <w:t>–</w:t>
      </w:r>
      <w:r>
        <w:rPr>
          <w:spacing w:val="-4"/>
        </w:rPr>
        <w:t xml:space="preserve"> </w:t>
      </w:r>
      <w:r>
        <w:t>Oracy</w:t>
      </w:r>
      <w:r>
        <w:rPr>
          <w:spacing w:val="-3"/>
        </w:rPr>
        <w:t xml:space="preserve"> </w:t>
      </w:r>
      <w:r>
        <w:t xml:space="preserve">and </w:t>
      </w:r>
      <w:r>
        <w:rPr>
          <w:spacing w:val="-2"/>
        </w:rPr>
        <w:t>vocabulary)</w:t>
      </w:r>
    </w:p>
    <w:p w14:paraId="60F3C905" w14:textId="39D5AA2B" w:rsidR="00CB41C7" w:rsidRDefault="007D038A" w:rsidP="00BE7127">
      <w:pPr>
        <w:pStyle w:val="BodyText"/>
        <w:ind w:right="971"/>
      </w:pPr>
      <w:r>
        <w:t>When</w:t>
      </w:r>
      <w:r>
        <w:rPr>
          <w:spacing w:val="-3"/>
        </w:rPr>
        <w:t xml:space="preserve"> </w:t>
      </w:r>
      <w:r>
        <w:t>pre-teaching</w:t>
      </w:r>
      <w:r>
        <w:rPr>
          <w:spacing w:val="-3"/>
        </w:rPr>
        <w:t xml:space="preserve"> </w:t>
      </w:r>
      <w:r>
        <w:t>some</w:t>
      </w:r>
      <w:r>
        <w:rPr>
          <w:spacing w:val="-2"/>
        </w:rPr>
        <w:t xml:space="preserve"> </w:t>
      </w:r>
      <w:r>
        <w:t>selected</w:t>
      </w:r>
      <w:r>
        <w:rPr>
          <w:spacing w:val="-2"/>
        </w:rPr>
        <w:t xml:space="preserve"> </w:t>
      </w:r>
      <w:r>
        <w:t>vocabulary</w:t>
      </w:r>
      <w:r>
        <w:rPr>
          <w:spacing w:val="-2"/>
        </w:rPr>
        <w:t xml:space="preserve"> </w:t>
      </w:r>
      <w:r>
        <w:t>before</w:t>
      </w:r>
      <w:r>
        <w:rPr>
          <w:spacing w:val="-4"/>
        </w:rPr>
        <w:t xml:space="preserve"> </w:t>
      </w:r>
      <w:r>
        <w:t>pupils</w:t>
      </w:r>
      <w:r>
        <w:rPr>
          <w:spacing w:val="-2"/>
        </w:rPr>
        <w:t xml:space="preserve"> </w:t>
      </w:r>
      <w:r>
        <w:t>encounter</w:t>
      </w:r>
      <w:r>
        <w:rPr>
          <w:spacing w:val="-5"/>
        </w:rPr>
        <w:t xml:space="preserve"> </w:t>
      </w:r>
      <w:r>
        <w:t>it</w:t>
      </w:r>
      <w:r>
        <w:rPr>
          <w:spacing w:val="-1"/>
        </w:rPr>
        <w:t xml:space="preserve"> </w:t>
      </w:r>
      <w:r>
        <w:t>in</w:t>
      </w:r>
      <w:r>
        <w:rPr>
          <w:spacing w:val="-6"/>
        </w:rPr>
        <w:t xml:space="preserve"> </w:t>
      </w:r>
      <w:r>
        <w:t>text,</w:t>
      </w:r>
      <w:r>
        <w:rPr>
          <w:spacing w:val="-4"/>
        </w:rPr>
        <w:t xml:space="preserve"> </w:t>
      </w:r>
      <w:r>
        <w:t>we</w:t>
      </w:r>
      <w:r>
        <w:rPr>
          <w:spacing w:val="-2"/>
        </w:rPr>
        <w:t xml:space="preserve"> </w:t>
      </w:r>
      <w:r>
        <w:t>understand</w:t>
      </w:r>
      <w:r>
        <w:rPr>
          <w:spacing w:val="-4"/>
        </w:rPr>
        <w:t xml:space="preserve"> </w:t>
      </w:r>
      <w:r>
        <w:t>the importance of providing opportunities for all pupils to say it together, several times, in differing contexts. This is fun, powerfully inclusive, and keeps the lesson pacey.</w:t>
      </w:r>
    </w:p>
    <w:p w14:paraId="0AB08A1F" w14:textId="01792004" w:rsidR="00CB41C7" w:rsidRDefault="007D038A" w:rsidP="00BE7127">
      <w:pPr>
        <w:spacing w:before="1"/>
        <w:rPr>
          <w:spacing w:val="-2"/>
        </w:rPr>
      </w:pPr>
      <w:r>
        <w:t>We</w:t>
      </w:r>
      <w:r>
        <w:rPr>
          <w:spacing w:val="-5"/>
        </w:rPr>
        <w:t xml:space="preserve"> </w:t>
      </w:r>
      <w:r>
        <w:t>aim</w:t>
      </w:r>
      <w:r>
        <w:rPr>
          <w:spacing w:val="-2"/>
        </w:rPr>
        <w:t xml:space="preserve"> </w:t>
      </w:r>
      <w:r>
        <w:t>to</w:t>
      </w:r>
      <w:r>
        <w:rPr>
          <w:spacing w:val="-1"/>
        </w:rPr>
        <w:t xml:space="preserve"> </w:t>
      </w:r>
      <w:r>
        <w:t>get</w:t>
      </w:r>
      <w:r>
        <w:rPr>
          <w:spacing w:val="-2"/>
        </w:rPr>
        <w:t xml:space="preserve"> </w:t>
      </w:r>
      <w:r>
        <w:rPr>
          <w:b/>
        </w:rPr>
        <w:t>all</w:t>
      </w:r>
      <w:r>
        <w:rPr>
          <w:b/>
          <w:spacing w:val="-2"/>
        </w:rPr>
        <w:t xml:space="preserve"> </w:t>
      </w:r>
      <w:r>
        <w:t>pupils</w:t>
      </w:r>
      <w:r>
        <w:rPr>
          <w:spacing w:val="-3"/>
        </w:rPr>
        <w:t xml:space="preserve"> </w:t>
      </w:r>
      <w:r>
        <w:t>to</w:t>
      </w:r>
      <w:r>
        <w:rPr>
          <w:spacing w:val="-4"/>
        </w:rPr>
        <w:t xml:space="preserve"> </w:t>
      </w:r>
      <w:r>
        <w:t>say</w:t>
      </w:r>
      <w:r>
        <w:rPr>
          <w:spacing w:val="-3"/>
        </w:rPr>
        <w:t xml:space="preserve"> </w:t>
      </w:r>
      <w:r>
        <w:t>it</w:t>
      </w:r>
      <w:r>
        <w:rPr>
          <w:spacing w:val="-5"/>
        </w:rPr>
        <w:t xml:space="preserve"> </w:t>
      </w:r>
      <w:r>
        <w:t>together,</w:t>
      </w:r>
      <w:r>
        <w:rPr>
          <w:spacing w:val="-4"/>
        </w:rPr>
        <w:t xml:space="preserve"> </w:t>
      </w:r>
      <w:r>
        <w:rPr>
          <w:b/>
        </w:rPr>
        <w:t>several</w:t>
      </w:r>
      <w:r>
        <w:rPr>
          <w:b/>
          <w:spacing w:val="-5"/>
        </w:rPr>
        <w:t xml:space="preserve"> </w:t>
      </w:r>
      <w:r>
        <w:rPr>
          <w:b/>
        </w:rPr>
        <w:t>times</w:t>
      </w:r>
      <w:r>
        <w:t>,</w:t>
      </w:r>
      <w:r>
        <w:rPr>
          <w:spacing w:val="-3"/>
        </w:rPr>
        <w:t xml:space="preserve"> </w:t>
      </w:r>
      <w:r>
        <w:t>in</w:t>
      </w:r>
      <w:r>
        <w:rPr>
          <w:spacing w:val="-3"/>
        </w:rPr>
        <w:t xml:space="preserve"> </w:t>
      </w:r>
      <w:r>
        <w:t>differing</w:t>
      </w:r>
      <w:r>
        <w:rPr>
          <w:spacing w:val="-3"/>
        </w:rPr>
        <w:t xml:space="preserve"> </w:t>
      </w:r>
      <w:r>
        <w:rPr>
          <w:spacing w:val="-2"/>
        </w:rPr>
        <w:t>contexts.</w:t>
      </w:r>
    </w:p>
    <w:p w14:paraId="5DF5CD66" w14:textId="77777777" w:rsidR="00884E53" w:rsidRDefault="00884E53" w:rsidP="00CD4728">
      <w:pPr>
        <w:spacing w:before="1"/>
        <w:ind w:left="732"/>
      </w:pPr>
    </w:p>
    <w:p w14:paraId="31AF8740" w14:textId="77777777" w:rsidR="00CB41C7" w:rsidRDefault="007D038A" w:rsidP="00BE7127">
      <w:pPr>
        <w:pStyle w:val="Heading1"/>
        <w:spacing w:line="293" w:lineRule="exact"/>
        <w:ind w:left="0"/>
      </w:pPr>
      <w:r>
        <w:t>Periods</w:t>
      </w:r>
      <w:r>
        <w:rPr>
          <w:spacing w:val="-4"/>
        </w:rPr>
        <w:t xml:space="preserve"> </w:t>
      </w:r>
      <w:r>
        <w:t>of</w:t>
      </w:r>
      <w:r>
        <w:rPr>
          <w:spacing w:val="-2"/>
        </w:rPr>
        <w:t xml:space="preserve"> </w:t>
      </w:r>
      <w:r>
        <w:t>input</w:t>
      </w:r>
      <w:r>
        <w:rPr>
          <w:spacing w:val="-3"/>
        </w:rPr>
        <w:t xml:space="preserve"> </w:t>
      </w:r>
      <w:r>
        <w:t>are</w:t>
      </w:r>
      <w:r>
        <w:rPr>
          <w:spacing w:val="-2"/>
        </w:rPr>
        <w:t xml:space="preserve"> </w:t>
      </w:r>
      <w:r>
        <w:t>short</w:t>
      </w:r>
      <w:r>
        <w:rPr>
          <w:spacing w:val="4"/>
        </w:rPr>
        <w:t xml:space="preserve"> </w:t>
      </w:r>
      <w:r>
        <w:t>(Core</w:t>
      </w:r>
      <w:r>
        <w:rPr>
          <w:spacing w:val="-3"/>
        </w:rPr>
        <w:t xml:space="preserve"> </w:t>
      </w:r>
      <w:r>
        <w:t>10</w:t>
      </w:r>
      <w:r>
        <w:rPr>
          <w:spacing w:val="-1"/>
        </w:rPr>
        <w:t xml:space="preserve"> </w:t>
      </w:r>
      <w:r>
        <w:t xml:space="preserve">– </w:t>
      </w:r>
      <w:r>
        <w:rPr>
          <w:spacing w:val="-2"/>
        </w:rPr>
        <w:t>Sequencing)</w:t>
      </w:r>
    </w:p>
    <w:p w14:paraId="35E480BC" w14:textId="37CA813B" w:rsidR="00CB41C7" w:rsidRDefault="007D038A" w:rsidP="00BE7127">
      <w:pPr>
        <w:pStyle w:val="BodyText"/>
        <w:ind w:right="971"/>
      </w:pPr>
      <w:r>
        <w:t>We</w:t>
      </w:r>
      <w:r>
        <w:rPr>
          <w:spacing w:val="-2"/>
        </w:rPr>
        <w:t xml:space="preserve"> </w:t>
      </w:r>
      <w:r>
        <w:t>recognise</w:t>
      </w:r>
      <w:r>
        <w:rPr>
          <w:spacing w:val="-2"/>
        </w:rPr>
        <w:t xml:space="preserve"> </w:t>
      </w:r>
      <w:r>
        <w:t>that</w:t>
      </w:r>
      <w:r>
        <w:rPr>
          <w:spacing w:val="-5"/>
        </w:rPr>
        <w:t xml:space="preserve"> </w:t>
      </w:r>
      <w:r>
        <w:t>children</w:t>
      </w:r>
      <w:r>
        <w:rPr>
          <w:spacing w:val="-5"/>
        </w:rPr>
        <w:t xml:space="preserve"> </w:t>
      </w:r>
      <w:r>
        <w:t>have</w:t>
      </w:r>
      <w:r>
        <w:rPr>
          <w:spacing w:val="-1"/>
        </w:rPr>
        <w:t xml:space="preserve"> </w:t>
      </w:r>
      <w:r>
        <w:t>limited</w:t>
      </w:r>
      <w:r>
        <w:rPr>
          <w:spacing w:val="-2"/>
        </w:rPr>
        <w:t xml:space="preserve"> </w:t>
      </w:r>
      <w:r>
        <w:t>concentration</w:t>
      </w:r>
      <w:r>
        <w:rPr>
          <w:spacing w:val="-3"/>
        </w:rPr>
        <w:t xml:space="preserve"> </w:t>
      </w:r>
      <w:r>
        <w:t>spans</w:t>
      </w:r>
      <w:r>
        <w:rPr>
          <w:spacing w:val="-2"/>
        </w:rPr>
        <w:t xml:space="preserve"> </w:t>
      </w:r>
      <w:r>
        <w:t>particularly</w:t>
      </w:r>
      <w:r>
        <w:rPr>
          <w:spacing w:val="-4"/>
        </w:rPr>
        <w:t xml:space="preserve"> </w:t>
      </w:r>
      <w:r>
        <w:t>those</w:t>
      </w:r>
      <w:r>
        <w:rPr>
          <w:spacing w:val="-2"/>
        </w:rPr>
        <w:t xml:space="preserve"> </w:t>
      </w:r>
      <w:r>
        <w:t>in</w:t>
      </w:r>
      <w:r>
        <w:rPr>
          <w:spacing w:val="-3"/>
        </w:rPr>
        <w:t xml:space="preserve"> </w:t>
      </w:r>
      <w:r>
        <w:t>the</w:t>
      </w:r>
      <w:r>
        <w:rPr>
          <w:spacing w:val="-2"/>
        </w:rPr>
        <w:t xml:space="preserve"> </w:t>
      </w:r>
      <w:r>
        <w:t>younger</w:t>
      </w:r>
      <w:r>
        <w:rPr>
          <w:spacing w:val="-4"/>
        </w:rPr>
        <w:t xml:space="preserve"> </w:t>
      </w:r>
      <w:r>
        <w:t xml:space="preserve">year groups. Periods </w:t>
      </w:r>
      <w:r w:rsidR="00A008B1">
        <w:t>of</w:t>
      </w:r>
      <w:r>
        <w:t xml:space="preserve"> input are therefore kept short and punctuated by rehearsal activities and partner talk. Research shows that significantly more learning takes place when new information is shared in shorter bursts of 10 minutes rather than extended periods of time.</w:t>
      </w:r>
    </w:p>
    <w:p w14:paraId="130D9B28" w14:textId="77777777" w:rsidR="00CB41C7" w:rsidRDefault="00CB41C7" w:rsidP="00CD4728">
      <w:pPr>
        <w:pStyle w:val="BodyText"/>
        <w:spacing w:before="50"/>
      </w:pPr>
    </w:p>
    <w:p w14:paraId="0C060CA0" w14:textId="77777777" w:rsidR="00CB41C7" w:rsidRDefault="007D038A" w:rsidP="00BE7127">
      <w:pPr>
        <w:pStyle w:val="Heading1"/>
        <w:ind w:left="0"/>
      </w:pPr>
      <w:r>
        <w:t>Questioning</w:t>
      </w:r>
      <w:r>
        <w:rPr>
          <w:spacing w:val="-6"/>
        </w:rPr>
        <w:t xml:space="preserve"> </w:t>
      </w:r>
      <w:r>
        <w:t>(including</w:t>
      </w:r>
      <w:r>
        <w:rPr>
          <w:spacing w:val="-4"/>
        </w:rPr>
        <w:t xml:space="preserve"> </w:t>
      </w:r>
      <w:r>
        <w:t>checking</w:t>
      </w:r>
      <w:r>
        <w:rPr>
          <w:spacing w:val="-4"/>
        </w:rPr>
        <w:t xml:space="preserve"> </w:t>
      </w:r>
      <w:r>
        <w:t>for</w:t>
      </w:r>
      <w:r>
        <w:rPr>
          <w:spacing w:val="-4"/>
        </w:rPr>
        <w:t xml:space="preserve"> </w:t>
      </w:r>
      <w:r>
        <w:t>understanding)</w:t>
      </w:r>
      <w:r>
        <w:rPr>
          <w:spacing w:val="2"/>
        </w:rPr>
        <w:t xml:space="preserve"> </w:t>
      </w:r>
      <w:r>
        <w:t>(Core</w:t>
      </w:r>
      <w:r>
        <w:rPr>
          <w:spacing w:val="-3"/>
        </w:rPr>
        <w:t xml:space="preserve"> </w:t>
      </w:r>
      <w:r>
        <w:t>10</w:t>
      </w:r>
      <w:r>
        <w:rPr>
          <w:spacing w:val="-3"/>
        </w:rPr>
        <w:t xml:space="preserve"> </w:t>
      </w:r>
      <w:r>
        <w:t>–</w:t>
      </w:r>
      <w:r>
        <w:rPr>
          <w:spacing w:val="-2"/>
        </w:rPr>
        <w:t xml:space="preserve"> </w:t>
      </w:r>
      <w:r>
        <w:t>Cold</w:t>
      </w:r>
      <w:r>
        <w:rPr>
          <w:spacing w:val="-3"/>
        </w:rPr>
        <w:t xml:space="preserve"> </w:t>
      </w:r>
      <w:r>
        <w:rPr>
          <w:spacing w:val="-2"/>
        </w:rPr>
        <w:t>calling)</w:t>
      </w:r>
    </w:p>
    <w:p w14:paraId="5F1F075A" w14:textId="77777777" w:rsidR="00CB41C7" w:rsidRDefault="007D038A" w:rsidP="00CD4728">
      <w:pPr>
        <w:pStyle w:val="BodyText"/>
        <w:spacing w:before="72"/>
        <w:rPr>
          <w:b/>
          <w:sz w:val="20"/>
        </w:rPr>
      </w:pPr>
      <w:r>
        <w:rPr>
          <w:b/>
          <w:noProof/>
          <w:sz w:val="20"/>
        </w:rPr>
        <w:drawing>
          <wp:anchor distT="0" distB="0" distL="0" distR="0" simplePos="0" relativeHeight="487590912" behindDoc="1" locked="0" layoutInCell="1" allowOverlap="1" wp14:anchorId="782F6BD9" wp14:editId="4E496023">
            <wp:simplePos x="0" y="0"/>
            <wp:positionH relativeFrom="page">
              <wp:posOffset>2144051</wp:posOffset>
            </wp:positionH>
            <wp:positionV relativeFrom="paragraph">
              <wp:posOffset>216132</wp:posOffset>
            </wp:positionV>
            <wp:extent cx="3308785" cy="1023556"/>
            <wp:effectExtent l="0" t="0" r="0" b="0"/>
            <wp:wrapTopAndBottom/>
            <wp:docPr id="10" name="Image 10" descr="Graphical user interface, text  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descr="Graphical user interface, text  Description automatically generated with medium confidence"/>
                    <pic:cNvPicPr/>
                  </pic:nvPicPr>
                  <pic:blipFill>
                    <a:blip r:embed="rId13" cstate="print"/>
                    <a:stretch>
                      <a:fillRect/>
                    </a:stretch>
                  </pic:blipFill>
                  <pic:spPr>
                    <a:xfrm>
                      <a:off x="0" y="0"/>
                      <a:ext cx="3308785" cy="1023556"/>
                    </a:xfrm>
                    <a:prstGeom prst="rect">
                      <a:avLst/>
                    </a:prstGeom>
                  </pic:spPr>
                </pic:pic>
              </a:graphicData>
            </a:graphic>
          </wp:anchor>
        </w:drawing>
      </w:r>
    </w:p>
    <w:p w14:paraId="4469EE7F" w14:textId="77777777" w:rsidR="00CB41C7" w:rsidRDefault="00CB41C7" w:rsidP="00CD4728">
      <w:pPr>
        <w:pStyle w:val="BodyText"/>
        <w:spacing w:before="116"/>
        <w:rPr>
          <w:b/>
          <w:sz w:val="24"/>
        </w:rPr>
      </w:pPr>
    </w:p>
    <w:p w14:paraId="2EEF6012" w14:textId="77777777" w:rsidR="00CB41C7" w:rsidRDefault="007D038A" w:rsidP="00BE7127">
      <w:pPr>
        <w:pStyle w:val="BodyText"/>
        <w:spacing w:before="1"/>
        <w:ind w:right="971"/>
      </w:pPr>
      <w:r>
        <w:t>Effective</w:t>
      </w:r>
      <w:r>
        <w:rPr>
          <w:spacing w:val="-1"/>
        </w:rPr>
        <w:t xml:space="preserve"> </w:t>
      </w:r>
      <w:r>
        <w:t>Questioning and</w:t>
      </w:r>
      <w:r>
        <w:rPr>
          <w:spacing w:val="-3"/>
        </w:rPr>
        <w:t xml:space="preserve"> </w:t>
      </w:r>
      <w:r>
        <w:t xml:space="preserve">Classroom Talk </w:t>
      </w:r>
      <w:proofErr w:type="gramStart"/>
      <w:r>
        <w:t>is</w:t>
      </w:r>
      <w:proofErr w:type="gramEnd"/>
      <w:r>
        <w:rPr>
          <w:spacing w:val="-2"/>
        </w:rPr>
        <w:t xml:space="preserve"> </w:t>
      </w:r>
      <w:r>
        <w:t>essential</w:t>
      </w:r>
      <w:r>
        <w:rPr>
          <w:spacing w:val="-4"/>
        </w:rPr>
        <w:t xml:space="preserve"> </w:t>
      </w:r>
      <w:r>
        <w:t>to develop learning &amp; higher order thinking, promoting imagination, speculation,</w:t>
      </w:r>
      <w:r>
        <w:rPr>
          <w:spacing w:val="-1"/>
        </w:rPr>
        <w:t xml:space="preserve"> </w:t>
      </w:r>
      <w:r>
        <w:t>creative thinking</w:t>
      </w:r>
      <w:r>
        <w:rPr>
          <w:spacing w:val="-1"/>
        </w:rPr>
        <w:t xml:space="preserve"> </w:t>
      </w:r>
      <w:r>
        <w:t>&amp; to pitch a suitable challenge level. This is where the quality of questioning is paramount. Questions can highlight misconceptions and challenge</w:t>
      </w:r>
      <w:r>
        <w:rPr>
          <w:spacing w:val="-2"/>
        </w:rPr>
        <w:t xml:space="preserve"> </w:t>
      </w:r>
      <w:r>
        <w:t>children</w:t>
      </w:r>
      <w:r>
        <w:rPr>
          <w:spacing w:val="-2"/>
        </w:rPr>
        <w:t xml:space="preserve"> </w:t>
      </w:r>
      <w:r>
        <w:t>to</w:t>
      </w:r>
      <w:r>
        <w:rPr>
          <w:spacing w:val="-3"/>
        </w:rPr>
        <w:t xml:space="preserve"> </w:t>
      </w:r>
      <w:r>
        <w:t>think</w:t>
      </w:r>
      <w:r>
        <w:rPr>
          <w:spacing w:val="-4"/>
        </w:rPr>
        <w:t xml:space="preserve"> </w:t>
      </w:r>
      <w:r>
        <w:t>deeper.</w:t>
      </w:r>
      <w:r>
        <w:rPr>
          <w:spacing w:val="-2"/>
        </w:rPr>
        <w:t xml:space="preserve"> </w:t>
      </w:r>
      <w:r>
        <w:t>The</w:t>
      </w:r>
      <w:r>
        <w:rPr>
          <w:spacing w:val="-2"/>
        </w:rPr>
        <w:t xml:space="preserve"> </w:t>
      </w:r>
      <w:r>
        <w:t>greatest</w:t>
      </w:r>
      <w:r>
        <w:rPr>
          <w:spacing w:val="-4"/>
        </w:rPr>
        <w:t xml:space="preserve"> </w:t>
      </w:r>
      <w:r>
        <w:t>value</w:t>
      </w:r>
      <w:r>
        <w:rPr>
          <w:spacing w:val="-6"/>
        </w:rPr>
        <w:t xml:space="preserve"> </w:t>
      </w:r>
      <w:r>
        <w:t>of</w:t>
      </w:r>
      <w:r>
        <w:rPr>
          <w:spacing w:val="-2"/>
        </w:rPr>
        <w:t xml:space="preserve"> </w:t>
      </w:r>
      <w:r>
        <w:t>questioning</w:t>
      </w:r>
      <w:r>
        <w:rPr>
          <w:spacing w:val="-3"/>
        </w:rPr>
        <w:t xml:space="preserve"> </w:t>
      </w:r>
      <w:r>
        <w:t>is</w:t>
      </w:r>
      <w:r>
        <w:rPr>
          <w:spacing w:val="-2"/>
        </w:rPr>
        <w:t xml:space="preserve"> </w:t>
      </w:r>
      <w:r>
        <w:t>that</w:t>
      </w:r>
      <w:r>
        <w:rPr>
          <w:spacing w:val="-2"/>
        </w:rPr>
        <w:t xml:space="preserve"> </w:t>
      </w:r>
      <w:r>
        <w:t>they</w:t>
      </w:r>
      <w:r>
        <w:rPr>
          <w:spacing w:val="-1"/>
        </w:rPr>
        <w:t xml:space="preserve"> </w:t>
      </w:r>
      <w:r>
        <w:t>force</w:t>
      </w:r>
      <w:r>
        <w:rPr>
          <w:spacing w:val="-4"/>
        </w:rPr>
        <w:t xml:space="preserve"> </w:t>
      </w:r>
      <w:r>
        <w:t>children</w:t>
      </w:r>
      <w:r>
        <w:rPr>
          <w:spacing w:val="-2"/>
        </w:rPr>
        <w:t xml:space="preserve"> </w:t>
      </w:r>
      <w:r>
        <w:t>to</w:t>
      </w:r>
    </w:p>
    <w:p w14:paraId="30455587" w14:textId="77777777" w:rsidR="00CB41C7" w:rsidRDefault="00CB41C7" w:rsidP="00CD4728">
      <w:pPr>
        <w:pStyle w:val="BodyText"/>
        <w:sectPr w:rsidR="00CB41C7">
          <w:pgSz w:w="11910" w:h="16840"/>
          <w:pgMar w:top="1380" w:right="566" w:bottom="280" w:left="708" w:header="720" w:footer="720" w:gutter="0"/>
          <w:cols w:space="720"/>
        </w:sectPr>
      </w:pPr>
    </w:p>
    <w:p w14:paraId="6EEEDE5A" w14:textId="77777777" w:rsidR="00CB41C7" w:rsidRDefault="007D038A" w:rsidP="00BE7127">
      <w:pPr>
        <w:pStyle w:val="BodyText"/>
        <w:spacing w:before="41"/>
        <w:ind w:right="971"/>
      </w:pPr>
      <w:r>
        <w:lastRenderedPageBreak/>
        <w:t xml:space="preserve">practise retrieval; this strengthens and deepens memory hence the importance of </w:t>
      </w:r>
      <w:proofErr w:type="gramStart"/>
      <w:r>
        <w:t>high quality</w:t>
      </w:r>
      <w:proofErr w:type="gramEnd"/>
      <w:r>
        <w:t xml:space="preserve"> questioning.</w:t>
      </w:r>
      <w:r>
        <w:rPr>
          <w:spacing w:val="-2"/>
        </w:rPr>
        <w:t xml:space="preserve"> </w:t>
      </w:r>
      <w:r>
        <w:t>Although</w:t>
      </w:r>
      <w:r>
        <w:rPr>
          <w:spacing w:val="-5"/>
        </w:rPr>
        <w:t xml:space="preserve"> </w:t>
      </w:r>
      <w:r>
        <w:t>we</w:t>
      </w:r>
      <w:r>
        <w:rPr>
          <w:spacing w:val="-4"/>
        </w:rPr>
        <w:t xml:space="preserve"> </w:t>
      </w:r>
      <w:r>
        <w:t>encourage</w:t>
      </w:r>
      <w:r>
        <w:rPr>
          <w:spacing w:val="-2"/>
        </w:rPr>
        <w:t xml:space="preserve"> </w:t>
      </w:r>
      <w:r>
        <w:t>questions</w:t>
      </w:r>
      <w:r>
        <w:rPr>
          <w:spacing w:val="-5"/>
        </w:rPr>
        <w:t xml:space="preserve"> </w:t>
      </w:r>
      <w:r>
        <w:t>to</w:t>
      </w:r>
      <w:r>
        <w:rPr>
          <w:spacing w:val="-1"/>
        </w:rPr>
        <w:t xml:space="preserve"> </w:t>
      </w:r>
      <w:r>
        <w:t>be planned,</w:t>
      </w:r>
      <w:r>
        <w:rPr>
          <w:spacing w:val="-2"/>
        </w:rPr>
        <w:t xml:space="preserve"> </w:t>
      </w:r>
      <w:r>
        <w:t>we</w:t>
      </w:r>
      <w:r>
        <w:rPr>
          <w:spacing w:val="-4"/>
        </w:rPr>
        <w:t xml:space="preserve"> </w:t>
      </w:r>
      <w:r>
        <w:t>also</w:t>
      </w:r>
      <w:r>
        <w:rPr>
          <w:spacing w:val="-4"/>
        </w:rPr>
        <w:t xml:space="preserve"> </w:t>
      </w:r>
      <w:r>
        <w:t>encourage</w:t>
      </w:r>
      <w:r>
        <w:rPr>
          <w:spacing w:val="-4"/>
        </w:rPr>
        <w:t xml:space="preserve"> </w:t>
      </w:r>
      <w:r>
        <w:t>questioning</w:t>
      </w:r>
      <w:r>
        <w:rPr>
          <w:spacing w:val="-3"/>
        </w:rPr>
        <w:t xml:space="preserve"> </w:t>
      </w:r>
      <w:r>
        <w:t>to</w:t>
      </w:r>
      <w:r>
        <w:rPr>
          <w:spacing w:val="-1"/>
        </w:rPr>
        <w:t xml:space="preserve"> </w:t>
      </w:r>
      <w:r>
        <w:t>be responsive to what is happening in the lesson.</w:t>
      </w:r>
    </w:p>
    <w:p w14:paraId="5CD51961" w14:textId="6F4E7931" w:rsidR="00CB41C7" w:rsidRDefault="007D038A" w:rsidP="00BE7127">
      <w:pPr>
        <w:pStyle w:val="BodyText"/>
        <w:spacing w:before="267"/>
        <w:ind w:right="925"/>
      </w:pPr>
      <w:r>
        <w:t>At G</w:t>
      </w:r>
      <w:r w:rsidR="002032F6">
        <w:t>reat Ponton</w:t>
      </w:r>
      <w:r>
        <w:t>, we ensure talk time is given to children to allow them to talk to other children and adults.</w:t>
      </w:r>
      <w:r>
        <w:rPr>
          <w:spacing w:val="-2"/>
        </w:rPr>
        <w:t xml:space="preserve"> </w:t>
      </w:r>
      <w:r>
        <w:t>We</w:t>
      </w:r>
      <w:r>
        <w:rPr>
          <w:spacing w:val="-2"/>
        </w:rPr>
        <w:t xml:space="preserve"> </w:t>
      </w:r>
      <w:r>
        <w:t>use</w:t>
      </w:r>
      <w:r>
        <w:rPr>
          <w:spacing w:val="-2"/>
        </w:rPr>
        <w:t xml:space="preserve"> </w:t>
      </w:r>
      <w:r>
        <w:t>talk</w:t>
      </w:r>
      <w:r>
        <w:rPr>
          <w:spacing w:val="-2"/>
        </w:rPr>
        <w:t xml:space="preserve"> </w:t>
      </w:r>
      <w:r>
        <w:t>partners</w:t>
      </w:r>
      <w:r>
        <w:rPr>
          <w:spacing w:val="-2"/>
        </w:rPr>
        <w:t xml:space="preserve"> </w:t>
      </w:r>
      <w:r>
        <w:t>to</w:t>
      </w:r>
      <w:r>
        <w:rPr>
          <w:spacing w:val="-3"/>
        </w:rPr>
        <w:t xml:space="preserve"> </w:t>
      </w:r>
      <w:r>
        <w:t>promote</w:t>
      </w:r>
      <w:r>
        <w:rPr>
          <w:spacing w:val="-3"/>
        </w:rPr>
        <w:t xml:space="preserve"> </w:t>
      </w:r>
      <w:r>
        <w:t>talk</w:t>
      </w:r>
      <w:r>
        <w:rPr>
          <w:spacing w:val="-2"/>
        </w:rPr>
        <w:t xml:space="preserve"> </w:t>
      </w:r>
      <w:r>
        <w:t>in</w:t>
      </w:r>
      <w:r>
        <w:rPr>
          <w:spacing w:val="-5"/>
        </w:rPr>
        <w:t xml:space="preserve"> </w:t>
      </w:r>
      <w:r>
        <w:t>all</w:t>
      </w:r>
      <w:r>
        <w:rPr>
          <w:spacing w:val="-2"/>
        </w:rPr>
        <w:t xml:space="preserve"> </w:t>
      </w:r>
      <w:r>
        <w:t>classrooms.</w:t>
      </w:r>
      <w:r>
        <w:rPr>
          <w:spacing w:val="-4"/>
        </w:rPr>
        <w:t xml:space="preserve"> </w:t>
      </w:r>
      <w:r>
        <w:t>Wait</w:t>
      </w:r>
      <w:r>
        <w:rPr>
          <w:spacing w:val="-4"/>
        </w:rPr>
        <w:t xml:space="preserve"> </w:t>
      </w:r>
      <w:proofErr w:type="gramStart"/>
      <w:r>
        <w:t>times</w:t>
      </w:r>
      <w:r>
        <w:rPr>
          <w:spacing w:val="-3"/>
        </w:rPr>
        <w:t xml:space="preserve"> </w:t>
      </w:r>
      <w:r>
        <w:t>are</w:t>
      </w:r>
      <w:proofErr w:type="gramEnd"/>
      <w:r>
        <w:rPr>
          <w:spacing w:val="-2"/>
        </w:rPr>
        <w:t xml:space="preserve"> </w:t>
      </w:r>
      <w:r>
        <w:t>given</w:t>
      </w:r>
      <w:r>
        <w:rPr>
          <w:spacing w:val="-2"/>
        </w:rPr>
        <w:t xml:space="preserve"> </w:t>
      </w:r>
      <w:r>
        <w:t>to</w:t>
      </w:r>
      <w:r>
        <w:rPr>
          <w:spacing w:val="-2"/>
        </w:rPr>
        <w:t xml:space="preserve"> </w:t>
      </w:r>
      <w:r>
        <w:t>allow</w:t>
      </w:r>
      <w:r>
        <w:rPr>
          <w:spacing w:val="-1"/>
        </w:rPr>
        <w:t xml:space="preserve"> </w:t>
      </w:r>
      <w:r>
        <w:t>children to pause and review to enable the children to process the information.</w:t>
      </w:r>
      <w:r>
        <w:rPr>
          <w:spacing w:val="40"/>
        </w:rPr>
        <w:t xml:space="preserve"> </w:t>
      </w:r>
      <w:r>
        <w:t xml:space="preserve">We </w:t>
      </w:r>
      <w:r w:rsidR="00874278" w:rsidRPr="00874278">
        <w:t>are investing</w:t>
      </w:r>
      <w:r w:rsidRPr="00874278">
        <w:t xml:space="preserve"> </w:t>
      </w:r>
      <w:r>
        <w:t>time in staff training to support effective questioning in the classroom as well as a graduated approach to high quality questioning and we encourage higher order questions to encourage deeper investigation of concepts.</w:t>
      </w:r>
    </w:p>
    <w:p w14:paraId="763B93A6" w14:textId="77777777" w:rsidR="00CB41C7" w:rsidRDefault="00CB41C7" w:rsidP="00CD4728">
      <w:pPr>
        <w:pStyle w:val="BodyText"/>
        <w:spacing w:before="2"/>
      </w:pPr>
    </w:p>
    <w:p w14:paraId="669C3958" w14:textId="1C6A9A9F" w:rsidR="00CB41C7" w:rsidRDefault="007D038A" w:rsidP="00BE7127">
      <w:pPr>
        <w:pStyle w:val="BodyText"/>
      </w:pPr>
      <w:r>
        <w:t>Some</w:t>
      </w:r>
      <w:r>
        <w:rPr>
          <w:spacing w:val="-6"/>
        </w:rPr>
        <w:t xml:space="preserve"> </w:t>
      </w:r>
      <w:r>
        <w:t>effective</w:t>
      </w:r>
      <w:r>
        <w:rPr>
          <w:spacing w:val="-5"/>
        </w:rPr>
        <w:t xml:space="preserve"> </w:t>
      </w:r>
      <w:r>
        <w:t>questioning</w:t>
      </w:r>
      <w:r>
        <w:rPr>
          <w:spacing w:val="-3"/>
        </w:rPr>
        <w:t xml:space="preserve"> </w:t>
      </w:r>
      <w:r>
        <w:t>techniques</w:t>
      </w:r>
      <w:r>
        <w:rPr>
          <w:spacing w:val="-5"/>
        </w:rPr>
        <w:t xml:space="preserve"> </w:t>
      </w:r>
      <w:r>
        <w:t>that</w:t>
      </w:r>
      <w:r>
        <w:rPr>
          <w:spacing w:val="-3"/>
        </w:rPr>
        <w:t xml:space="preserve"> </w:t>
      </w:r>
      <w:r>
        <w:t>are</w:t>
      </w:r>
      <w:r>
        <w:rPr>
          <w:spacing w:val="-4"/>
        </w:rPr>
        <w:t xml:space="preserve"> </w:t>
      </w:r>
      <w:r>
        <w:t>used</w:t>
      </w:r>
      <w:r>
        <w:rPr>
          <w:spacing w:val="-3"/>
        </w:rPr>
        <w:t xml:space="preserve"> </w:t>
      </w:r>
      <w:r>
        <w:t>daily</w:t>
      </w:r>
      <w:r>
        <w:rPr>
          <w:spacing w:val="-4"/>
        </w:rPr>
        <w:t xml:space="preserve"> </w:t>
      </w:r>
      <w:r>
        <w:t>at</w:t>
      </w:r>
      <w:r>
        <w:rPr>
          <w:spacing w:val="-5"/>
        </w:rPr>
        <w:t xml:space="preserve"> </w:t>
      </w:r>
      <w:r>
        <w:t>G</w:t>
      </w:r>
      <w:r w:rsidR="003D65DD">
        <w:t>reat Ponton</w:t>
      </w:r>
      <w:r>
        <w:rPr>
          <w:spacing w:val="-5"/>
        </w:rPr>
        <w:t xml:space="preserve"> </w:t>
      </w:r>
      <w:r>
        <w:t>can</w:t>
      </w:r>
      <w:r>
        <w:rPr>
          <w:spacing w:val="-5"/>
        </w:rPr>
        <w:t xml:space="preserve"> </w:t>
      </w:r>
      <w:r>
        <w:t>be</w:t>
      </w:r>
      <w:r>
        <w:rPr>
          <w:spacing w:val="-5"/>
        </w:rPr>
        <w:t xml:space="preserve"> </w:t>
      </w:r>
      <w:r>
        <w:t>seen</w:t>
      </w:r>
      <w:r>
        <w:rPr>
          <w:spacing w:val="-4"/>
        </w:rPr>
        <w:t xml:space="preserve"> </w:t>
      </w:r>
      <w:r>
        <w:t>in</w:t>
      </w:r>
      <w:r>
        <w:rPr>
          <w:spacing w:val="-1"/>
        </w:rPr>
        <w:t xml:space="preserve"> </w:t>
      </w:r>
      <w:r>
        <w:t>Appendix</w:t>
      </w:r>
      <w:r>
        <w:rPr>
          <w:spacing w:val="-2"/>
        </w:rPr>
        <w:t xml:space="preserve"> </w:t>
      </w:r>
      <w:r>
        <w:rPr>
          <w:spacing w:val="-5"/>
        </w:rPr>
        <w:t>3.</w:t>
      </w:r>
    </w:p>
    <w:p w14:paraId="1250D07E" w14:textId="77777777" w:rsidR="00CB41C7" w:rsidRDefault="007D038A" w:rsidP="00BE7127">
      <w:pPr>
        <w:pStyle w:val="Heading1"/>
        <w:spacing w:before="243" w:line="293" w:lineRule="exact"/>
        <w:ind w:left="0"/>
        <w:jc w:val="both"/>
      </w:pPr>
      <w:r>
        <w:t>Monitoring</w:t>
      </w:r>
      <w:r>
        <w:rPr>
          <w:spacing w:val="-8"/>
        </w:rPr>
        <w:t xml:space="preserve"> </w:t>
      </w:r>
      <w:r>
        <w:t>levels</w:t>
      </w:r>
      <w:r>
        <w:rPr>
          <w:spacing w:val="-2"/>
        </w:rPr>
        <w:t xml:space="preserve"> </w:t>
      </w:r>
      <w:r>
        <w:t>of</w:t>
      </w:r>
      <w:r>
        <w:rPr>
          <w:spacing w:val="-4"/>
        </w:rPr>
        <w:t xml:space="preserve"> </w:t>
      </w:r>
      <w:r>
        <w:t>understanding</w:t>
      </w:r>
      <w:r>
        <w:rPr>
          <w:spacing w:val="2"/>
        </w:rPr>
        <w:t xml:space="preserve"> </w:t>
      </w:r>
      <w:r>
        <w:t>(Core</w:t>
      </w:r>
      <w:r>
        <w:rPr>
          <w:spacing w:val="-6"/>
        </w:rPr>
        <w:t xml:space="preserve"> </w:t>
      </w:r>
      <w:r>
        <w:t>10</w:t>
      </w:r>
      <w:r>
        <w:rPr>
          <w:spacing w:val="1"/>
        </w:rPr>
        <w:t xml:space="preserve"> </w:t>
      </w:r>
      <w:r>
        <w:t>–</w:t>
      </w:r>
      <w:r>
        <w:rPr>
          <w:spacing w:val="-4"/>
        </w:rPr>
        <w:t xml:space="preserve"> </w:t>
      </w:r>
      <w:r>
        <w:t>Keeping</w:t>
      </w:r>
      <w:r>
        <w:rPr>
          <w:spacing w:val="-3"/>
        </w:rPr>
        <w:t xml:space="preserve"> </w:t>
      </w:r>
      <w:r>
        <w:t>on</w:t>
      </w:r>
      <w:r>
        <w:rPr>
          <w:spacing w:val="-3"/>
        </w:rPr>
        <w:t xml:space="preserve"> </w:t>
      </w:r>
      <w:r>
        <w:rPr>
          <w:spacing w:val="-2"/>
        </w:rPr>
        <w:t>task)</w:t>
      </w:r>
    </w:p>
    <w:p w14:paraId="3C42BA20" w14:textId="77777777" w:rsidR="00CD4728" w:rsidRDefault="00CD4728" w:rsidP="00364611">
      <w:pPr>
        <w:pStyle w:val="BodyText"/>
        <w:ind w:right="875"/>
      </w:pPr>
    </w:p>
    <w:p w14:paraId="415B3E5A" w14:textId="1EA85E9F" w:rsidR="00CB41C7" w:rsidRDefault="007D038A" w:rsidP="00BE7127">
      <w:pPr>
        <w:pStyle w:val="BodyText"/>
        <w:ind w:right="875"/>
      </w:pPr>
      <w:r>
        <w:t xml:space="preserve">We </w:t>
      </w:r>
      <w:proofErr w:type="spellStart"/>
      <w:r>
        <w:t>recognise</w:t>
      </w:r>
      <w:proofErr w:type="spellEnd"/>
      <w:r>
        <w:t xml:space="preserve"> the importance of ensuring that levels</w:t>
      </w:r>
      <w:r>
        <w:rPr>
          <w:spacing w:val="-1"/>
        </w:rPr>
        <w:t xml:space="preserve"> </w:t>
      </w:r>
      <w:r>
        <w:t>of understanding of taught concepts are secure before</w:t>
      </w:r>
      <w:r>
        <w:rPr>
          <w:spacing w:val="-4"/>
        </w:rPr>
        <w:t xml:space="preserve"> </w:t>
      </w:r>
      <w:r>
        <w:t>learning</w:t>
      </w:r>
      <w:r>
        <w:rPr>
          <w:spacing w:val="-3"/>
        </w:rPr>
        <w:t xml:space="preserve"> </w:t>
      </w:r>
      <w:r>
        <w:t>is</w:t>
      </w:r>
      <w:r>
        <w:rPr>
          <w:spacing w:val="-4"/>
        </w:rPr>
        <w:t xml:space="preserve"> </w:t>
      </w:r>
      <w:r>
        <w:t>moved</w:t>
      </w:r>
      <w:r>
        <w:rPr>
          <w:spacing w:val="-2"/>
        </w:rPr>
        <w:t xml:space="preserve"> </w:t>
      </w:r>
      <w:r>
        <w:t>on</w:t>
      </w:r>
      <w:r>
        <w:rPr>
          <w:spacing w:val="-3"/>
        </w:rPr>
        <w:t xml:space="preserve"> </w:t>
      </w:r>
      <w:r>
        <w:t>in</w:t>
      </w:r>
      <w:r>
        <w:rPr>
          <w:spacing w:val="-2"/>
        </w:rPr>
        <w:t xml:space="preserve"> </w:t>
      </w:r>
      <w:r>
        <w:t>lessons.</w:t>
      </w:r>
      <w:r>
        <w:rPr>
          <w:spacing w:val="-5"/>
        </w:rPr>
        <w:t xml:space="preserve"> </w:t>
      </w:r>
      <w:r>
        <w:t>To</w:t>
      </w:r>
      <w:r>
        <w:rPr>
          <w:spacing w:val="-1"/>
        </w:rPr>
        <w:t xml:space="preserve"> </w:t>
      </w:r>
      <w:r>
        <w:t>achieve</w:t>
      </w:r>
      <w:r>
        <w:rPr>
          <w:spacing w:val="-4"/>
        </w:rPr>
        <w:t xml:space="preserve"> </w:t>
      </w:r>
      <w:r>
        <w:t>this</w:t>
      </w:r>
      <w:r>
        <w:rPr>
          <w:spacing w:val="-2"/>
        </w:rPr>
        <w:t xml:space="preserve"> </w:t>
      </w:r>
      <w:proofErr w:type="gramStart"/>
      <w:r>
        <w:t>teachers</w:t>
      </w:r>
      <w:proofErr w:type="gramEnd"/>
      <w:r>
        <w:rPr>
          <w:spacing w:val="-2"/>
        </w:rPr>
        <w:t xml:space="preserve"> </w:t>
      </w:r>
      <w:r>
        <w:t>ask</w:t>
      </w:r>
      <w:r>
        <w:rPr>
          <w:spacing w:val="-2"/>
        </w:rPr>
        <w:t xml:space="preserve"> </w:t>
      </w:r>
      <w:r>
        <w:t>carefully</w:t>
      </w:r>
      <w:r>
        <w:rPr>
          <w:spacing w:val="-2"/>
        </w:rPr>
        <w:t xml:space="preserve"> </w:t>
      </w:r>
      <w:r>
        <w:t>crafted</w:t>
      </w:r>
      <w:r>
        <w:rPr>
          <w:spacing w:val="-3"/>
        </w:rPr>
        <w:t xml:space="preserve"> </w:t>
      </w:r>
      <w:r>
        <w:t>questions,</w:t>
      </w:r>
      <w:r>
        <w:rPr>
          <w:spacing w:val="-2"/>
        </w:rPr>
        <w:t xml:space="preserve"> </w:t>
      </w:r>
      <w:r>
        <w:t>using a</w:t>
      </w:r>
      <w:r>
        <w:rPr>
          <w:spacing w:val="-2"/>
        </w:rPr>
        <w:t xml:space="preserve"> </w:t>
      </w:r>
      <w:r>
        <w:t>range</w:t>
      </w:r>
      <w:r>
        <w:rPr>
          <w:spacing w:val="-2"/>
        </w:rPr>
        <w:t xml:space="preserve"> </w:t>
      </w:r>
      <w:r>
        <w:t>of</w:t>
      </w:r>
      <w:r>
        <w:rPr>
          <w:spacing w:val="-2"/>
        </w:rPr>
        <w:t xml:space="preserve"> </w:t>
      </w:r>
      <w:r>
        <w:t>techniques</w:t>
      </w:r>
      <w:r>
        <w:rPr>
          <w:spacing w:val="-1"/>
        </w:rPr>
        <w:t xml:space="preserve"> </w:t>
      </w:r>
      <w:r>
        <w:t>as</w:t>
      </w:r>
      <w:r>
        <w:rPr>
          <w:spacing w:val="-2"/>
        </w:rPr>
        <w:t xml:space="preserve"> </w:t>
      </w:r>
      <w:r>
        <w:t>seen</w:t>
      </w:r>
      <w:r>
        <w:rPr>
          <w:spacing w:val="-2"/>
        </w:rPr>
        <w:t xml:space="preserve"> </w:t>
      </w:r>
      <w:r>
        <w:t>in</w:t>
      </w:r>
      <w:r>
        <w:rPr>
          <w:spacing w:val="-3"/>
        </w:rPr>
        <w:t xml:space="preserve"> </w:t>
      </w:r>
      <w:r>
        <w:t>appendix 3,</w:t>
      </w:r>
      <w:r>
        <w:rPr>
          <w:spacing w:val="-2"/>
        </w:rPr>
        <w:t xml:space="preserve"> </w:t>
      </w:r>
      <w:r>
        <w:t>and</w:t>
      </w:r>
      <w:r>
        <w:rPr>
          <w:spacing w:val="-4"/>
        </w:rPr>
        <w:t xml:space="preserve"> </w:t>
      </w:r>
      <w:r>
        <w:t>carefully</w:t>
      </w:r>
      <w:r>
        <w:rPr>
          <w:spacing w:val="-2"/>
        </w:rPr>
        <w:t xml:space="preserve"> </w:t>
      </w:r>
      <w:r>
        <w:t>monitor</w:t>
      </w:r>
      <w:r>
        <w:rPr>
          <w:spacing w:val="-2"/>
        </w:rPr>
        <w:t xml:space="preserve"> </w:t>
      </w:r>
      <w:proofErr w:type="gramStart"/>
      <w:r>
        <w:t>pupils</w:t>
      </w:r>
      <w:proofErr w:type="gramEnd"/>
      <w:r>
        <w:rPr>
          <w:spacing w:val="-2"/>
        </w:rPr>
        <w:t xml:space="preserve"> </w:t>
      </w:r>
      <w:r>
        <w:t>responses</w:t>
      </w:r>
      <w:r>
        <w:rPr>
          <w:spacing w:val="-1"/>
        </w:rPr>
        <w:t xml:space="preserve"> </w:t>
      </w:r>
      <w:r>
        <w:t>to</w:t>
      </w:r>
      <w:r>
        <w:rPr>
          <w:spacing w:val="-1"/>
        </w:rPr>
        <w:t xml:space="preserve"> </w:t>
      </w:r>
      <w:r>
        <w:t>questions</w:t>
      </w:r>
      <w:r>
        <w:rPr>
          <w:spacing w:val="-2"/>
        </w:rPr>
        <w:t xml:space="preserve"> </w:t>
      </w:r>
      <w:r>
        <w:t>and tasks.</w:t>
      </w:r>
      <w:r>
        <w:rPr>
          <w:spacing w:val="40"/>
        </w:rPr>
        <w:t xml:space="preserve"> </w:t>
      </w:r>
      <w:r>
        <w:t>Teachers give careful consideration towards the deployment of adults in the room and how this supports the ongoing assessment process.</w:t>
      </w:r>
    </w:p>
    <w:p w14:paraId="6473CE99" w14:textId="77777777" w:rsidR="00CB41C7" w:rsidRDefault="007D038A" w:rsidP="00BE7127">
      <w:pPr>
        <w:pStyle w:val="BodyText"/>
        <w:spacing w:before="1"/>
        <w:ind w:right="971"/>
      </w:pPr>
      <w:r>
        <w:t>Once</w:t>
      </w:r>
      <w:r>
        <w:rPr>
          <w:spacing w:val="-4"/>
        </w:rPr>
        <w:t xml:space="preserve"> </w:t>
      </w:r>
      <w:r>
        <w:t>misconceptions</w:t>
      </w:r>
      <w:r>
        <w:rPr>
          <w:spacing w:val="-2"/>
        </w:rPr>
        <w:t xml:space="preserve"> </w:t>
      </w:r>
      <w:r>
        <w:t>and</w:t>
      </w:r>
      <w:r>
        <w:rPr>
          <w:spacing w:val="-4"/>
        </w:rPr>
        <w:t xml:space="preserve"> </w:t>
      </w:r>
      <w:r>
        <w:t>gaps</w:t>
      </w:r>
      <w:r>
        <w:rPr>
          <w:spacing w:val="-2"/>
        </w:rPr>
        <w:t xml:space="preserve"> </w:t>
      </w:r>
      <w:r>
        <w:t>in</w:t>
      </w:r>
      <w:r>
        <w:rPr>
          <w:spacing w:val="-2"/>
        </w:rPr>
        <w:t xml:space="preserve"> </w:t>
      </w:r>
      <w:r>
        <w:t>learning</w:t>
      </w:r>
      <w:r>
        <w:rPr>
          <w:spacing w:val="-3"/>
        </w:rPr>
        <w:t xml:space="preserve"> </w:t>
      </w:r>
      <w:r>
        <w:t>have</w:t>
      </w:r>
      <w:r>
        <w:rPr>
          <w:spacing w:val="-2"/>
        </w:rPr>
        <w:t xml:space="preserve"> </w:t>
      </w:r>
      <w:r>
        <w:t>been</w:t>
      </w:r>
      <w:r>
        <w:rPr>
          <w:spacing w:val="-6"/>
        </w:rPr>
        <w:t xml:space="preserve"> </w:t>
      </w:r>
      <w:r>
        <w:t>identified</w:t>
      </w:r>
      <w:r>
        <w:rPr>
          <w:spacing w:val="-2"/>
        </w:rPr>
        <w:t xml:space="preserve"> </w:t>
      </w:r>
      <w:r>
        <w:t>within</w:t>
      </w:r>
      <w:r>
        <w:rPr>
          <w:spacing w:val="-3"/>
        </w:rPr>
        <w:t xml:space="preserve"> </w:t>
      </w:r>
      <w:r>
        <w:t>or</w:t>
      </w:r>
      <w:r>
        <w:rPr>
          <w:spacing w:val="-2"/>
        </w:rPr>
        <w:t xml:space="preserve"> </w:t>
      </w:r>
      <w:r>
        <w:t>after</w:t>
      </w:r>
      <w:r>
        <w:rPr>
          <w:spacing w:val="-2"/>
        </w:rPr>
        <w:t xml:space="preserve"> </w:t>
      </w:r>
      <w:r>
        <w:t>lessons</w:t>
      </w:r>
      <w:r>
        <w:rPr>
          <w:spacing w:val="-4"/>
        </w:rPr>
        <w:t xml:space="preserve"> </w:t>
      </w:r>
      <w:r>
        <w:t>we</w:t>
      </w:r>
      <w:r>
        <w:rPr>
          <w:spacing w:val="-2"/>
        </w:rPr>
        <w:t xml:space="preserve"> </w:t>
      </w:r>
      <w:r>
        <w:t>aim</w:t>
      </w:r>
      <w:r>
        <w:rPr>
          <w:spacing w:val="-3"/>
        </w:rPr>
        <w:t xml:space="preserve"> </w:t>
      </w:r>
      <w:r>
        <w:t>to maximise the impact of additional adults in the school.</w:t>
      </w:r>
    </w:p>
    <w:p w14:paraId="15C87690" w14:textId="77777777" w:rsidR="00BE7127" w:rsidRDefault="00BE7127" w:rsidP="00BE7127">
      <w:pPr>
        <w:pStyle w:val="BodyText"/>
        <w:spacing w:before="1"/>
        <w:ind w:right="971"/>
      </w:pPr>
    </w:p>
    <w:p w14:paraId="49C99D7F" w14:textId="3A129C05" w:rsidR="00CB41C7" w:rsidRDefault="007D038A" w:rsidP="00CD4728">
      <w:pPr>
        <w:pStyle w:val="ListParagraph"/>
        <w:numPr>
          <w:ilvl w:val="0"/>
          <w:numId w:val="4"/>
        </w:numPr>
        <w:tabs>
          <w:tab w:val="left" w:pos="1452"/>
        </w:tabs>
        <w:spacing w:before="1" w:line="279" w:lineRule="exact"/>
      </w:pPr>
      <w:r>
        <w:t>TAs</w:t>
      </w:r>
      <w:r>
        <w:rPr>
          <w:spacing w:val="-6"/>
        </w:rPr>
        <w:t xml:space="preserve"> </w:t>
      </w:r>
      <w:r>
        <w:t>are</w:t>
      </w:r>
      <w:r>
        <w:rPr>
          <w:spacing w:val="-3"/>
        </w:rPr>
        <w:t xml:space="preserve"> </w:t>
      </w:r>
      <w:r>
        <w:t>utilised</w:t>
      </w:r>
      <w:r>
        <w:rPr>
          <w:spacing w:val="-4"/>
        </w:rPr>
        <w:t xml:space="preserve"> </w:t>
      </w:r>
      <w:r>
        <w:t>to</w:t>
      </w:r>
      <w:r>
        <w:rPr>
          <w:spacing w:val="-4"/>
        </w:rPr>
        <w:t xml:space="preserve"> </w:t>
      </w:r>
      <w:r>
        <w:t>support</w:t>
      </w:r>
      <w:r>
        <w:rPr>
          <w:spacing w:val="-5"/>
        </w:rPr>
        <w:t xml:space="preserve"> </w:t>
      </w:r>
      <w:r>
        <w:t>the</w:t>
      </w:r>
      <w:r>
        <w:rPr>
          <w:spacing w:val="-6"/>
        </w:rPr>
        <w:t xml:space="preserve"> </w:t>
      </w:r>
      <w:r>
        <w:t>marking</w:t>
      </w:r>
      <w:r>
        <w:rPr>
          <w:spacing w:val="-4"/>
        </w:rPr>
        <w:t xml:space="preserve"> </w:t>
      </w:r>
      <w:r>
        <w:t>process</w:t>
      </w:r>
      <w:r>
        <w:rPr>
          <w:spacing w:val="-6"/>
        </w:rPr>
        <w:t xml:space="preserve"> </w:t>
      </w:r>
      <w:r>
        <w:t>to</w:t>
      </w:r>
      <w:r>
        <w:rPr>
          <w:spacing w:val="-3"/>
        </w:rPr>
        <w:t xml:space="preserve"> </w:t>
      </w:r>
      <w:r>
        <w:t>enable</w:t>
      </w:r>
      <w:r>
        <w:rPr>
          <w:spacing w:val="-3"/>
        </w:rPr>
        <w:t xml:space="preserve"> </w:t>
      </w:r>
      <w:r>
        <w:t>pupils</w:t>
      </w:r>
      <w:r>
        <w:rPr>
          <w:spacing w:val="-4"/>
        </w:rPr>
        <w:t xml:space="preserve"> </w:t>
      </w:r>
      <w:r>
        <w:t>to</w:t>
      </w:r>
      <w:r>
        <w:rPr>
          <w:spacing w:val="-5"/>
        </w:rPr>
        <w:t xml:space="preserve"> </w:t>
      </w:r>
      <w:r>
        <w:t>complete</w:t>
      </w:r>
      <w:r>
        <w:rPr>
          <w:spacing w:val="-3"/>
        </w:rPr>
        <w:t xml:space="preserve"> </w:t>
      </w:r>
      <w:r w:rsidR="003D65DD">
        <w:rPr>
          <w:spacing w:val="-2"/>
        </w:rPr>
        <w:t>targeted questions</w:t>
      </w:r>
    </w:p>
    <w:p w14:paraId="56ABE9C7" w14:textId="77777777" w:rsidR="00CB41C7" w:rsidRDefault="007D038A" w:rsidP="00CD4728">
      <w:pPr>
        <w:pStyle w:val="ListParagraph"/>
        <w:numPr>
          <w:ilvl w:val="0"/>
          <w:numId w:val="4"/>
        </w:numPr>
        <w:tabs>
          <w:tab w:val="left" w:pos="1452"/>
        </w:tabs>
        <w:ind w:right="1272"/>
      </w:pPr>
      <w:r>
        <w:t>They</w:t>
      </w:r>
      <w:r>
        <w:rPr>
          <w:spacing w:val="-2"/>
        </w:rPr>
        <w:t xml:space="preserve"> </w:t>
      </w:r>
      <w:r>
        <w:t>deliver</w:t>
      </w:r>
      <w:r>
        <w:rPr>
          <w:spacing w:val="-4"/>
        </w:rPr>
        <w:t xml:space="preserve"> </w:t>
      </w:r>
      <w:r>
        <w:t>pre</w:t>
      </w:r>
      <w:r>
        <w:rPr>
          <w:spacing w:val="-4"/>
        </w:rPr>
        <w:t xml:space="preserve"> </w:t>
      </w:r>
      <w:r>
        <w:t>teaching</w:t>
      </w:r>
      <w:r>
        <w:rPr>
          <w:spacing w:val="-3"/>
        </w:rPr>
        <w:t xml:space="preserve"> </w:t>
      </w:r>
      <w:r>
        <w:t>and</w:t>
      </w:r>
      <w:r>
        <w:rPr>
          <w:spacing w:val="-3"/>
        </w:rPr>
        <w:t xml:space="preserve"> </w:t>
      </w:r>
      <w:r>
        <w:t>corrective</w:t>
      </w:r>
      <w:r>
        <w:rPr>
          <w:spacing w:val="-2"/>
        </w:rPr>
        <w:t xml:space="preserve"> </w:t>
      </w:r>
      <w:r>
        <w:t>teaching</w:t>
      </w:r>
      <w:r>
        <w:rPr>
          <w:spacing w:val="-3"/>
        </w:rPr>
        <w:t xml:space="preserve"> </w:t>
      </w:r>
      <w:r>
        <w:t>tasks</w:t>
      </w:r>
      <w:r>
        <w:rPr>
          <w:spacing w:val="-2"/>
        </w:rPr>
        <w:t xml:space="preserve"> </w:t>
      </w:r>
      <w:r>
        <w:t>with</w:t>
      </w:r>
      <w:r>
        <w:rPr>
          <w:spacing w:val="-3"/>
        </w:rPr>
        <w:t xml:space="preserve"> </w:t>
      </w:r>
      <w:r>
        <w:t>pivotal</w:t>
      </w:r>
      <w:r>
        <w:rPr>
          <w:spacing w:val="-2"/>
        </w:rPr>
        <w:t xml:space="preserve"> </w:t>
      </w:r>
      <w:r>
        <w:t>pupils</w:t>
      </w:r>
      <w:r>
        <w:rPr>
          <w:spacing w:val="-2"/>
        </w:rPr>
        <w:t xml:space="preserve"> </w:t>
      </w:r>
      <w:r>
        <w:t>as</w:t>
      </w:r>
      <w:r>
        <w:rPr>
          <w:spacing w:val="-2"/>
        </w:rPr>
        <w:t xml:space="preserve"> </w:t>
      </w:r>
      <w:r>
        <w:t>directed</w:t>
      </w:r>
      <w:r>
        <w:rPr>
          <w:spacing w:val="-3"/>
        </w:rPr>
        <w:t xml:space="preserve"> </w:t>
      </w:r>
      <w:r>
        <w:t>by class teachers.</w:t>
      </w:r>
    </w:p>
    <w:p w14:paraId="4BF41F99" w14:textId="51741EF6" w:rsidR="009950FA" w:rsidRDefault="007D038A" w:rsidP="009950FA">
      <w:pPr>
        <w:pStyle w:val="ListParagraph"/>
        <w:numPr>
          <w:ilvl w:val="0"/>
          <w:numId w:val="4"/>
        </w:numPr>
        <w:tabs>
          <w:tab w:val="left" w:pos="1452"/>
        </w:tabs>
        <w:ind w:right="1231"/>
      </w:pPr>
      <w:r>
        <w:t>TAs</w:t>
      </w:r>
      <w:r>
        <w:rPr>
          <w:spacing w:val="-2"/>
        </w:rPr>
        <w:t xml:space="preserve"> </w:t>
      </w:r>
      <w:r>
        <w:t>are</w:t>
      </w:r>
      <w:r>
        <w:rPr>
          <w:spacing w:val="-2"/>
        </w:rPr>
        <w:t xml:space="preserve"> </w:t>
      </w:r>
      <w:r>
        <w:t>deployed</w:t>
      </w:r>
      <w:r>
        <w:rPr>
          <w:spacing w:val="-2"/>
        </w:rPr>
        <w:t xml:space="preserve"> </w:t>
      </w:r>
      <w:r>
        <w:t>to</w:t>
      </w:r>
      <w:r>
        <w:rPr>
          <w:spacing w:val="-3"/>
        </w:rPr>
        <w:t xml:space="preserve"> </w:t>
      </w:r>
      <w:r>
        <w:t>work</w:t>
      </w:r>
      <w:r>
        <w:rPr>
          <w:spacing w:val="-4"/>
        </w:rPr>
        <w:t xml:space="preserve"> </w:t>
      </w:r>
      <w:r>
        <w:t>with</w:t>
      </w:r>
      <w:r>
        <w:rPr>
          <w:spacing w:val="-2"/>
        </w:rPr>
        <w:t xml:space="preserve"> </w:t>
      </w:r>
      <w:r>
        <w:t>specific</w:t>
      </w:r>
      <w:r>
        <w:rPr>
          <w:spacing w:val="-2"/>
        </w:rPr>
        <w:t xml:space="preserve"> </w:t>
      </w:r>
      <w:r>
        <w:t>pupils</w:t>
      </w:r>
      <w:r>
        <w:rPr>
          <w:spacing w:val="-2"/>
        </w:rPr>
        <w:t xml:space="preserve"> </w:t>
      </w:r>
      <w:r>
        <w:t>during</w:t>
      </w:r>
      <w:r>
        <w:rPr>
          <w:spacing w:val="-3"/>
        </w:rPr>
        <w:t xml:space="preserve"> </w:t>
      </w:r>
      <w:r>
        <w:t>lessons,</w:t>
      </w:r>
      <w:r>
        <w:rPr>
          <w:spacing w:val="-5"/>
        </w:rPr>
        <w:t xml:space="preserve"> </w:t>
      </w:r>
      <w:r>
        <w:t>both</w:t>
      </w:r>
      <w:r>
        <w:rPr>
          <w:spacing w:val="-2"/>
        </w:rPr>
        <w:t xml:space="preserve"> </w:t>
      </w:r>
      <w:r>
        <w:t>within</w:t>
      </w:r>
      <w:r>
        <w:rPr>
          <w:spacing w:val="-4"/>
        </w:rPr>
        <w:t xml:space="preserve"> </w:t>
      </w:r>
      <w:r>
        <w:t>and</w:t>
      </w:r>
      <w:r>
        <w:rPr>
          <w:spacing w:val="-6"/>
        </w:rPr>
        <w:t xml:space="preserve"> </w:t>
      </w:r>
      <w:r>
        <w:t>outside</w:t>
      </w:r>
      <w:r>
        <w:rPr>
          <w:spacing w:val="-2"/>
        </w:rPr>
        <w:t xml:space="preserve"> </w:t>
      </w:r>
      <w:r>
        <w:t>the classroom to consolidate and extend children’s learning.</w:t>
      </w:r>
    </w:p>
    <w:p w14:paraId="3127227F" w14:textId="77777777" w:rsidR="00BE7127" w:rsidRDefault="00BE7127" w:rsidP="00BE7127">
      <w:pPr>
        <w:pStyle w:val="Heading1"/>
        <w:spacing w:line="293" w:lineRule="exact"/>
        <w:ind w:left="0"/>
      </w:pPr>
    </w:p>
    <w:p w14:paraId="70407BB2" w14:textId="46792903" w:rsidR="009950FA" w:rsidRPr="009950FA" w:rsidRDefault="009950FA" w:rsidP="00BE7127">
      <w:pPr>
        <w:pStyle w:val="Heading1"/>
        <w:spacing w:line="293" w:lineRule="exact"/>
        <w:ind w:left="0"/>
      </w:pPr>
      <w:r w:rsidRPr="009950FA">
        <w:t>Assessment for Learning</w:t>
      </w:r>
      <w:r w:rsidRPr="009950FA">
        <w:br/>
      </w:r>
      <w:r w:rsidRPr="009950FA">
        <w:rPr>
          <w:b w:val="0"/>
          <w:bCs w:val="0"/>
        </w:rPr>
        <w:t>Assessment is an integral part of effective teaching and learning. Teachers use a range of formative assessment strategies, including questioning, observation, discussion and review of pupils’ work, to identify strengths, misconceptions and next steps. Assessment information informs future planning and enables teachers to adapt teaching to meet pupils’ needs.</w:t>
      </w:r>
    </w:p>
    <w:p w14:paraId="6D3570B5" w14:textId="77777777" w:rsidR="009950FA" w:rsidRDefault="009950FA" w:rsidP="00CD4728">
      <w:pPr>
        <w:pStyle w:val="Heading1"/>
        <w:spacing w:line="293" w:lineRule="exact"/>
      </w:pPr>
    </w:p>
    <w:p w14:paraId="06651F3E" w14:textId="6ED49A6E" w:rsidR="00CB41C7" w:rsidRDefault="007D038A" w:rsidP="00BE7127">
      <w:pPr>
        <w:pStyle w:val="Heading1"/>
        <w:spacing w:line="293" w:lineRule="exact"/>
        <w:ind w:left="0"/>
      </w:pPr>
      <w:r>
        <w:t>Provide</w:t>
      </w:r>
      <w:r>
        <w:rPr>
          <w:spacing w:val="-5"/>
        </w:rPr>
        <w:t xml:space="preserve"> </w:t>
      </w:r>
      <w:r>
        <w:t>Models</w:t>
      </w:r>
      <w:r>
        <w:rPr>
          <w:spacing w:val="-3"/>
        </w:rPr>
        <w:t xml:space="preserve"> </w:t>
      </w:r>
      <w:r>
        <w:t>and</w:t>
      </w:r>
      <w:r>
        <w:rPr>
          <w:spacing w:val="-1"/>
        </w:rPr>
        <w:t xml:space="preserve"> </w:t>
      </w:r>
      <w:r>
        <w:t>Scaffolds (Core</w:t>
      </w:r>
      <w:r>
        <w:rPr>
          <w:spacing w:val="-4"/>
        </w:rPr>
        <w:t xml:space="preserve"> </w:t>
      </w:r>
      <w:r>
        <w:t>10</w:t>
      </w:r>
      <w:r>
        <w:rPr>
          <w:spacing w:val="-2"/>
        </w:rPr>
        <w:t xml:space="preserve"> </w:t>
      </w:r>
      <w:r>
        <w:t>– Explicit</w:t>
      </w:r>
      <w:r>
        <w:rPr>
          <w:spacing w:val="-5"/>
        </w:rPr>
        <w:t xml:space="preserve"> </w:t>
      </w:r>
      <w:r>
        <w:rPr>
          <w:spacing w:val="-2"/>
        </w:rPr>
        <w:t>modelling)</w:t>
      </w:r>
    </w:p>
    <w:p w14:paraId="706C44E5" w14:textId="00984F95" w:rsidR="00CB41C7" w:rsidRDefault="00D700CD" w:rsidP="00BE7127">
      <w:pPr>
        <w:pStyle w:val="BodyText"/>
        <w:ind w:right="875"/>
      </w:pPr>
      <w:r>
        <w:t>Research has</w:t>
      </w:r>
      <w:r w:rsidR="007D038A">
        <w:t xml:space="preserve"> found that successful teachers spent longer guiding children’s practice through explanations and modelling than less effective teachers.</w:t>
      </w:r>
      <w:r w:rsidR="007D038A">
        <w:rPr>
          <w:spacing w:val="40"/>
        </w:rPr>
        <w:t xml:space="preserve"> </w:t>
      </w:r>
      <w:r w:rsidR="007D038A">
        <w:t>After children have been exposed to high-quality explanations</w:t>
      </w:r>
      <w:r w:rsidR="007D038A">
        <w:rPr>
          <w:spacing w:val="-1"/>
        </w:rPr>
        <w:t xml:space="preserve"> </w:t>
      </w:r>
      <w:r w:rsidR="007D038A">
        <w:t>and</w:t>
      </w:r>
      <w:r w:rsidR="007D038A">
        <w:rPr>
          <w:spacing w:val="-5"/>
        </w:rPr>
        <w:t xml:space="preserve"> </w:t>
      </w:r>
      <w:r w:rsidR="007D038A">
        <w:t>models,</w:t>
      </w:r>
      <w:r w:rsidR="007D038A">
        <w:rPr>
          <w:spacing w:val="-3"/>
        </w:rPr>
        <w:t xml:space="preserve"> </w:t>
      </w:r>
      <w:r w:rsidR="007D038A">
        <w:t>they</w:t>
      </w:r>
      <w:r w:rsidR="007D038A">
        <w:rPr>
          <w:spacing w:val="-3"/>
        </w:rPr>
        <w:t xml:space="preserve"> </w:t>
      </w:r>
      <w:r w:rsidR="007D038A">
        <w:t>can</w:t>
      </w:r>
      <w:r w:rsidR="007D038A">
        <w:rPr>
          <w:spacing w:val="-2"/>
        </w:rPr>
        <w:t xml:space="preserve"> </w:t>
      </w:r>
      <w:r w:rsidR="007D038A">
        <w:t>begin</w:t>
      </w:r>
      <w:r w:rsidR="007D038A">
        <w:rPr>
          <w:spacing w:val="-4"/>
        </w:rPr>
        <w:t xml:space="preserve"> </w:t>
      </w:r>
      <w:r w:rsidR="007D038A">
        <w:t>to be</w:t>
      </w:r>
      <w:r w:rsidR="007D038A">
        <w:rPr>
          <w:spacing w:val="-3"/>
        </w:rPr>
        <w:t xml:space="preserve"> </w:t>
      </w:r>
      <w:r w:rsidR="007D038A">
        <w:t>involved</w:t>
      </w:r>
      <w:r w:rsidR="007D038A">
        <w:rPr>
          <w:spacing w:val="-1"/>
        </w:rPr>
        <w:t xml:space="preserve"> </w:t>
      </w:r>
      <w:r w:rsidR="007D038A">
        <w:t>in the</w:t>
      </w:r>
      <w:r w:rsidR="007D038A">
        <w:rPr>
          <w:spacing w:val="-1"/>
        </w:rPr>
        <w:t xml:space="preserve"> </w:t>
      </w:r>
      <w:r w:rsidR="007D038A">
        <w:t>knowledge</w:t>
      </w:r>
      <w:r w:rsidR="007D038A">
        <w:rPr>
          <w:spacing w:val="-3"/>
        </w:rPr>
        <w:t xml:space="preserve"> </w:t>
      </w:r>
      <w:r w:rsidR="007D038A">
        <w:t>recall</w:t>
      </w:r>
      <w:r w:rsidR="007D038A">
        <w:rPr>
          <w:spacing w:val="-4"/>
        </w:rPr>
        <w:t xml:space="preserve"> </w:t>
      </w:r>
      <w:r w:rsidR="007D038A">
        <w:t>or</w:t>
      </w:r>
      <w:r w:rsidR="007D038A">
        <w:rPr>
          <w:spacing w:val="-1"/>
        </w:rPr>
        <w:t xml:space="preserve"> </w:t>
      </w:r>
      <w:r w:rsidR="007D038A">
        <w:t>procedural process.</w:t>
      </w:r>
      <w:r w:rsidR="007D038A">
        <w:rPr>
          <w:spacing w:val="-4"/>
        </w:rPr>
        <w:t xml:space="preserve"> </w:t>
      </w:r>
      <w:r w:rsidR="007D038A">
        <w:t>This</w:t>
      </w:r>
      <w:r w:rsidR="007D038A">
        <w:rPr>
          <w:spacing w:val="-1"/>
        </w:rPr>
        <w:t xml:space="preserve"> </w:t>
      </w:r>
      <w:r w:rsidR="007D038A">
        <w:t>is</w:t>
      </w:r>
      <w:r w:rsidR="007D038A">
        <w:rPr>
          <w:spacing w:val="-4"/>
        </w:rPr>
        <w:t xml:space="preserve"> </w:t>
      </w:r>
      <w:r w:rsidR="007D038A">
        <w:t>where children</w:t>
      </w:r>
      <w:r w:rsidR="007D038A">
        <w:rPr>
          <w:spacing w:val="-1"/>
        </w:rPr>
        <w:t xml:space="preserve"> </w:t>
      </w:r>
      <w:r w:rsidR="007D038A">
        <w:t>begin</w:t>
      </w:r>
      <w:r w:rsidR="007D038A">
        <w:rPr>
          <w:spacing w:val="-2"/>
        </w:rPr>
        <w:t xml:space="preserve"> </w:t>
      </w:r>
      <w:r w:rsidR="007D038A">
        <w:t>to take</w:t>
      </w:r>
      <w:r w:rsidR="007D038A">
        <w:rPr>
          <w:spacing w:val="-3"/>
        </w:rPr>
        <w:t xml:space="preserve"> </w:t>
      </w:r>
      <w:r w:rsidR="007D038A">
        <w:t>ownership</w:t>
      </w:r>
      <w:r w:rsidR="007D038A">
        <w:rPr>
          <w:spacing w:val="-2"/>
        </w:rPr>
        <w:t xml:space="preserve"> </w:t>
      </w:r>
      <w:r w:rsidR="007D038A">
        <w:t>over</w:t>
      </w:r>
      <w:r w:rsidR="007D038A">
        <w:rPr>
          <w:spacing w:val="-1"/>
        </w:rPr>
        <w:t xml:space="preserve"> </w:t>
      </w:r>
      <w:r w:rsidR="007D038A">
        <w:t>parts</w:t>
      </w:r>
      <w:r w:rsidR="007D038A">
        <w:rPr>
          <w:spacing w:val="-4"/>
        </w:rPr>
        <w:t xml:space="preserve"> </w:t>
      </w:r>
      <w:r w:rsidR="007D038A">
        <w:t>of</w:t>
      </w:r>
      <w:r w:rsidR="007D038A">
        <w:rPr>
          <w:spacing w:val="-4"/>
        </w:rPr>
        <w:t xml:space="preserve"> </w:t>
      </w:r>
      <w:r w:rsidR="007D038A">
        <w:t>the</w:t>
      </w:r>
      <w:r w:rsidR="007D038A">
        <w:rPr>
          <w:spacing w:val="-3"/>
        </w:rPr>
        <w:t xml:space="preserve"> </w:t>
      </w:r>
      <w:r w:rsidR="007D038A">
        <w:t>task</w:t>
      </w:r>
      <w:r w:rsidR="007D038A">
        <w:rPr>
          <w:spacing w:val="-3"/>
        </w:rPr>
        <w:t xml:space="preserve"> </w:t>
      </w:r>
      <w:r w:rsidR="007D038A">
        <w:t>with</w:t>
      </w:r>
      <w:r w:rsidR="007D038A">
        <w:rPr>
          <w:spacing w:val="-2"/>
        </w:rPr>
        <w:t xml:space="preserve"> </w:t>
      </w:r>
      <w:r w:rsidR="007D038A">
        <w:t>the</w:t>
      </w:r>
      <w:r w:rsidR="007D038A">
        <w:rPr>
          <w:spacing w:val="-1"/>
        </w:rPr>
        <w:t xml:space="preserve"> </w:t>
      </w:r>
      <w:r w:rsidR="007D038A">
        <w:t>support</w:t>
      </w:r>
      <w:r w:rsidR="007D038A">
        <w:rPr>
          <w:spacing w:val="-1"/>
        </w:rPr>
        <w:t xml:space="preserve"> </w:t>
      </w:r>
      <w:r w:rsidR="007D038A">
        <w:t>of</w:t>
      </w:r>
      <w:r w:rsidR="007D038A">
        <w:rPr>
          <w:spacing w:val="-4"/>
        </w:rPr>
        <w:t xml:space="preserve"> </w:t>
      </w:r>
      <w:r w:rsidR="007D038A">
        <w:t>the teacher as a scaffold or guide.</w:t>
      </w:r>
    </w:p>
    <w:p w14:paraId="049BE7F3" w14:textId="316A448E" w:rsidR="00CB41C7" w:rsidRDefault="007D038A" w:rsidP="00BE7127">
      <w:pPr>
        <w:pStyle w:val="BodyText"/>
        <w:spacing w:before="1"/>
        <w:ind w:right="971"/>
      </w:pPr>
      <w:r>
        <w:t>At G</w:t>
      </w:r>
      <w:r w:rsidR="00D700CD">
        <w:t>reat Ponton</w:t>
      </w:r>
      <w:r>
        <w:t>, we understand the importance of providing all children with scaffolds despite their level of ability to help guide their responses or help them recall information. This could be in the form</w:t>
      </w:r>
      <w:r>
        <w:rPr>
          <w:spacing w:val="-3"/>
        </w:rPr>
        <w:t xml:space="preserve"> </w:t>
      </w:r>
      <w:r>
        <w:t>of</w:t>
      </w:r>
      <w:r>
        <w:rPr>
          <w:spacing w:val="-4"/>
        </w:rPr>
        <w:t xml:space="preserve"> </w:t>
      </w:r>
      <w:r>
        <w:t>a</w:t>
      </w:r>
      <w:r>
        <w:rPr>
          <w:spacing w:val="-1"/>
        </w:rPr>
        <w:t xml:space="preserve"> </w:t>
      </w:r>
      <w:r>
        <w:t>help-sheet,</w:t>
      </w:r>
      <w:r>
        <w:rPr>
          <w:spacing w:val="-3"/>
        </w:rPr>
        <w:t xml:space="preserve"> </w:t>
      </w:r>
      <w:r>
        <w:t>sentence starters,</w:t>
      </w:r>
      <w:r>
        <w:rPr>
          <w:spacing w:val="-4"/>
        </w:rPr>
        <w:t xml:space="preserve"> </w:t>
      </w:r>
      <w:r>
        <w:t>word</w:t>
      </w:r>
      <w:r>
        <w:rPr>
          <w:spacing w:val="-4"/>
        </w:rPr>
        <w:t xml:space="preserve"> </w:t>
      </w:r>
      <w:r>
        <w:t>mats,</w:t>
      </w:r>
      <w:r>
        <w:rPr>
          <w:spacing w:val="-3"/>
        </w:rPr>
        <w:t xml:space="preserve"> </w:t>
      </w:r>
      <w:r>
        <w:t>writing</w:t>
      </w:r>
      <w:r>
        <w:rPr>
          <w:spacing w:val="-2"/>
        </w:rPr>
        <w:t xml:space="preserve"> </w:t>
      </w:r>
      <w:r>
        <w:t>frames</w:t>
      </w:r>
      <w:r>
        <w:rPr>
          <w:spacing w:val="-3"/>
        </w:rPr>
        <w:t xml:space="preserve"> </w:t>
      </w:r>
      <w:r>
        <w:t>or</w:t>
      </w:r>
      <w:r>
        <w:rPr>
          <w:spacing w:val="-1"/>
        </w:rPr>
        <w:t xml:space="preserve"> </w:t>
      </w:r>
      <w:r>
        <w:t>physical</w:t>
      </w:r>
      <w:r>
        <w:rPr>
          <w:spacing w:val="-4"/>
        </w:rPr>
        <w:t xml:space="preserve"> </w:t>
      </w:r>
      <w:r>
        <w:t>resources.</w:t>
      </w:r>
      <w:r>
        <w:rPr>
          <w:spacing w:val="-3"/>
        </w:rPr>
        <w:t xml:space="preserve"> </w:t>
      </w:r>
      <w:r>
        <w:t>We</w:t>
      </w:r>
      <w:r>
        <w:rPr>
          <w:spacing w:val="-3"/>
        </w:rPr>
        <w:t xml:space="preserve"> </w:t>
      </w:r>
      <w:r>
        <w:t>have high expectations and with these scaffolds and expect all children to take part in the learning.</w:t>
      </w:r>
    </w:p>
    <w:p w14:paraId="6C1E1856" w14:textId="77777777" w:rsidR="00CB41C7" w:rsidRDefault="00CB41C7" w:rsidP="00CD4728">
      <w:pPr>
        <w:pStyle w:val="BodyText"/>
        <w:spacing w:before="23"/>
      </w:pPr>
    </w:p>
    <w:p w14:paraId="59988AE2" w14:textId="77777777" w:rsidR="00CB41C7" w:rsidRDefault="007D038A" w:rsidP="00BE7127">
      <w:pPr>
        <w:pStyle w:val="BodyText"/>
        <w:ind w:right="892"/>
      </w:pPr>
      <w:r>
        <w:t>The input phase is punctuated through clear</w:t>
      </w:r>
      <w:r>
        <w:rPr>
          <w:spacing w:val="-2"/>
        </w:rPr>
        <w:t xml:space="preserve"> </w:t>
      </w:r>
      <w:r>
        <w:t>modelling of</w:t>
      </w:r>
      <w:r>
        <w:rPr>
          <w:spacing w:val="-2"/>
        </w:rPr>
        <w:t xml:space="preserve"> </w:t>
      </w:r>
      <w:r>
        <w:t>whatever it is</w:t>
      </w:r>
      <w:r>
        <w:rPr>
          <w:spacing w:val="-3"/>
        </w:rPr>
        <w:t xml:space="preserve"> </w:t>
      </w:r>
      <w:r>
        <w:t>that</w:t>
      </w:r>
      <w:r>
        <w:rPr>
          <w:spacing w:val="-2"/>
        </w:rPr>
        <w:t xml:space="preserve"> </w:t>
      </w:r>
      <w:r>
        <w:t>we</w:t>
      </w:r>
      <w:r>
        <w:rPr>
          <w:spacing w:val="-2"/>
        </w:rPr>
        <w:t xml:space="preserve"> </w:t>
      </w:r>
      <w:r>
        <w:t>want the</w:t>
      </w:r>
      <w:r>
        <w:rPr>
          <w:spacing w:val="-2"/>
        </w:rPr>
        <w:t xml:space="preserve"> </w:t>
      </w:r>
      <w:r>
        <w:t>children to be able to do. Opportunities for modelling key learning points are carefully considered in every lesson</w:t>
      </w:r>
      <w:r>
        <w:rPr>
          <w:spacing w:val="-2"/>
        </w:rPr>
        <w:t xml:space="preserve"> </w:t>
      </w:r>
      <w:r>
        <w:t>and</w:t>
      </w:r>
      <w:r>
        <w:rPr>
          <w:spacing w:val="-5"/>
        </w:rPr>
        <w:t xml:space="preserve"> </w:t>
      </w:r>
      <w:r>
        <w:t>clearly</w:t>
      </w:r>
      <w:r>
        <w:rPr>
          <w:spacing w:val="-3"/>
        </w:rPr>
        <w:t xml:space="preserve"> </w:t>
      </w:r>
      <w:r>
        <w:t>outlined</w:t>
      </w:r>
      <w:r>
        <w:rPr>
          <w:spacing w:val="-4"/>
        </w:rPr>
        <w:t xml:space="preserve"> </w:t>
      </w:r>
      <w:r>
        <w:t>within</w:t>
      </w:r>
      <w:r>
        <w:rPr>
          <w:spacing w:val="-3"/>
        </w:rPr>
        <w:t xml:space="preserve"> </w:t>
      </w:r>
      <w:r>
        <w:t>lesson</w:t>
      </w:r>
      <w:r>
        <w:rPr>
          <w:spacing w:val="-2"/>
        </w:rPr>
        <w:t xml:space="preserve"> </w:t>
      </w:r>
      <w:r>
        <w:t>planning.</w:t>
      </w:r>
      <w:r>
        <w:rPr>
          <w:spacing w:val="-1"/>
        </w:rPr>
        <w:t xml:space="preserve"> </w:t>
      </w:r>
      <w:r>
        <w:t>Through</w:t>
      </w:r>
      <w:r>
        <w:rPr>
          <w:spacing w:val="-2"/>
        </w:rPr>
        <w:t xml:space="preserve"> </w:t>
      </w:r>
      <w:r>
        <w:t>ensuring</w:t>
      </w:r>
      <w:r>
        <w:rPr>
          <w:spacing w:val="-2"/>
        </w:rPr>
        <w:t xml:space="preserve"> </w:t>
      </w:r>
      <w:r>
        <w:t>periods</w:t>
      </w:r>
      <w:r>
        <w:rPr>
          <w:spacing w:val="-4"/>
        </w:rPr>
        <w:t xml:space="preserve"> </w:t>
      </w:r>
      <w:r>
        <w:t>of</w:t>
      </w:r>
      <w:r>
        <w:rPr>
          <w:spacing w:val="-4"/>
        </w:rPr>
        <w:t xml:space="preserve"> </w:t>
      </w:r>
      <w:r>
        <w:t>input</w:t>
      </w:r>
      <w:r>
        <w:rPr>
          <w:spacing w:val="-1"/>
        </w:rPr>
        <w:t xml:space="preserve"> </w:t>
      </w:r>
      <w:r>
        <w:t>are</w:t>
      </w:r>
      <w:r>
        <w:rPr>
          <w:spacing w:val="-2"/>
        </w:rPr>
        <w:t xml:space="preserve"> </w:t>
      </w:r>
      <w:r>
        <w:t>followed</w:t>
      </w:r>
      <w:r>
        <w:rPr>
          <w:spacing w:val="-2"/>
        </w:rPr>
        <w:t xml:space="preserve"> </w:t>
      </w:r>
      <w:r>
        <w:t xml:space="preserve">by rehearsal activities, teachers ensure that children are given opportunities to apply and deepen their understanding before the lesson moves on. For example, a teacher might be modelling how to use embedded clauses within </w:t>
      </w:r>
      <w:r>
        <w:lastRenderedPageBreak/>
        <w:t>sentences. She might ask the children to work with a partner to construct</w:t>
      </w:r>
      <w:r>
        <w:rPr>
          <w:spacing w:val="40"/>
        </w:rPr>
        <w:t xml:space="preserve"> </w:t>
      </w:r>
      <w:r>
        <w:t>a sentence together on a whiteboard before continuing with further instruction.</w:t>
      </w:r>
    </w:p>
    <w:p w14:paraId="5AB41949" w14:textId="7E37F5A6" w:rsidR="00CB41C7" w:rsidRDefault="007D038A" w:rsidP="00734C0B">
      <w:pPr>
        <w:pStyle w:val="BodyText"/>
        <w:spacing w:before="27"/>
        <w:rPr>
          <w:sz w:val="20"/>
        </w:rPr>
        <w:sectPr w:rsidR="00CB41C7">
          <w:pgSz w:w="11910" w:h="16840"/>
          <w:pgMar w:top="1380" w:right="566" w:bottom="280" w:left="708" w:header="720" w:footer="720" w:gutter="0"/>
          <w:cols w:space="720"/>
        </w:sectPr>
      </w:pPr>
      <w:r>
        <w:rPr>
          <w:noProof/>
          <w:sz w:val="20"/>
        </w:rPr>
        <mc:AlternateContent>
          <mc:Choice Requires="wps">
            <w:drawing>
              <wp:anchor distT="0" distB="0" distL="0" distR="0" simplePos="0" relativeHeight="487591424" behindDoc="1" locked="0" layoutInCell="1" allowOverlap="1" wp14:anchorId="6FFA05BD" wp14:editId="65BB1A7F">
                <wp:simplePos x="0" y="0"/>
                <wp:positionH relativeFrom="page">
                  <wp:posOffset>917752</wp:posOffset>
                </wp:positionH>
                <wp:positionV relativeFrom="paragraph">
                  <wp:posOffset>190589</wp:posOffset>
                </wp:positionV>
                <wp:extent cx="5727065" cy="32639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065" cy="326390"/>
                        </a:xfrm>
                        <a:prstGeom prst="rect">
                          <a:avLst/>
                        </a:prstGeom>
                        <a:solidFill>
                          <a:srgbClr val="D9E1F3"/>
                        </a:solidFill>
                        <a:ln w="6096">
                          <a:solidFill>
                            <a:srgbClr val="000000"/>
                          </a:solidFill>
                          <a:prstDash val="solid"/>
                        </a:ln>
                      </wps:spPr>
                      <wps:txbx>
                        <w:txbxContent>
                          <w:p w14:paraId="0A2F0A22" w14:textId="77777777" w:rsidR="00CB41C7" w:rsidRDefault="007D038A">
                            <w:pPr>
                              <w:spacing w:before="119"/>
                              <w:ind w:left="832"/>
                              <w:rPr>
                                <w:b/>
                                <w:color w:val="000000"/>
                                <w:sz w:val="24"/>
                              </w:rPr>
                            </w:pPr>
                            <w:r>
                              <w:rPr>
                                <w:b/>
                                <w:color w:val="000000"/>
                                <w:sz w:val="24"/>
                              </w:rPr>
                              <w:t>Phase</w:t>
                            </w:r>
                            <w:r>
                              <w:rPr>
                                <w:b/>
                                <w:color w:val="000000"/>
                                <w:spacing w:val="-6"/>
                                <w:sz w:val="24"/>
                              </w:rPr>
                              <w:t xml:space="preserve"> </w:t>
                            </w:r>
                            <w:r>
                              <w:rPr>
                                <w:b/>
                                <w:color w:val="000000"/>
                                <w:sz w:val="24"/>
                              </w:rPr>
                              <w:t>Three</w:t>
                            </w:r>
                            <w:r>
                              <w:rPr>
                                <w:b/>
                                <w:color w:val="000000"/>
                                <w:spacing w:val="-3"/>
                                <w:sz w:val="24"/>
                              </w:rPr>
                              <w:t xml:space="preserve"> </w:t>
                            </w:r>
                            <w:r>
                              <w:rPr>
                                <w:b/>
                                <w:color w:val="000000"/>
                                <w:sz w:val="24"/>
                              </w:rPr>
                              <w:t>-</w:t>
                            </w:r>
                            <w:r>
                              <w:rPr>
                                <w:b/>
                                <w:color w:val="000000"/>
                                <w:spacing w:val="-3"/>
                                <w:sz w:val="24"/>
                              </w:rPr>
                              <w:t xml:space="preserve"> </w:t>
                            </w:r>
                            <w:r>
                              <w:rPr>
                                <w:b/>
                                <w:color w:val="000000"/>
                                <w:sz w:val="24"/>
                              </w:rPr>
                              <w:t>Time</w:t>
                            </w:r>
                            <w:r>
                              <w:rPr>
                                <w:b/>
                                <w:color w:val="000000"/>
                                <w:spacing w:val="-4"/>
                                <w:sz w:val="24"/>
                              </w:rPr>
                              <w:t xml:space="preserve"> </w:t>
                            </w:r>
                            <w:r>
                              <w:rPr>
                                <w:b/>
                                <w:color w:val="000000"/>
                                <w:sz w:val="24"/>
                              </w:rPr>
                              <w:t>for</w:t>
                            </w:r>
                            <w:r>
                              <w:rPr>
                                <w:b/>
                                <w:color w:val="000000"/>
                                <w:spacing w:val="-4"/>
                                <w:sz w:val="24"/>
                              </w:rPr>
                              <w:t xml:space="preserve"> </w:t>
                            </w:r>
                            <w:r>
                              <w:rPr>
                                <w:b/>
                                <w:color w:val="000000"/>
                                <w:sz w:val="24"/>
                              </w:rPr>
                              <w:t>pupils</w:t>
                            </w:r>
                            <w:r>
                              <w:rPr>
                                <w:b/>
                                <w:color w:val="000000"/>
                                <w:spacing w:val="-2"/>
                                <w:sz w:val="24"/>
                              </w:rPr>
                              <w:t xml:space="preserve"> </w:t>
                            </w:r>
                            <w:r>
                              <w:rPr>
                                <w:b/>
                                <w:color w:val="000000"/>
                                <w:sz w:val="24"/>
                              </w:rPr>
                              <w:t>to</w:t>
                            </w:r>
                            <w:r>
                              <w:rPr>
                                <w:b/>
                                <w:color w:val="000000"/>
                                <w:spacing w:val="-2"/>
                                <w:sz w:val="24"/>
                              </w:rPr>
                              <w:t xml:space="preserve"> </w:t>
                            </w:r>
                            <w:r>
                              <w:rPr>
                                <w:b/>
                                <w:color w:val="000000"/>
                                <w:sz w:val="24"/>
                              </w:rPr>
                              <w:t>complete</w:t>
                            </w:r>
                            <w:r>
                              <w:rPr>
                                <w:b/>
                                <w:color w:val="000000"/>
                                <w:spacing w:val="-3"/>
                                <w:sz w:val="24"/>
                              </w:rPr>
                              <w:t xml:space="preserve"> </w:t>
                            </w:r>
                            <w:r>
                              <w:rPr>
                                <w:b/>
                                <w:color w:val="000000"/>
                                <w:sz w:val="24"/>
                              </w:rPr>
                              <w:t>guided</w:t>
                            </w:r>
                            <w:r>
                              <w:rPr>
                                <w:b/>
                                <w:color w:val="000000"/>
                                <w:spacing w:val="-1"/>
                                <w:sz w:val="24"/>
                              </w:rPr>
                              <w:t xml:space="preserve"> </w:t>
                            </w:r>
                            <w:r>
                              <w:rPr>
                                <w:b/>
                                <w:color w:val="000000"/>
                                <w:sz w:val="24"/>
                              </w:rPr>
                              <w:t>or</w:t>
                            </w:r>
                            <w:r>
                              <w:rPr>
                                <w:b/>
                                <w:color w:val="000000"/>
                                <w:spacing w:val="-4"/>
                                <w:sz w:val="24"/>
                              </w:rPr>
                              <w:t xml:space="preserve"> </w:t>
                            </w:r>
                            <w:r>
                              <w:rPr>
                                <w:b/>
                                <w:color w:val="000000"/>
                                <w:sz w:val="24"/>
                              </w:rPr>
                              <w:t>independent</w:t>
                            </w:r>
                            <w:r>
                              <w:rPr>
                                <w:b/>
                                <w:color w:val="000000"/>
                                <w:spacing w:val="-1"/>
                                <w:sz w:val="24"/>
                              </w:rPr>
                              <w:t xml:space="preserve"> </w:t>
                            </w:r>
                            <w:r>
                              <w:rPr>
                                <w:b/>
                                <w:color w:val="000000"/>
                                <w:spacing w:val="-2"/>
                                <w:sz w:val="24"/>
                              </w:rPr>
                              <w:t>practice</w:t>
                            </w:r>
                          </w:p>
                        </w:txbxContent>
                      </wps:txbx>
                      <wps:bodyPr wrap="square" lIns="0" tIns="0" rIns="0" bIns="0" rtlCol="0">
                        <a:noAutofit/>
                      </wps:bodyPr>
                    </wps:wsp>
                  </a:graphicData>
                </a:graphic>
              </wp:anchor>
            </w:drawing>
          </mc:Choice>
          <mc:Fallback>
            <w:pict>
              <v:shape w14:anchorId="6FFA05BD" id="Textbox 11" o:spid="_x0000_s1028" type="#_x0000_t202" style="position:absolute;margin-left:72.25pt;margin-top:15pt;width:450.95pt;height:25.7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" fillcolor="#d9e1f3" strokeweight=".48pt">
                <v:path arrowok="t"/>
                <v:textbox inset="0,0,0,0">
                  <w:txbxContent>
                    <w:p w14:paraId="0A2F0A22" w14:textId="77777777" w:rsidR="00CB41C7" w:rsidRDefault="007D038A">
                      <w:pPr>
                        <w:spacing w:before="119"/>
                        <w:ind w:left="832"/>
                        <w:rPr>
                          <w:b/>
                          <w:color w:val="000000"/>
                          <w:sz w:val="24"/>
                        </w:rPr>
                      </w:pPr>
                      <w:r>
                        <w:rPr>
                          <w:b/>
                          <w:color w:val="000000"/>
                          <w:sz w:val="24"/>
                        </w:rPr>
                        <w:t>Phase</w:t>
                      </w:r>
                      <w:r>
                        <w:rPr>
                          <w:b/>
                          <w:color w:val="000000"/>
                          <w:spacing w:val="-6"/>
                          <w:sz w:val="24"/>
                        </w:rPr>
                        <w:t xml:space="preserve"> </w:t>
                      </w:r>
                      <w:r>
                        <w:rPr>
                          <w:b/>
                          <w:color w:val="000000"/>
                          <w:sz w:val="24"/>
                        </w:rPr>
                        <w:t>Three</w:t>
                      </w:r>
                      <w:r>
                        <w:rPr>
                          <w:b/>
                          <w:color w:val="000000"/>
                          <w:spacing w:val="-3"/>
                          <w:sz w:val="24"/>
                        </w:rPr>
                        <w:t xml:space="preserve"> </w:t>
                      </w:r>
                      <w:r>
                        <w:rPr>
                          <w:b/>
                          <w:color w:val="000000"/>
                          <w:sz w:val="24"/>
                        </w:rPr>
                        <w:t>-</w:t>
                      </w:r>
                      <w:r>
                        <w:rPr>
                          <w:b/>
                          <w:color w:val="000000"/>
                          <w:spacing w:val="-3"/>
                          <w:sz w:val="24"/>
                        </w:rPr>
                        <w:t xml:space="preserve"> </w:t>
                      </w:r>
                      <w:r>
                        <w:rPr>
                          <w:b/>
                          <w:color w:val="000000"/>
                          <w:sz w:val="24"/>
                        </w:rPr>
                        <w:t>Time</w:t>
                      </w:r>
                      <w:r>
                        <w:rPr>
                          <w:b/>
                          <w:color w:val="000000"/>
                          <w:spacing w:val="-4"/>
                          <w:sz w:val="24"/>
                        </w:rPr>
                        <w:t xml:space="preserve"> </w:t>
                      </w:r>
                      <w:r>
                        <w:rPr>
                          <w:b/>
                          <w:color w:val="000000"/>
                          <w:sz w:val="24"/>
                        </w:rPr>
                        <w:t>for</w:t>
                      </w:r>
                      <w:r>
                        <w:rPr>
                          <w:b/>
                          <w:color w:val="000000"/>
                          <w:spacing w:val="-4"/>
                          <w:sz w:val="24"/>
                        </w:rPr>
                        <w:t xml:space="preserve"> </w:t>
                      </w:r>
                      <w:r>
                        <w:rPr>
                          <w:b/>
                          <w:color w:val="000000"/>
                          <w:sz w:val="24"/>
                        </w:rPr>
                        <w:t>pupils</w:t>
                      </w:r>
                      <w:r>
                        <w:rPr>
                          <w:b/>
                          <w:color w:val="000000"/>
                          <w:spacing w:val="-2"/>
                          <w:sz w:val="24"/>
                        </w:rPr>
                        <w:t xml:space="preserve"> </w:t>
                      </w:r>
                      <w:r>
                        <w:rPr>
                          <w:b/>
                          <w:color w:val="000000"/>
                          <w:sz w:val="24"/>
                        </w:rPr>
                        <w:t>to</w:t>
                      </w:r>
                      <w:r>
                        <w:rPr>
                          <w:b/>
                          <w:color w:val="000000"/>
                          <w:spacing w:val="-2"/>
                          <w:sz w:val="24"/>
                        </w:rPr>
                        <w:t xml:space="preserve"> </w:t>
                      </w:r>
                      <w:r>
                        <w:rPr>
                          <w:b/>
                          <w:color w:val="000000"/>
                          <w:sz w:val="24"/>
                        </w:rPr>
                        <w:t>complete</w:t>
                      </w:r>
                      <w:r>
                        <w:rPr>
                          <w:b/>
                          <w:color w:val="000000"/>
                          <w:spacing w:val="-3"/>
                          <w:sz w:val="24"/>
                        </w:rPr>
                        <w:t xml:space="preserve"> </w:t>
                      </w:r>
                      <w:r>
                        <w:rPr>
                          <w:b/>
                          <w:color w:val="000000"/>
                          <w:sz w:val="24"/>
                        </w:rPr>
                        <w:t>guided</w:t>
                      </w:r>
                      <w:r>
                        <w:rPr>
                          <w:b/>
                          <w:color w:val="000000"/>
                          <w:spacing w:val="-1"/>
                          <w:sz w:val="24"/>
                        </w:rPr>
                        <w:t xml:space="preserve"> </w:t>
                      </w:r>
                      <w:r>
                        <w:rPr>
                          <w:b/>
                          <w:color w:val="000000"/>
                          <w:sz w:val="24"/>
                        </w:rPr>
                        <w:t>or</w:t>
                      </w:r>
                      <w:r>
                        <w:rPr>
                          <w:b/>
                          <w:color w:val="000000"/>
                          <w:spacing w:val="-4"/>
                          <w:sz w:val="24"/>
                        </w:rPr>
                        <w:t xml:space="preserve"> </w:t>
                      </w:r>
                      <w:r>
                        <w:rPr>
                          <w:b/>
                          <w:color w:val="000000"/>
                          <w:sz w:val="24"/>
                        </w:rPr>
                        <w:t>independent</w:t>
                      </w:r>
                      <w:r>
                        <w:rPr>
                          <w:b/>
                          <w:color w:val="000000"/>
                          <w:spacing w:val="-1"/>
                          <w:sz w:val="24"/>
                        </w:rPr>
                        <w:t xml:space="preserve"> </w:t>
                      </w:r>
                      <w:r>
                        <w:rPr>
                          <w:b/>
                          <w:color w:val="000000"/>
                          <w:spacing w:val="-2"/>
                          <w:sz w:val="24"/>
                        </w:rPr>
                        <w:t>practice</w:t>
                      </w:r>
                    </w:p>
                  </w:txbxContent>
                </v:textbox>
                <w10:wrap type="topAndBottom" anchorx="page"/>
              </v:shape>
            </w:pict>
          </mc:Fallback>
        </mc:AlternateContent>
      </w:r>
    </w:p>
    <w:p w14:paraId="4A3AEBCC" w14:textId="77777777" w:rsidR="00CB41C7" w:rsidRDefault="007D038A">
      <w:pPr>
        <w:ind w:left="732"/>
        <w:rPr>
          <w:sz w:val="20"/>
        </w:rPr>
      </w:pPr>
      <w:r>
        <w:rPr>
          <w:noProof/>
          <w:sz w:val="20"/>
        </w:rPr>
        <w:lastRenderedPageBreak/>
        <w:drawing>
          <wp:inline distT="0" distB="0" distL="0" distR="0" wp14:anchorId="55F45746" wp14:editId="2C8ED2C1">
            <wp:extent cx="5723467" cy="1049867"/>
            <wp:effectExtent l="0" t="0" r="0" b="0"/>
            <wp:docPr id="12" name="Image 12" descr="Text  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descr="Text  Description automatically generated with low confidence"/>
                    <pic:cNvPicPr/>
                  </pic:nvPicPr>
                  <pic:blipFill>
                    <a:blip r:embed="rId14" cstate="print"/>
                    <a:stretch>
                      <a:fillRect/>
                    </a:stretch>
                  </pic:blipFill>
                  <pic:spPr>
                    <a:xfrm>
                      <a:off x="0" y="0"/>
                      <a:ext cx="5768054" cy="1058046"/>
                    </a:xfrm>
                    <a:prstGeom prst="rect">
                      <a:avLst/>
                    </a:prstGeom>
                  </pic:spPr>
                </pic:pic>
              </a:graphicData>
            </a:graphic>
          </wp:inline>
        </w:drawing>
      </w:r>
    </w:p>
    <w:p w14:paraId="5174C8A0" w14:textId="77777777" w:rsidR="00CB41C7" w:rsidRDefault="00CB41C7">
      <w:pPr>
        <w:pStyle w:val="BodyText"/>
        <w:spacing w:before="186"/>
        <w:rPr>
          <w:sz w:val="24"/>
        </w:rPr>
      </w:pPr>
    </w:p>
    <w:p w14:paraId="084181F6" w14:textId="77777777" w:rsidR="00CB41C7" w:rsidRDefault="007D038A" w:rsidP="00BE7127">
      <w:pPr>
        <w:pStyle w:val="Heading1"/>
        <w:spacing w:line="293" w:lineRule="exact"/>
        <w:ind w:left="0"/>
      </w:pPr>
      <w:r>
        <w:t>Guided</w:t>
      </w:r>
      <w:r>
        <w:rPr>
          <w:spacing w:val="-2"/>
        </w:rPr>
        <w:t xml:space="preserve"> Practice</w:t>
      </w:r>
    </w:p>
    <w:p w14:paraId="54237A0E" w14:textId="29C8C398" w:rsidR="00CB41C7" w:rsidRDefault="007D038A" w:rsidP="00BE7127">
      <w:pPr>
        <w:pStyle w:val="BodyText"/>
        <w:ind w:right="903"/>
      </w:pPr>
      <w:r>
        <w:t>More</w:t>
      </w:r>
      <w:r>
        <w:rPr>
          <w:spacing w:val="-2"/>
        </w:rPr>
        <w:t xml:space="preserve"> </w:t>
      </w:r>
      <w:r>
        <w:t>effective</w:t>
      </w:r>
      <w:r>
        <w:rPr>
          <w:spacing w:val="-4"/>
        </w:rPr>
        <w:t xml:space="preserve"> </w:t>
      </w:r>
      <w:r>
        <w:t>teaching</w:t>
      </w:r>
      <w:r>
        <w:rPr>
          <w:spacing w:val="-3"/>
        </w:rPr>
        <w:t xml:space="preserve"> </w:t>
      </w:r>
      <w:r>
        <w:t>occurs</w:t>
      </w:r>
      <w:r>
        <w:rPr>
          <w:spacing w:val="-2"/>
        </w:rPr>
        <w:t xml:space="preserve"> </w:t>
      </w:r>
      <w:r>
        <w:t>when</w:t>
      </w:r>
      <w:r>
        <w:rPr>
          <w:spacing w:val="-5"/>
        </w:rPr>
        <w:t xml:space="preserve"> </w:t>
      </w:r>
      <w:r>
        <w:t>you</w:t>
      </w:r>
      <w:r>
        <w:rPr>
          <w:spacing w:val="-6"/>
        </w:rPr>
        <w:t xml:space="preserve"> </w:t>
      </w:r>
      <w:r>
        <w:t>give</w:t>
      </w:r>
      <w:r>
        <w:rPr>
          <w:spacing w:val="-4"/>
        </w:rPr>
        <w:t xml:space="preserve"> </w:t>
      </w:r>
      <w:r>
        <w:t>more</w:t>
      </w:r>
      <w:r>
        <w:rPr>
          <w:spacing w:val="-2"/>
        </w:rPr>
        <w:t xml:space="preserve"> </w:t>
      </w:r>
      <w:r>
        <w:t>time</w:t>
      </w:r>
      <w:r>
        <w:rPr>
          <w:spacing w:val="-2"/>
        </w:rPr>
        <w:t xml:space="preserve"> </w:t>
      </w:r>
      <w:r>
        <w:t>for</w:t>
      </w:r>
      <w:r>
        <w:rPr>
          <w:spacing w:val="-2"/>
        </w:rPr>
        <w:t xml:space="preserve"> </w:t>
      </w:r>
      <w:r>
        <w:t>guided</w:t>
      </w:r>
      <w:r>
        <w:rPr>
          <w:spacing w:val="-2"/>
        </w:rPr>
        <w:t xml:space="preserve"> </w:t>
      </w:r>
      <w:r>
        <w:t>practice,</w:t>
      </w:r>
      <w:r>
        <w:rPr>
          <w:spacing w:val="-2"/>
        </w:rPr>
        <w:t xml:space="preserve"> </w:t>
      </w:r>
      <w:r>
        <w:t>this</w:t>
      </w:r>
      <w:r>
        <w:rPr>
          <w:spacing w:val="-5"/>
        </w:rPr>
        <w:t xml:space="preserve"> </w:t>
      </w:r>
      <w:r>
        <w:t>is</w:t>
      </w:r>
      <w:r>
        <w:rPr>
          <w:spacing w:val="-2"/>
        </w:rPr>
        <w:t xml:space="preserve"> </w:t>
      </w:r>
      <w:r>
        <w:t>directly</w:t>
      </w:r>
      <w:r>
        <w:rPr>
          <w:spacing w:val="-2"/>
        </w:rPr>
        <w:t xml:space="preserve"> </w:t>
      </w:r>
      <w:r>
        <w:t>linked</w:t>
      </w:r>
      <w:r>
        <w:rPr>
          <w:spacing w:val="-2"/>
        </w:rPr>
        <w:t xml:space="preserve"> </w:t>
      </w:r>
      <w:r>
        <w:t>to children spending more time asking questions, more time checking for understanding and using more worked examples. The idea is that if learners are going to be successful in becoming confident and independent within a certain knowledge area, the teacher needs</w:t>
      </w:r>
      <w:r>
        <w:rPr>
          <w:spacing w:val="-1"/>
        </w:rPr>
        <w:t xml:space="preserve"> </w:t>
      </w:r>
      <w:r>
        <w:t>to make sure they are forming strong schema early on. Therefore, at G</w:t>
      </w:r>
      <w:r w:rsidR="00D700CD">
        <w:t>reat Ponton</w:t>
      </w:r>
      <w:r>
        <w:t xml:space="preserve">, we ensure learners spend additional time rephrasing, elaborating and </w:t>
      </w:r>
      <w:r w:rsidR="00D700CD">
        <w:t>summarizing</w:t>
      </w:r>
      <w:r>
        <w:t xml:space="preserve"> new material </w:t>
      </w:r>
      <w:proofErr w:type="gramStart"/>
      <w:r>
        <w:t>in order to</w:t>
      </w:r>
      <w:proofErr w:type="gramEnd"/>
      <w:r>
        <w:t xml:space="preserve"> store material in the </w:t>
      </w:r>
      <w:proofErr w:type="gramStart"/>
      <w:r>
        <w:t>long term</w:t>
      </w:r>
      <w:proofErr w:type="gramEnd"/>
      <w:r>
        <w:t xml:space="preserve"> memory. All children need to </w:t>
      </w:r>
      <w:proofErr w:type="gramStart"/>
      <w:r>
        <w:t>practice,</w:t>
      </w:r>
      <w:proofErr w:type="gramEnd"/>
      <w:r>
        <w:t xml:space="preserve"> however, practice must be guided so that the chance of forming misconceptions is minimised. If children have any misconceptions, then these misconceptions are unpicked, and retaught where appropriate.</w:t>
      </w:r>
    </w:p>
    <w:p w14:paraId="700E540F" w14:textId="77777777" w:rsidR="00CB41C7" w:rsidRDefault="00CB41C7">
      <w:pPr>
        <w:pStyle w:val="BodyText"/>
        <w:spacing w:before="1"/>
      </w:pPr>
    </w:p>
    <w:p w14:paraId="70BBAFA5" w14:textId="51D2C2A7" w:rsidR="00CB41C7" w:rsidRDefault="007D038A" w:rsidP="00BE7127">
      <w:pPr>
        <w:pStyle w:val="BodyText"/>
        <w:ind w:right="971"/>
      </w:pPr>
      <w:r>
        <w:t>At G</w:t>
      </w:r>
      <w:r w:rsidR="00D700CD">
        <w:t>reat Ponton</w:t>
      </w:r>
      <w:r>
        <w:t>, guided practice is where learning activities involve thorough explanations, high frequency, short answer questions or simple tasks where the teacher and learners are engaged interactively,</w:t>
      </w:r>
      <w:r>
        <w:rPr>
          <w:spacing w:val="-2"/>
        </w:rPr>
        <w:t xml:space="preserve"> </w:t>
      </w:r>
      <w:r>
        <w:t>with</w:t>
      </w:r>
      <w:r>
        <w:rPr>
          <w:spacing w:val="-2"/>
        </w:rPr>
        <w:t xml:space="preserve"> </w:t>
      </w:r>
      <w:r>
        <w:t>plenty</w:t>
      </w:r>
      <w:r>
        <w:rPr>
          <w:spacing w:val="-4"/>
        </w:rPr>
        <w:t xml:space="preserve"> </w:t>
      </w:r>
      <w:r>
        <w:t>of</w:t>
      </w:r>
      <w:r>
        <w:rPr>
          <w:spacing w:val="-5"/>
        </w:rPr>
        <w:t xml:space="preserve"> </w:t>
      </w:r>
      <w:r>
        <w:t>modelling,</w:t>
      </w:r>
      <w:r>
        <w:rPr>
          <w:spacing w:val="-2"/>
        </w:rPr>
        <w:t xml:space="preserve"> </w:t>
      </w:r>
      <w:r>
        <w:t>corrective</w:t>
      </w:r>
      <w:r>
        <w:rPr>
          <w:spacing w:val="-4"/>
        </w:rPr>
        <w:t xml:space="preserve"> </w:t>
      </w:r>
      <w:r>
        <w:t>or</w:t>
      </w:r>
      <w:r>
        <w:rPr>
          <w:spacing w:val="-2"/>
        </w:rPr>
        <w:t xml:space="preserve"> </w:t>
      </w:r>
      <w:r>
        <w:t>affirming</w:t>
      </w:r>
      <w:r>
        <w:rPr>
          <w:spacing w:val="-3"/>
        </w:rPr>
        <w:t xml:space="preserve"> </w:t>
      </w:r>
      <w:r>
        <w:t>feedback</w:t>
      </w:r>
      <w:r>
        <w:rPr>
          <w:spacing w:val="-2"/>
        </w:rPr>
        <w:t xml:space="preserve"> </w:t>
      </w:r>
      <w:r>
        <w:t>and</w:t>
      </w:r>
      <w:r>
        <w:rPr>
          <w:spacing w:val="-3"/>
        </w:rPr>
        <w:t xml:space="preserve"> </w:t>
      </w:r>
      <w:r>
        <w:t>aspects</w:t>
      </w:r>
      <w:r>
        <w:rPr>
          <w:spacing w:val="-1"/>
        </w:rPr>
        <w:t xml:space="preserve"> </w:t>
      </w:r>
      <w:r>
        <w:t>of</w:t>
      </w:r>
      <w:r>
        <w:rPr>
          <w:spacing w:val="-5"/>
        </w:rPr>
        <w:t xml:space="preserve"> </w:t>
      </w:r>
      <w:r>
        <w:t>re-teaching where gaps remain. An example of this would be the ‘we do’ part of a lesson.</w:t>
      </w:r>
    </w:p>
    <w:p w14:paraId="6B4E31DE" w14:textId="77777777" w:rsidR="00CB41C7" w:rsidRDefault="00CB41C7">
      <w:pPr>
        <w:pStyle w:val="BodyText"/>
        <w:spacing w:before="1"/>
      </w:pPr>
    </w:p>
    <w:p w14:paraId="31DC0544" w14:textId="4FA1B54F" w:rsidR="00CB41C7" w:rsidRDefault="007D038A" w:rsidP="00BE7127">
      <w:pPr>
        <w:pStyle w:val="BodyText"/>
        <w:ind w:right="875"/>
      </w:pPr>
      <w:r>
        <w:t>Within</w:t>
      </w:r>
      <w:r>
        <w:rPr>
          <w:spacing w:val="-1"/>
        </w:rPr>
        <w:t xml:space="preserve"> </w:t>
      </w:r>
      <w:r>
        <w:t>lessons and</w:t>
      </w:r>
      <w:r>
        <w:rPr>
          <w:spacing w:val="-3"/>
        </w:rPr>
        <w:t xml:space="preserve"> </w:t>
      </w:r>
      <w:r>
        <w:t>over a</w:t>
      </w:r>
      <w:r>
        <w:rPr>
          <w:spacing w:val="-2"/>
        </w:rPr>
        <w:t xml:space="preserve"> </w:t>
      </w:r>
      <w:r>
        <w:t>series</w:t>
      </w:r>
      <w:r>
        <w:rPr>
          <w:spacing w:val="-1"/>
        </w:rPr>
        <w:t xml:space="preserve"> </w:t>
      </w:r>
      <w:r>
        <w:t>of lessons within</w:t>
      </w:r>
      <w:r>
        <w:rPr>
          <w:spacing w:val="-1"/>
        </w:rPr>
        <w:t xml:space="preserve"> </w:t>
      </w:r>
      <w:r>
        <w:t>a</w:t>
      </w:r>
      <w:r>
        <w:rPr>
          <w:spacing w:val="-1"/>
        </w:rPr>
        <w:t xml:space="preserve"> </w:t>
      </w:r>
      <w:r>
        <w:t>teaching unit, children are</w:t>
      </w:r>
      <w:r>
        <w:rPr>
          <w:spacing w:val="-2"/>
        </w:rPr>
        <w:t xml:space="preserve"> </w:t>
      </w:r>
      <w:r>
        <w:t>given time to practice using</w:t>
      </w:r>
      <w:r>
        <w:rPr>
          <w:spacing w:val="-3"/>
        </w:rPr>
        <w:t xml:space="preserve"> </w:t>
      </w:r>
      <w:r>
        <w:t>new</w:t>
      </w:r>
      <w:r>
        <w:rPr>
          <w:spacing w:val="-2"/>
        </w:rPr>
        <w:t xml:space="preserve"> </w:t>
      </w:r>
      <w:r>
        <w:t>knowledge</w:t>
      </w:r>
      <w:r>
        <w:rPr>
          <w:spacing w:val="-2"/>
        </w:rPr>
        <w:t xml:space="preserve"> </w:t>
      </w:r>
      <w:r>
        <w:t>and</w:t>
      </w:r>
      <w:r>
        <w:rPr>
          <w:spacing w:val="-3"/>
        </w:rPr>
        <w:t xml:space="preserve"> </w:t>
      </w:r>
      <w:r>
        <w:t>skills.</w:t>
      </w:r>
      <w:r>
        <w:rPr>
          <w:spacing w:val="-2"/>
        </w:rPr>
        <w:t xml:space="preserve"> </w:t>
      </w:r>
      <w:r w:rsidR="002F0A70">
        <w:t>Research</w:t>
      </w:r>
      <w:r>
        <w:rPr>
          <w:spacing w:val="-2"/>
        </w:rPr>
        <w:t xml:space="preserve"> </w:t>
      </w:r>
      <w:r>
        <w:t>recognises</w:t>
      </w:r>
      <w:r>
        <w:rPr>
          <w:spacing w:val="-2"/>
        </w:rPr>
        <w:t xml:space="preserve"> </w:t>
      </w:r>
      <w:r>
        <w:t>independent</w:t>
      </w:r>
      <w:r>
        <w:rPr>
          <w:spacing w:val="-2"/>
        </w:rPr>
        <w:t xml:space="preserve"> </w:t>
      </w:r>
      <w:r>
        <w:t>practice</w:t>
      </w:r>
      <w:r>
        <w:rPr>
          <w:spacing w:val="-2"/>
        </w:rPr>
        <w:t xml:space="preserve"> </w:t>
      </w:r>
      <w:r>
        <w:t>as</w:t>
      </w:r>
      <w:r>
        <w:rPr>
          <w:spacing w:val="-2"/>
        </w:rPr>
        <w:t xml:space="preserve"> </w:t>
      </w:r>
      <w:r>
        <w:t>a</w:t>
      </w:r>
      <w:r>
        <w:rPr>
          <w:spacing w:val="-5"/>
        </w:rPr>
        <w:t xml:space="preserve"> </w:t>
      </w:r>
      <w:r>
        <w:t>vital</w:t>
      </w:r>
      <w:r>
        <w:rPr>
          <w:spacing w:val="-2"/>
        </w:rPr>
        <w:t xml:space="preserve"> </w:t>
      </w:r>
      <w:r>
        <w:t>part</w:t>
      </w:r>
      <w:r>
        <w:rPr>
          <w:spacing w:val="-4"/>
        </w:rPr>
        <w:t xml:space="preserve"> </w:t>
      </w:r>
      <w:r>
        <w:t xml:space="preserve">of learning because it provides pupils with the much-required opportunity to complete a procedure or activity </w:t>
      </w:r>
      <w:proofErr w:type="gramStart"/>
      <w:r>
        <w:t>over and over</w:t>
      </w:r>
      <w:proofErr w:type="gramEnd"/>
      <w:r>
        <w:t>. He identifies ‘overlearning’ as necessary for pupils to become fluent or automatic</w:t>
      </w:r>
      <w:r>
        <w:rPr>
          <w:spacing w:val="-1"/>
        </w:rPr>
        <w:t xml:space="preserve"> </w:t>
      </w:r>
      <w:r>
        <w:t>in</w:t>
      </w:r>
      <w:r>
        <w:rPr>
          <w:spacing w:val="-4"/>
        </w:rPr>
        <w:t xml:space="preserve"> </w:t>
      </w:r>
      <w:r>
        <w:t>a</w:t>
      </w:r>
      <w:r>
        <w:rPr>
          <w:spacing w:val="-1"/>
        </w:rPr>
        <w:t xml:space="preserve"> </w:t>
      </w:r>
      <w:r>
        <w:t>skill.</w:t>
      </w:r>
      <w:r>
        <w:rPr>
          <w:spacing w:val="-4"/>
        </w:rPr>
        <w:t xml:space="preserve"> </w:t>
      </w:r>
      <w:r>
        <w:t>When</w:t>
      </w:r>
      <w:r>
        <w:rPr>
          <w:spacing w:val="-2"/>
        </w:rPr>
        <w:t xml:space="preserve"> </w:t>
      </w:r>
      <w:r>
        <w:t>children</w:t>
      </w:r>
      <w:r>
        <w:rPr>
          <w:spacing w:val="-1"/>
        </w:rPr>
        <w:t xml:space="preserve"> </w:t>
      </w:r>
      <w:r>
        <w:t>become</w:t>
      </w:r>
      <w:r>
        <w:rPr>
          <w:spacing w:val="-3"/>
        </w:rPr>
        <w:t xml:space="preserve"> </w:t>
      </w:r>
      <w:r>
        <w:t>automatic</w:t>
      </w:r>
      <w:r>
        <w:rPr>
          <w:spacing w:val="-3"/>
        </w:rPr>
        <w:t xml:space="preserve"> </w:t>
      </w:r>
      <w:r>
        <w:t>in</w:t>
      </w:r>
      <w:r>
        <w:rPr>
          <w:spacing w:val="-3"/>
        </w:rPr>
        <w:t xml:space="preserve"> </w:t>
      </w:r>
      <w:r>
        <w:t>a</w:t>
      </w:r>
      <w:r>
        <w:rPr>
          <w:spacing w:val="-1"/>
        </w:rPr>
        <w:t xml:space="preserve"> </w:t>
      </w:r>
      <w:r>
        <w:t>process</w:t>
      </w:r>
      <w:r>
        <w:rPr>
          <w:spacing w:val="-3"/>
        </w:rPr>
        <w:t xml:space="preserve"> </w:t>
      </w:r>
      <w:r>
        <w:t>or</w:t>
      </w:r>
      <w:r>
        <w:rPr>
          <w:spacing w:val="-1"/>
        </w:rPr>
        <w:t xml:space="preserve"> </w:t>
      </w:r>
      <w:r>
        <w:t>skill,</w:t>
      </w:r>
      <w:r>
        <w:rPr>
          <w:spacing w:val="-1"/>
        </w:rPr>
        <w:t xml:space="preserve"> </w:t>
      </w:r>
      <w:r>
        <w:t>they</w:t>
      </w:r>
      <w:r>
        <w:rPr>
          <w:spacing w:val="-1"/>
        </w:rPr>
        <w:t xml:space="preserve"> </w:t>
      </w:r>
      <w:r>
        <w:t>free</w:t>
      </w:r>
      <w:r>
        <w:rPr>
          <w:spacing w:val="-1"/>
        </w:rPr>
        <w:t xml:space="preserve"> </w:t>
      </w:r>
      <w:r>
        <w:t>up</w:t>
      </w:r>
      <w:r>
        <w:rPr>
          <w:spacing w:val="-2"/>
        </w:rPr>
        <w:t xml:space="preserve"> </w:t>
      </w:r>
      <w:r>
        <w:t>their</w:t>
      </w:r>
      <w:r>
        <w:rPr>
          <w:spacing w:val="-1"/>
        </w:rPr>
        <w:t xml:space="preserve"> </w:t>
      </w:r>
      <w:r>
        <w:t>working memory which can be used to apply their learning to new contexts. This is when pupils can consolidate their learning.</w:t>
      </w:r>
    </w:p>
    <w:p w14:paraId="60C2BFAB" w14:textId="77777777" w:rsidR="00CB41C7" w:rsidRDefault="00CB41C7">
      <w:pPr>
        <w:pStyle w:val="BodyText"/>
      </w:pPr>
    </w:p>
    <w:p w14:paraId="2A3FE547" w14:textId="77777777" w:rsidR="00CB41C7" w:rsidRDefault="007D038A" w:rsidP="00BE7127">
      <w:pPr>
        <w:pStyle w:val="Heading1"/>
        <w:spacing w:line="293" w:lineRule="exact"/>
        <w:ind w:left="0"/>
      </w:pPr>
      <w:r>
        <w:t>Independent</w:t>
      </w:r>
      <w:r>
        <w:rPr>
          <w:spacing w:val="-4"/>
        </w:rPr>
        <w:t xml:space="preserve"> </w:t>
      </w:r>
      <w:r>
        <w:rPr>
          <w:spacing w:val="-2"/>
        </w:rPr>
        <w:t>Practice</w:t>
      </w:r>
    </w:p>
    <w:p w14:paraId="704BACAE" w14:textId="15927507" w:rsidR="00CB41C7" w:rsidRDefault="007D038A" w:rsidP="00BE7127">
      <w:pPr>
        <w:pStyle w:val="BodyText"/>
      </w:pPr>
      <w:r>
        <w:t>At</w:t>
      </w:r>
      <w:r>
        <w:rPr>
          <w:spacing w:val="-7"/>
        </w:rPr>
        <w:t xml:space="preserve"> </w:t>
      </w:r>
      <w:r>
        <w:t>G</w:t>
      </w:r>
      <w:r w:rsidR="002F0A70">
        <w:t>reat Ponton</w:t>
      </w:r>
      <w:r>
        <w:t>,</w:t>
      </w:r>
      <w:r>
        <w:rPr>
          <w:spacing w:val="-4"/>
        </w:rPr>
        <w:t xml:space="preserve"> </w:t>
      </w:r>
      <w:r>
        <w:t>we</w:t>
      </w:r>
      <w:r>
        <w:rPr>
          <w:spacing w:val="-5"/>
        </w:rPr>
        <w:t xml:space="preserve"> </w:t>
      </w:r>
      <w:r>
        <w:t>consider</w:t>
      </w:r>
      <w:r>
        <w:rPr>
          <w:spacing w:val="-5"/>
        </w:rPr>
        <w:t xml:space="preserve"> </w:t>
      </w:r>
      <w:r>
        <w:t>the</w:t>
      </w:r>
      <w:r>
        <w:rPr>
          <w:spacing w:val="-5"/>
        </w:rPr>
        <w:t xml:space="preserve"> </w:t>
      </w:r>
      <w:r>
        <w:t>following</w:t>
      </w:r>
      <w:r>
        <w:rPr>
          <w:spacing w:val="-5"/>
        </w:rPr>
        <w:t xml:space="preserve"> </w:t>
      </w:r>
      <w:r>
        <w:t>when</w:t>
      </w:r>
      <w:r>
        <w:rPr>
          <w:spacing w:val="-5"/>
        </w:rPr>
        <w:t xml:space="preserve"> </w:t>
      </w:r>
      <w:r>
        <w:t>planning</w:t>
      </w:r>
      <w:r>
        <w:rPr>
          <w:spacing w:val="-5"/>
        </w:rPr>
        <w:t xml:space="preserve"> </w:t>
      </w:r>
      <w:r>
        <w:t>effective</w:t>
      </w:r>
      <w:r>
        <w:rPr>
          <w:spacing w:val="-5"/>
        </w:rPr>
        <w:t xml:space="preserve"> </w:t>
      </w:r>
      <w:r>
        <w:t>independent</w:t>
      </w:r>
      <w:r>
        <w:rPr>
          <w:spacing w:val="-4"/>
        </w:rPr>
        <w:t xml:space="preserve"> </w:t>
      </w:r>
      <w:r>
        <w:rPr>
          <w:spacing w:val="-2"/>
        </w:rPr>
        <w:t>practice.</w:t>
      </w:r>
    </w:p>
    <w:p w14:paraId="222C91E3" w14:textId="77777777" w:rsidR="00CB41C7" w:rsidRDefault="00CB41C7">
      <w:pPr>
        <w:pStyle w:val="BodyText"/>
        <w:spacing w:before="24"/>
      </w:pPr>
    </w:p>
    <w:p w14:paraId="22E582EA" w14:textId="77777777" w:rsidR="00CB41C7" w:rsidRDefault="007D038A">
      <w:pPr>
        <w:pStyle w:val="ListParagraph"/>
        <w:numPr>
          <w:ilvl w:val="0"/>
          <w:numId w:val="4"/>
        </w:numPr>
        <w:tabs>
          <w:tab w:val="left" w:pos="1452"/>
        </w:tabs>
        <w:spacing w:before="1"/>
        <w:ind w:right="1055"/>
      </w:pPr>
      <w:r>
        <w:t>Planning</w:t>
      </w:r>
      <w:r>
        <w:rPr>
          <w:spacing w:val="-3"/>
        </w:rPr>
        <w:t xml:space="preserve"> </w:t>
      </w:r>
      <w:r>
        <w:t>the</w:t>
      </w:r>
      <w:r>
        <w:rPr>
          <w:spacing w:val="-2"/>
        </w:rPr>
        <w:t xml:space="preserve"> </w:t>
      </w:r>
      <w:r>
        <w:t>right</w:t>
      </w:r>
      <w:r>
        <w:rPr>
          <w:spacing w:val="-2"/>
        </w:rPr>
        <w:t xml:space="preserve"> </w:t>
      </w:r>
      <w:r>
        <w:t>practice</w:t>
      </w:r>
      <w:r>
        <w:rPr>
          <w:spacing w:val="-6"/>
        </w:rPr>
        <w:t xml:space="preserve"> </w:t>
      </w:r>
      <w:r>
        <w:t>activity</w:t>
      </w:r>
      <w:r>
        <w:rPr>
          <w:spacing w:val="-2"/>
        </w:rPr>
        <w:t xml:space="preserve"> </w:t>
      </w:r>
      <w:r>
        <w:t>(during</w:t>
      </w:r>
      <w:r>
        <w:rPr>
          <w:spacing w:val="-3"/>
        </w:rPr>
        <w:t xml:space="preserve"> </w:t>
      </w:r>
      <w:r>
        <w:t>independent</w:t>
      </w:r>
      <w:r>
        <w:rPr>
          <w:spacing w:val="-2"/>
        </w:rPr>
        <w:t xml:space="preserve"> </w:t>
      </w:r>
      <w:r>
        <w:t>practice,</w:t>
      </w:r>
      <w:r>
        <w:rPr>
          <w:spacing w:val="-2"/>
        </w:rPr>
        <w:t xml:space="preserve"> </w:t>
      </w:r>
      <w:r>
        <w:t>pupils</w:t>
      </w:r>
      <w:r>
        <w:rPr>
          <w:spacing w:val="-2"/>
        </w:rPr>
        <w:t xml:space="preserve"> </w:t>
      </w:r>
      <w:r>
        <w:t>should</w:t>
      </w:r>
      <w:r>
        <w:rPr>
          <w:spacing w:val="-6"/>
        </w:rPr>
        <w:t xml:space="preserve"> </w:t>
      </w:r>
      <w:r>
        <w:t>work</w:t>
      </w:r>
      <w:r>
        <w:rPr>
          <w:spacing w:val="-4"/>
        </w:rPr>
        <w:t xml:space="preserve"> </w:t>
      </w:r>
      <w:r>
        <w:t>on</w:t>
      </w:r>
      <w:r>
        <w:rPr>
          <w:spacing w:val="-3"/>
        </w:rPr>
        <w:t xml:space="preserve"> </w:t>
      </w:r>
      <w:r>
        <w:t>the same material covered during guided practice to give them an opportunity to consolidate their learning).</w:t>
      </w:r>
    </w:p>
    <w:p w14:paraId="59DC0F7E" w14:textId="77777777" w:rsidR="00CB41C7" w:rsidRDefault="007D038A">
      <w:pPr>
        <w:pStyle w:val="ListParagraph"/>
        <w:numPr>
          <w:ilvl w:val="0"/>
          <w:numId w:val="4"/>
        </w:numPr>
        <w:tabs>
          <w:tab w:val="left" w:pos="1452"/>
        </w:tabs>
        <w:spacing w:line="279" w:lineRule="exact"/>
      </w:pPr>
      <w:r>
        <w:t>Providing</w:t>
      </w:r>
      <w:r>
        <w:rPr>
          <w:spacing w:val="-7"/>
        </w:rPr>
        <w:t xml:space="preserve"> </w:t>
      </w:r>
      <w:r>
        <w:t>further</w:t>
      </w:r>
      <w:r>
        <w:rPr>
          <w:spacing w:val="-7"/>
        </w:rPr>
        <w:t xml:space="preserve"> </w:t>
      </w:r>
      <w:r>
        <w:t>guides</w:t>
      </w:r>
      <w:r>
        <w:rPr>
          <w:spacing w:val="-7"/>
        </w:rPr>
        <w:t xml:space="preserve"> </w:t>
      </w:r>
      <w:r>
        <w:t>and</w:t>
      </w:r>
      <w:r>
        <w:rPr>
          <w:spacing w:val="-7"/>
        </w:rPr>
        <w:t xml:space="preserve"> </w:t>
      </w:r>
      <w:r>
        <w:rPr>
          <w:spacing w:val="-2"/>
        </w:rPr>
        <w:t>scaffolds</w:t>
      </w:r>
    </w:p>
    <w:p w14:paraId="6A4B2F5C" w14:textId="77777777" w:rsidR="00CB41C7" w:rsidRDefault="007D038A">
      <w:pPr>
        <w:pStyle w:val="ListParagraph"/>
        <w:numPr>
          <w:ilvl w:val="0"/>
          <w:numId w:val="4"/>
        </w:numPr>
        <w:tabs>
          <w:tab w:val="left" w:pos="1452"/>
        </w:tabs>
      </w:pPr>
      <w:r>
        <w:t>Using</w:t>
      </w:r>
      <w:r>
        <w:rPr>
          <w:spacing w:val="-9"/>
        </w:rPr>
        <w:t xml:space="preserve"> </w:t>
      </w:r>
      <w:r>
        <w:t>collaborative</w:t>
      </w:r>
      <w:r>
        <w:rPr>
          <w:spacing w:val="-5"/>
        </w:rPr>
        <w:t xml:space="preserve"> </w:t>
      </w:r>
      <w:r>
        <w:t>practice</w:t>
      </w:r>
      <w:r>
        <w:rPr>
          <w:spacing w:val="-5"/>
        </w:rPr>
        <w:t xml:space="preserve"> </w:t>
      </w:r>
      <w:r>
        <w:t>to</w:t>
      </w:r>
      <w:r>
        <w:rPr>
          <w:spacing w:val="-4"/>
        </w:rPr>
        <w:t xml:space="preserve"> </w:t>
      </w:r>
      <w:r>
        <w:t>best</w:t>
      </w:r>
      <w:r>
        <w:rPr>
          <w:spacing w:val="-5"/>
        </w:rPr>
        <w:t xml:space="preserve"> </w:t>
      </w:r>
      <w:r>
        <w:rPr>
          <w:spacing w:val="-2"/>
        </w:rPr>
        <w:t>effect</w:t>
      </w:r>
    </w:p>
    <w:p w14:paraId="6164CD69" w14:textId="02A7EB7B" w:rsidR="00CB41C7" w:rsidRDefault="007D038A">
      <w:pPr>
        <w:pStyle w:val="ListParagraph"/>
        <w:numPr>
          <w:ilvl w:val="0"/>
          <w:numId w:val="4"/>
        </w:numPr>
        <w:tabs>
          <w:tab w:val="left" w:pos="1452"/>
        </w:tabs>
        <w:spacing w:before="1"/>
      </w:pPr>
      <w:r>
        <w:t>Gradually</w:t>
      </w:r>
      <w:r>
        <w:rPr>
          <w:spacing w:val="-7"/>
        </w:rPr>
        <w:t xml:space="preserve"> </w:t>
      </w:r>
      <w:r>
        <w:t>removing</w:t>
      </w:r>
      <w:r>
        <w:rPr>
          <w:spacing w:val="-7"/>
        </w:rPr>
        <w:t xml:space="preserve"> </w:t>
      </w:r>
      <w:r>
        <w:rPr>
          <w:spacing w:val="-2"/>
        </w:rPr>
        <w:t>scaffolding</w:t>
      </w:r>
    </w:p>
    <w:p w14:paraId="7329320C" w14:textId="712390A2" w:rsidR="00CB41C7" w:rsidRDefault="00CB41C7">
      <w:pPr>
        <w:pStyle w:val="BodyText"/>
        <w:spacing w:before="25"/>
      </w:pPr>
    </w:p>
    <w:p w14:paraId="0E71EEB3" w14:textId="0F42A864" w:rsidR="00CB41C7" w:rsidRDefault="00EB46B3" w:rsidP="00BE7127">
      <w:pPr>
        <w:pStyle w:val="BodyText"/>
        <w:ind w:right="971"/>
      </w:pPr>
      <w:r>
        <w:rPr>
          <w:noProof/>
          <w:sz w:val="20"/>
        </w:rPr>
        <mc:AlternateContent>
          <mc:Choice Requires="wps">
            <w:drawing>
              <wp:anchor distT="0" distB="0" distL="0" distR="0" simplePos="0" relativeHeight="487591936" behindDoc="1" locked="0" layoutInCell="1" allowOverlap="1" wp14:anchorId="324A415A" wp14:editId="56D9B4D2">
                <wp:simplePos x="0" y="0"/>
                <wp:positionH relativeFrom="page">
                  <wp:posOffset>794937</wp:posOffset>
                </wp:positionH>
                <wp:positionV relativeFrom="paragraph">
                  <wp:posOffset>779918</wp:posOffset>
                </wp:positionV>
                <wp:extent cx="5798185" cy="285115"/>
                <wp:effectExtent l="0" t="0" r="12065" b="19685"/>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185" cy="285115"/>
                        </a:xfrm>
                        <a:prstGeom prst="rect">
                          <a:avLst/>
                        </a:prstGeom>
                        <a:solidFill>
                          <a:srgbClr val="D9E1F3"/>
                        </a:solidFill>
                        <a:ln w="6096">
                          <a:solidFill>
                            <a:srgbClr val="000000"/>
                          </a:solidFill>
                          <a:prstDash val="solid"/>
                        </a:ln>
                      </wps:spPr>
                      <wps:txbx>
                        <w:txbxContent>
                          <w:p w14:paraId="46B3F18E" w14:textId="77777777" w:rsidR="00CB41C7" w:rsidRDefault="007D038A">
                            <w:pPr>
                              <w:spacing w:before="62"/>
                              <w:ind w:left="1" w:right="1"/>
                              <w:jc w:val="center"/>
                              <w:rPr>
                                <w:b/>
                                <w:color w:val="000000"/>
                                <w:sz w:val="24"/>
                              </w:rPr>
                            </w:pPr>
                            <w:r>
                              <w:rPr>
                                <w:b/>
                                <w:color w:val="000000"/>
                                <w:sz w:val="24"/>
                              </w:rPr>
                              <w:t>Phase</w:t>
                            </w:r>
                            <w:r>
                              <w:rPr>
                                <w:b/>
                                <w:color w:val="000000"/>
                                <w:spacing w:val="-3"/>
                                <w:sz w:val="24"/>
                              </w:rPr>
                              <w:t xml:space="preserve"> </w:t>
                            </w:r>
                            <w:r>
                              <w:rPr>
                                <w:b/>
                                <w:color w:val="000000"/>
                                <w:sz w:val="24"/>
                              </w:rPr>
                              <w:t>Four</w:t>
                            </w:r>
                            <w:r>
                              <w:rPr>
                                <w:b/>
                                <w:color w:val="000000"/>
                                <w:spacing w:val="-2"/>
                                <w:sz w:val="24"/>
                              </w:rPr>
                              <w:t xml:space="preserve"> </w:t>
                            </w:r>
                            <w:r>
                              <w:rPr>
                                <w:b/>
                                <w:color w:val="000000"/>
                                <w:sz w:val="24"/>
                              </w:rPr>
                              <w:t>- Review</w:t>
                            </w:r>
                            <w:r>
                              <w:rPr>
                                <w:b/>
                                <w:color w:val="000000"/>
                                <w:spacing w:val="-3"/>
                                <w:sz w:val="24"/>
                              </w:rPr>
                              <w:t xml:space="preserve"> </w:t>
                            </w:r>
                            <w:r>
                              <w:rPr>
                                <w:b/>
                                <w:color w:val="000000"/>
                                <w:sz w:val="24"/>
                              </w:rPr>
                              <w:t>learning</w:t>
                            </w:r>
                            <w:r>
                              <w:rPr>
                                <w:b/>
                                <w:color w:val="000000"/>
                                <w:spacing w:val="-3"/>
                                <w:sz w:val="24"/>
                              </w:rPr>
                              <w:t xml:space="preserve"> </w:t>
                            </w:r>
                            <w:r>
                              <w:rPr>
                                <w:b/>
                                <w:color w:val="000000"/>
                                <w:sz w:val="24"/>
                              </w:rPr>
                              <w:t>and</w:t>
                            </w:r>
                            <w:r>
                              <w:rPr>
                                <w:b/>
                                <w:color w:val="000000"/>
                                <w:spacing w:val="-2"/>
                                <w:sz w:val="24"/>
                              </w:rPr>
                              <w:t xml:space="preserve"> </w:t>
                            </w:r>
                            <w:r>
                              <w:rPr>
                                <w:b/>
                                <w:color w:val="000000"/>
                                <w:sz w:val="24"/>
                              </w:rPr>
                              <w:t>plan</w:t>
                            </w:r>
                            <w:r>
                              <w:rPr>
                                <w:b/>
                                <w:color w:val="000000"/>
                                <w:spacing w:val="-1"/>
                                <w:sz w:val="24"/>
                              </w:rPr>
                              <w:t xml:space="preserve"> </w:t>
                            </w:r>
                            <w:r>
                              <w:rPr>
                                <w:b/>
                                <w:color w:val="000000"/>
                                <w:sz w:val="24"/>
                              </w:rPr>
                              <w:t>next</w:t>
                            </w:r>
                            <w:r>
                              <w:rPr>
                                <w:b/>
                                <w:color w:val="000000"/>
                                <w:spacing w:val="-2"/>
                                <w:sz w:val="24"/>
                              </w:rPr>
                              <w:t xml:space="preserve"> steps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24A415A" id="Textbox 13" o:spid="_x0000_s1029" type="#_x0000_t202" style="position:absolute;margin-left:62.6pt;margin-top:61.4pt;width:456.55pt;height:22.4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" fillcolor="#d9e1f3" strokeweight=".48pt">
                <v:path arrowok="t"/>
                <v:textbox inset="0,0,0,0">
                  <w:txbxContent>
                    <w:p w14:paraId="46B3F18E" w14:textId="77777777" w:rsidR="00CB41C7" w:rsidRDefault="007D038A">
                      <w:pPr>
                        <w:spacing w:before="62"/>
                        <w:ind w:left="1" w:right="1"/>
                        <w:jc w:val="center"/>
                        <w:rPr>
                          <w:b/>
                          <w:color w:val="000000"/>
                          <w:sz w:val="24"/>
                        </w:rPr>
                      </w:pPr>
                      <w:r>
                        <w:rPr>
                          <w:b/>
                          <w:color w:val="000000"/>
                          <w:sz w:val="24"/>
                        </w:rPr>
                        <w:t>Phase</w:t>
                      </w:r>
                      <w:r>
                        <w:rPr>
                          <w:b/>
                          <w:color w:val="000000"/>
                          <w:spacing w:val="-3"/>
                          <w:sz w:val="24"/>
                        </w:rPr>
                        <w:t xml:space="preserve"> </w:t>
                      </w:r>
                      <w:r>
                        <w:rPr>
                          <w:b/>
                          <w:color w:val="000000"/>
                          <w:sz w:val="24"/>
                        </w:rPr>
                        <w:t>Four</w:t>
                      </w:r>
                      <w:r>
                        <w:rPr>
                          <w:b/>
                          <w:color w:val="000000"/>
                          <w:spacing w:val="-2"/>
                          <w:sz w:val="24"/>
                        </w:rPr>
                        <w:t xml:space="preserve"> </w:t>
                      </w:r>
                      <w:r>
                        <w:rPr>
                          <w:b/>
                          <w:color w:val="000000"/>
                          <w:sz w:val="24"/>
                        </w:rPr>
                        <w:t>- Review</w:t>
                      </w:r>
                      <w:r>
                        <w:rPr>
                          <w:b/>
                          <w:color w:val="000000"/>
                          <w:spacing w:val="-3"/>
                          <w:sz w:val="24"/>
                        </w:rPr>
                        <w:t xml:space="preserve"> </w:t>
                      </w:r>
                      <w:r>
                        <w:rPr>
                          <w:b/>
                          <w:color w:val="000000"/>
                          <w:sz w:val="24"/>
                        </w:rPr>
                        <w:t>learning</w:t>
                      </w:r>
                      <w:r>
                        <w:rPr>
                          <w:b/>
                          <w:color w:val="000000"/>
                          <w:spacing w:val="-3"/>
                          <w:sz w:val="24"/>
                        </w:rPr>
                        <w:t xml:space="preserve"> </w:t>
                      </w:r>
                      <w:r>
                        <w:rPr>
                          <w:b/>
                          <w:color w:val="000000"/>
                          <w:sz w:val="24"/>
                        </w:rPr>
                        <w:t>and</w:t>
                      </w:r>
                      <w:r>
                        <w:rPr>
                          <w:b/>
                          <w:color w:val="000000"/>
                          <w:spacing w:val="-2"/>
                          <w:sz w:val="24"/>
                        </w:rPr>
                        <w:t xml:space="preserve"> </w:t>
                      </w:r>
                      <w:r>
                        <w:rPr>
                          <w:b/>
                          <w:color w:val="000000"/>
                          <w:sz w:val="24"/>
                        </w:rPr>
                        <w:t>plan</w:t>
                      </w:r>
                      <w:r>
                        <w:rPr>
                          <w:b/>
                          <w:color w:val="000000"/>
                          <w:spacing w:val="-1"/>
                          <w:sz w:val="24"/>
                        </w:rPr>
                        <w:t xml:space="preserve"> </w:t>
                      </w:r>
                      <w:r>
                        <w:rPr>
                          <w:b/>
                          <w:color w:val="000000"/>
                          <w:sz w:val="24"/>
                        </w:rPr>
                        <w:t>next</w:t>
                      </w:r>
                      <w:r>
                        <w:rPr>
                          <w:b/>
                          <w:color w:val="000000"/>
                          <w:spacing w:val="-2"/>
                          <w:sz w:val="24"/>
                        </w:rPr>
                        <w:t xml:space="preserve"> steps</w:t>
                      </w:r>
                    </w:p>
                  </w:txbxContent>
                </v:textbox>
                <w10:wrap type="topAndBottom" anchorx="page"/>
              </v:shape>
            </w:pict>
          </mc:Fallback>
        </mc:AlternateContent>
      </w:r>
      <w:r w:rsidR="007D038A">
        <w:t>The more children practise</w:t>
      </w:r>
      <w:r w:rsidR="007D038A">
        <w:rPr>
          <w:spacing w:val="-3"/>
        </w:rPr>
        <w:t xml:space="preserve"> </w:t>
      </w:r>
      <w:r w:rsidR="007D038A">
        <w:t>the material, the stronger the retrieval</w:t>
      </w:r>
      <w:r w:rsidR="007D038A">
        <w:rPr>
          <w:spacing w:val="-2"/>
        </w:rPr>
        <w:t xml:space="preserve"> </w:t>
      </w:r>
      <w:r w:rsidR="007D038A">
        <w:t>strength becomes. Without enough independent practice, children will find it more challenging to recall information or procedures</w:t>
      </w:r>
      <w:r w:rsidR="007D038A">
        <w:rPr>
          <w:spacing w:val="-4"/>
        </w:rPr>
        <w:t xml:space="preserve"> </w:t>
      </w:r>
      <w:r w:rsidR="007D038A">
        <w:t>at</w:t>
      </w:r>
      <w:r w:rsidR="007D038A">
        <w:rPr>
          <w:spacing w:val="-1"/>
        </w:rPr>
        <w:t xml:space="preserve"> </w:t>
      </w:r>
      <w:r w:rsidR="007D038A">
        <w:t>a</w:t>
      </w:r>
      <w:r w:rsidR="007D038A">
        <w:rPr>
          <w:spacing w:val="-3"/>
        </w:rPr>
        <w:t xml:space="preserve"> </w:t>
      </w:r>
      <w:r w:rsidR="007D038A">
        <w:t>later</w:t>
      </w:r>
      <w:r w:rsidR="007D038A">
        <w:rPr>
          <w:spacing w:val="-4"/>
        </w:rPr>
        <w:t xml:space="preserve"> </w:t>
      </w:r>
      <w:r w:rsidR="007D038A">
        <w:t>stage</w:t>
      </w:r>
      <w:r w:rsidR="007D038A">
        <w:rPr>
          <w:spacing w:val="-5"/>
        </w:rPr>
        <w:t xml:space="preserve"> </w:t>
      </w:r>
      <w:r w:rsidR="007D038A">
        <w:t>as</w:t>
      </w:r>
      <w:r w:rsidR="007D038A">
        <w:rPr>
          <w:spacing w:val="-1"/>
        </w:rPr>
        <w:t xml:space="preserve"> </w:t>
      </w:r>
      <w:r w:rsidR="007D038A">
        <w:t>the</w:t>
      </w:r>
      <w:r w:rsidR="007D038A">
        <w:rPr>
          <w:spacing w:val="-1"/>
        </w:rPr>
        <w:t xml:space="preserve"> </w:t>
      </w:r>
      <w:r w:rsidR="007D038A">
        <w:t>retrieval</w:t>
      </w:r>
      <w:r w:rsidR="007D038A">
        <w:rPr>
          <w:spacing w:val="-1"/>
        </w:rPr>
        <w:t xml:space="preserve"> </w:t>
      </w:r>
      <w:r w:rsidR="007D038A">
        <w:t>strength</w:t>
      </w:r>
      <w:r w:rsidR="007D038A">
        <w:rPr>
          <w:spacing w:val="-4"/>
        </w:rPr>
        <w:t xml:space="preserve"> </w:t>
      </w:r>
      <w:r w:rsidR="007D038A">
        <w:t>of</w:t>
      </w:r>
      <w:r w:rsidR="007D038A">
        <w:rPr>
          <w:spacing w:val="-3"/>
        </w:rPr>
        <w:t xml:space="preserve"> </w:t>
      </w:r>
      <w:r w:rsidR="007D038A">
        <w:t>the</w:t>
      </w:r>
      <w:r w:rsidR="007D038A">
        <w:rPr>
          <w:spacing w:val="-1"/>
        </w:rPr>
        <w:t xml:space="preserve"> </w:t>
      </w:r>
      <w:r w:rsidR="007D038A">
        <w:t>new</w:t>
      </w:r>
      <w:r w:rsidR="007D038A">
        <w:rPr>
          <w:spacing w:val="-5"/>
        </w:rPr>
        <w:t xml:space="preserve"> </w:t>
      </w:r>
      <w:r w:rsidR="007D038A">
        <w:t>material</w:t>
      </w:r>
      <w:r w:rsidR="007D038A">
        <w:rPr>
          <w:spacing w:val="-4"/>
        </w:rPr>
        <w:t xml:space="preserve"> </w:t>
      </w:r>
      <w:r w:rsidR="007D038A">
        <w:t>won’t</w:t>
      </w:r>
      <w:r w:rsidR="007D038A">
        <w:rPr>
          <w:spacing w:val="-1"/>
        </w:rPr>
        <w:t xml:space="preserve"> </w:t>
      </w:r>
      <w:r w:rsidR="007D038A">
        <w:t>be</w:t>
      </w:r>
      <w:r w:rsidR="007D038A">
        <w:rPr>
          <w:spacing w:val="-5"/>
        </w:rPr>
        <w:t xml:space="preserve"> </w:t>
      </w:r>
      <w:r w:rsidR="007D038A">
        <w:t>as</w:t>
      </w:r>
      <w:r w:rsidR="007D038A">
        <w:rPr>
          <w:spacing w:val="-1"/>
        </w:rPr>
        <w:t xml:space="preserve"> </w:t>
      </w:r>
      <w:r w:rsidR="007D038A">
        <w:t>strong.</w:t>
      </w:r>
      <w:r w:rsidR="007D038A">
        <w:rPr>
          <w:spacing w:val="-1"/>
        </w:rPr>
        <w:t xml:space="preserve"> </w:t>
      </w:r>
      <w:r w:rsidR="007D038A">
        <w:t>An example of this would be the ‘you do’ part of the lesson.</w:t>
      </w:r>
    </w:p>
    <w:p w14:paraId="5AEBC528" w14:textId="3979C335" w:rsidR="00CB41C7" w:rsidRDefault="00CB41C7" w:rsidP="00EB46B3">
      <w:pPr>
        <w:pStyle w:val="BodyText"/>
        <w:spacing w:before="59"/>
        <w:rPr>
          <w:sz w:val="20"/>
        </w:rPr>
        <w:sectPr w:rsidR="00CB41C7">
          <w:pgSz w:w="11910" w:h="16840"/>
          <w:pgMar w:top="1420" w:right="566" w:bottom="280" w:left="708" w:header="720" w:footer="720" w:gutter="0"/>
          <w:cols w:space="720"/>
        </w:sectPr>
      </w:pPr>
    </w:p>
    <w:p w14:paraId="21F77AE8" w14:textId="5D93C133" w:rsidR="00CB41C7" w:rsidRDefault="007D038A" w:rsidP="00BE7127">
      <w:pPr>
        <w:pStyle w:val="BodyText"/>
        <w:spacing w:before="30"/>
        <w:ind w:right="875"/>
      </w:pPr>
      <w:r>
        <w:lastRenderedPageBreak/>
        <w:t>The</w:t>
      </w:r>
      <w:r>
        <w:rPr>
          <w:spacing w:val="-1"/>
        </w:rPr>
        <w:t xml:space="preserve"> </w:t>
      </w:r>
      <w:r>
        <w:t>emphasis</w:t>
      </w:r>
      <w:r>
        <w:rPr>
          <w:spacing w:val="-1"/>
        </w:rPr>
        <w:t xml:space="preserve"> </w:t>
      </w:r>
      <w:r>
        <w:t>in</w:t>
      </w:r>
      <w:r>
        <w:rPr>
          <w:spacing w:val="-5"/>
        </w:rPr>
        <w:t xml:space="preserve"> </w:t>
      </w:r>
      <w:r>
        <w:t>this</w:t>
      </w:r>
      <w:r>
        <w:rPr>
          <w:spacing w:val="-1"/>
        </w:rPr>
        <w:t xml:space="preserve"> </w:t>
      </w:r>
      <w:r>
        <w:t>phase</w:t>
      </w:r>
      <w:r>
        <w:rPr>
          <w:spacing w:val="-3"/>
        </w:rPr>
        <w:t xml:space="preserve"> </w:t>
      </w:r>
      <w:r>
        <w:t>is reviewing</w:t>
      </w:r>
      <w:r>
        <w:rPr>
          <w:spacing w:val="-4"/>
        </w:rPr>
        <w:t xml:space="preserve"> </w:t>
      </w:r>
      <w:r>
        <w:t>what</w:t>
      </w:r>
      <w:r>
        <w:rPr>
          <w:spacing w:val="-1"/>
        </w:rPr>
        <w:t xml:space="preserve"> </w:t>
      </w:r>
      <w:r>
        <w:t>has</w:t>
      </w:r>
      <w:r>
        <w:rPr>
          <w:spacing w:val="-1"/>
        </w:rPr>
        <w:t xml:space="preserve"> </w:t>
      </w:r>
      <w:r>
        <w:t>been</w:t>
      </w:r>
      <w:r>
        <w:rPr>
          <w:spacing w:val="-5"/>
        </w:rPr>
        <w:t xml:space="preserve"> </w:t>
      </w:r>
      <w:r>
        <w:t>learned and</w:t>
      </w:r>
      <w:r>
        <w:rPr>
          <w:spacing w:val="-2"/>
        </w:rPr>
        <w:t xml:space="preserve"> </w:t>
      </w:r>
      <w:r>
        <w:t>reflecting</w:t>
      </w:r>
      <w:r>
        <w:rPr>
          <w:spacing w:val="-4"/>
        </w:rPr>
        <w:t xml:space="preserve"> </w:t>
      </w:r>
      <w:r>
        <w:t>on</w:t>
      </w:r>
      <w:r>
        <w:rPr>
          <w:spacing w:val="-4"/>
        </w:rPr>
        <w:t xml:space="preserve"> </w:t>
      </w:r>
      <w:r>
        <w:t>how and</w:t>
      </w:r>
      <w:r>
        <w:rPr>
          <w:spacing w:val="-4"/>
        </w:rPr>
        <w:t xml:space="preserve"> </w:t>
      </w:r>
      <w:r>
        <w:t>why it</w:t>
      </w:r>
      <w:r>
        <w:rPr>
          <w:spacing w:val="-1"/>
        </w:rPr>
        <w:t xml:space="preserve"> </w:t>
      </w:r>
      <w:r>
        <w:t>has been</w:t>
      </w:r>
      <w:r>
        <w:rPr>
          <w:spacing w:val="-3"/>
        </w:rPr>
        <w:t xml:space="preserve"> </w:t>
      </w:r>
      <w:r>
        <w:t>learned.</w:t>
      </w:r>
      <w:r>
        <w:rPr>
          <w:spacing w:val="-4"/>
        </w:rPr>
        <w:t xml:space="preserve"> </w:t>
      </w:r>
      <w:r>
        <w:t>Review</w:t>
      </w:r>
      <w:r>
        <w:rPr>
          <w:spacing w:val="-3"/>
        </w:rPr>
        <w:t xml:space="preserve"> </w:t>
      </w:r>
      <w:r>
        <w:t>is</w:t>
      </w:r>
      <w:r>
        <w:rPr>
          <w:spacing w:val="-2"/>
        </w:rPr>
        <w:t xml:space="preserve"> </w:t>
      </w:r>
      <w:r>
        <w:t>key</w:t>
      </w:r>
      <w:r>
        <w:rPr>
          <w:spacing w:val="-2"/>
        </w:rPr>
        <w:t xml:space="preserve"> </w:t>
      </w:r>
      <w:r>
        <w:t>to</w:t>
      </w:r>
      <w:r>
        <w:rPr>
          <w:spacing w:val="-2"/>
        </w:rPr>
        <w:t xml:space="preserve"> </w:t>
      </w:r>
      <w:r>
        <w:t>memory,</w:t>
      </w:r>
      <w:r>
        <w:rPr>
          <w:spacing w:val="-3"/>
        </w:rPr>
        <w:t xml:space="preserve"> </w:t>
      </w:r>
      <w:r>
        <w:t>and</w:t>
      </w:r>
      <w:r>
        <w:rPr>
          <w:spacing w:val="-3"/>
        </w:rPr>
        <w:t xml:space="preserve"> </w:t>
      </w:r>
      <w:r>
        <w:t>we</w:t>
      </w:r>
      <w:r>
        <w:rPr>
          <w:spacing w:val="-3"/>
        </w:rPr>
        <w:t xml:space="preserve"> </w:t>
      </w:r>
      <w:r>
        <w:t>understand</w:t>
      </w:r>
      <w:r>
        <w:rPr>
          <w:spacing w:val="-4"/>
        </w:rPr>
        <w:t xml:space="preserve"> </w:t>
      </w:r>
      <w:r>
        <w:t>that</w:t>
      </w:r>
      <w:r>
        <w:rPr>
          <w:spacing w:val="-2"/>
        </w:rPr>
        <w:t xml:space="preserve"> </w:t>
      </w:r>
      <w:r>
        <w:t>it</w:t>
      </w:r>
      <w:r>
        <w:rPr>
          <w:spacing w:val="-2"/>
        </w:rPr>
        <w:t xml:space="preserve"> </w:t>
      </w:r>
      <w:r>
        <w:t>is</w:t>
      </w:r>
      <w:r>
        <w:rPr>
          <w:spacing w:val="-2"/>
        </w:rPr>
        <w:t xml:space="preserve"> </w:t>
      </w:r>
      <w:r>
        <w:t>important</w:t>
      </w:r>
      <w:r>
        <w:rPr>
          <w:spacing w:val="-3"/>
        </w:rPr>
        <w:t xml:space="preserve"> </w:t>
      </w:r>
      <w:r>
        <w:t>not</w:t>
      </w:r>
      <w:r>
        <w:rPr>
          <w:spacing w:val="-2"/>
        </w:rPr>
        <w:t xml:space="preserve"> </w:t>
      </w:r>
      <w:r>
        <w:t>just</w:t>
      </w:r>
      <w:r>
        <w:rPr>
          <w:spacing w:val="-3"/>
        </w:rPr>
        <w:t xml:space="preserve"> </w:t>
      </w:r>
      <w:r>
        <w:t>to</w:t>
      </w:r>
      <w:r>
        <w:rPr>
          <w:spacing w:val="-1"/>
        </w:rPr>
        <w:t xml:space="preserve"> </w:t>
      </w:r>
      <w:r>
        <w:t>confine</w:t>
      </w:r>
      <w:r>
        <w:rPr>
          <w:spacing w:val="-2"/>
        </w:rPr>
        <w:t xml:space="preserve"> </w:t>
      </w:r>
      <w:r>
        <w:t>it to the end</w:t>
      </w:r>
      <w:r>
        <w:rPr>
          <w:spacing w:val="-1"/>
        </w:rPr>
        <w:t xml:space="preserve"> </w:t>
      </w:r>
      <w:r>
        <w:t>of the lesson. At G</w:t>
      </w:r>
      <w:r w:rsidR="00AE3F5E">
        <w:t>reat Ponton</w:t>
      </w:r>
      <w:r>
        <w:t xml:space="preserve"> Primary we recognise that good</w:t>
      </w:r>
      <w:r>
        <w:rPr>
          <w:spacing w:val="-2"/>
        </w:rPr>
        <w:t xml:space="preserve"> </w:t>
      </w:r>
      <w:r>
        <w:t xml:space="preserve">teaching requires teachers to constantly </w:t>
      </w:r>
      <w:proofErr w:type="gramStart"/>
      <w:r>
        <w:t>refer back</w:t>
      </w:r>
      <w:proofErr w:type="gramEnd"/>
      <w:r>
        <w:t xml:space="preserve"> to the </w:t>
      </w:r>
      <w:r w:rsidR="00AE3F5E">
        <w:t>milestone</w:t>
      </w:r>
      <w:r>
        <w:t xml:space="preserve"> throughout the lesson and reinforce prior learning. This is a very important aspect of the lesson and the learning process in general as large amounts of information can be forgotten quickly by children.</w:t>
      </w:r>
    </w:p>
    <w:p w14:paraId="2E32D4EC" w14:textId="0867B119" w:rsidR="00CB41C7" w:rsidRDefault="007D038A" w:rsidP="00BE7127">
      <w:pPr>
        <w:pStyle w:val="BodyText"/>
        <w:ind w:right="971"/>
      </w:pPr>
      <w:r>
        <w:t>We recognise that when teachers summarise what has been learned, the effect on children’s memories</w:t>
      </w:r>
      <w:r>
        <w:rPr>
          <w:spacing w:val="-4"/>
        </w:rPr>
        <w:t xml:space="preserve"> </w:t>
      </w:r>
      <w:r>
        <w:t>can</w:t>
      </w:r>
      <w:r>
        <w:rPr>
          <w:spacing w:val="-3"/>
        </w:rPr>
        <w:t xml:space="preserve"> </w:t>
      </w:r>
      <w:r>
        <w:t>be</w:t>
      </w:r>
      <w:r>
        <w:rPr>
          <w:spacing w:val="-2"/>
        </w:rPr>
        <w:t xml:space="preserve"> </w:t>
      </w:r>
      <w:r>
        <w:t>restricted.</w:t>
      </w:r>
      <w:r>
        <w:rPr>
          <w:spacing w:val="-2"/>
        </w:rPr>
        <w:t xml:space="preserve"> </w:t>
      </w:r>
      <w:r>
        <w:t>However,</w:t>
      </w:r>
      <w:r>
        <w:rPr>
          <w:spacing w:val="-2"/>
        </w:rPr>
        <w:t xml:space="preserve"> </w:t>
      </w:r>
      <w:r>
        <w:t>when</w:t>
      </w:r>
      <w:r>
        <w:rPr>
          <w:spacing w:val="-2"/>
        </w:rPr>
        <w:t xml:space="preserve"> </w:t>
      </w:r>
      <w:r>
        <w:t>the</w:t>
      </w:r>
      <w:r>
        <w:rPr>
          <w:spacing w:val="-4"/>
        </w:rPr>
        <w:t xml:space="preserve"> </w:t>
      </w:r>
      <w:r>
        <w:t>children</w:t>
      </w:r>
      <w:r>
        <w:rPr>
          <w:spacing w:val="-2"/>
        </w:rPr>
        <w:t xml:space="preserve"> </w:t>
      </w:r>
      <w:r>
        <w:t>are</w:t>
      </w:r>
      <w:r>
        <w:rPr>
          <w:spacing w:val="-2"/>
        </w:rPr>
        <w:t xml:space="preserve"> </w:t>
      </w:r>
      <w:r>
        <w:t>involved</w:t>
      </w:r>
      <w:r>
        <w:rPr>
          <w:spacing w:val="-2"/>
        </w:rPr>
        <w:t xml:space="preserve"> </w:t>
      </w:r>
      <w:r>
        <w:t>in</w:t>
      </w:r>
      <w:r>
        <w:rPr>
          <w:spacing w:val="-3"/>
        </w:rPr>
        <w:t xml:space="preserve"> </w:t>
      </w:r>
      <w:r>
        <w:t>identifying</w:t>
      </w:r>
      <w:r>
        <w:rPr>
          <w:spacing w:val="-3"/>
        </w:rPr>
        <w:t xml:space="preserve"> </w:t>
      </w:r>
      <w:r>
        <w:t>what</w:t>
      </w:r>
      <w:r>
        <w:rPr>
          <w:spacing w:val="-2"/>
        </w:rPr>
        <w:t xml:space="preserve"> </w:t>
      </w:r>
      <w:r>
        <w:t>they</w:t>
      </w:r>
      <w:r>
        <w:rPr>
          <w:spacing w:val="-2"/>
        </w:rPr>
        <w:t xml:space="preserve"> </w:t>
      </w:r>
      <w:r>
        <w:t xml:space="preserve">have learned in the lesson, their memories will be significantly boosted. </w:t>
      </w:r>
    </w:p>
    <w:p w14:paraId="0F195659" w14:textId="77777777" w:rsidR="005F296C" w:rsidRDefault="005F296C">
      <w:pPr>
        <w:pStyle w:val="BodyText"/>
        <w:ind w:left="732" w:right="971"/>
      </w:pPr>
    </w:p>
    <w:p w14:paraId="0BD7F0AD" w14:textId="28FFAD3D" w:rsidR="005F296C" w:rsidRDefault="005F296C" w:rsidP="00BE7127">
      <w:pPr>
        <w:pStyle w:val="BodyText"/>
        <w:ind w:right="971"/>
      </w:pPr>
      <w:r w:rsidRPr="005F296C">
        <w:t>Teachers provide opportunities for pupils to reflect on their learning, identify successful strategies and consider how these can be applied in future learning. Developing pupils' metacognitive skills helps them to become increasingly independent and self-regulated learners.</w:t>
      </w:r>
    </w:p>
    <w:p w14:paraId="6F1F35E0" w14:textId="77777777" w:rsidR="00CB41C7" w:rsidRDefault="00CB41C7">
      <w:pPr>
        <w:pStyle w:val="BodyText"/>
        <w:spacing w:before="24"/>
      </w:pPr>
    </w:p>
    <w:p w14:paraId="7BFE7199" w14:textId="77777777" w:rsidR="009274E8" w:rsidRPr="009274E8" w:rsidRDefault="009274E8" w:rsidP="009274E8">
      <w:pPr>
        <w:pStyle w:val="BodyText"/>
        <w:rPr>
          <w:b/>
          <w:bCs/>
          <w:sz w:val="24"/>
          <w:szCs w:val="24"/>
          <w:u w:val="single"/>
          <w:lang w:val="en-GB"/>
        </w:rPr>
      </w:pPr>
      <w:r w:rsidRPr="009274E8">
        <w:rPr>
          <w:b/>
          <w:bCs/>
          <w:sz w:val="24"/>
          <w:szCs w:val="24"/>
          <w:u w:val="single"/>
          <w:lang w:val="en-GB"/>
        </w:rPr>
        <w:t>Effective teaching across Great Ponton Primary is characterised by the following features. Teachers will use their professional judgement to apply these principles appropriately across different subjects, age groups and learning contexts</w:t>
      </w:r>
    </w:p>
    <w:p w14:paraId="391B6AC1" w14:textId="77777777" w:rsidR="00CB41C7" w:rsidRDefault="00CB41C7">
      <w:pPr>
        <w:pStyle w:val="BodyText"/>
        <w:rPr>
          <w:b/>
        </w:rPr>
      </w:pPr>
    </w:p>
    <w:p w14:paraId="085A4288" w14:textId="77777777" w:rsidR="009274E8" w:rsidRPr="009274E8" w:rsidRDefault="009274E8" w:rsidP="009274E8">
      <w:pPr>
        <w:widowControl/>
        <w:autoSpaceDE/>
        <w:autoSpaceDN/>
        <w:spacing w:line="300" w:lineRule="atLeast"/>
        <w:rPr>
          <w:rFonts w:ascii="Segoe UI" w:eastAsia="Times New Roman" w:hAnsi="Segoe UI" w:cs="Segoe UI"/>
          <w:b/>
          <w:bCs/>
          <w:sz w:val="21"/>
          <w:szCs w:val="21"/>
          <w:lang w:val="en-GB" w:eastAsia="en-GB"/>
        </w:rPr>
      </w:pPr>
      <w:r w:rsidRPr="009274E8">
        <w:rPr>
          <w:rFonts w:ascii="Segoe UI" w:eastAsia="Times New Roman" w:hAnsi="Segoe UI" w:cs="Segoe UI"/>
          <w:b/>
          <w:bCs/>
          <w:sz w:val="21"/>
          <w:szCs w:val="21"/>
          <w:lang w:val="en-GB" w:eastAsia="en-GB"/>
        </w:rPr>
        <w:t>Effective teaching is built upon planning that has clear learning outcomes.</w:t>
      </w:r>
    </w:p>
    <w:p w14:paraId="5278FA72" w14:textId="3EFD9D5D" w:rsidR="00CB41C7" w:rsidRDefault="007D038A">
      <w:pPr>
        <w:pStyle w:val="ListParagraph"/>
        <w:numPr>
          <w:ilvl w:val="0"/>
          <w:numId w:val="4"/>
        </w:numPr>
        <w:tabs>
          <w:tab w:val="left" w:pos="1452"/>
        </w:tabs>
        <w:spacing w:before="267"/>
        <w:ind w:right="1408"/>
      </w:pPr>
      <w:r>
        <w:t>Planned</w:t>
      </w:r>
      <w:r>
        <w:rPr>
          <w:spacing w:val="-2"/>
        </w:rPr>
        <w:t xml:space="preserve"> </w:t>
      </w:r>
      <w:r>
        <w:t>units</w:t>
      </w:r>
      <w:r>
        <w:rPr>
          <w:spacing w:val="-4"/>
        </w:rPr>
        <w:t xml:space="preserve"> </w:t>
      </w:r>
      <w:r>
        <w:t>of</w:t>
      </w:r>
      <w:r>
        <w:rPr>
          <w:spacing w:val="-4"/>
        </w:rPr>
        <w:t xml:space="preserve"> </w:t>
      </w:r>
      <w:r>
        <w:t>work</w:t>
      </w:r>
      <w:r>
        <w:rPr>
          <w:spacing w:val="-2"/>
        </w:rPr>
        <w:t xml:space="preserve"> </w:t>
      </w:r>
      <w:r>
        <w:t>centre</w:t>
      </w:r>
      <w:r>
        <w:rPr>
          <w:spacing w:val="-2"/>
        </w:rPr>
        <w:t xml:space="preserve"> </w:t>
      </w:r>
      <w:r>
        <w:t>around</w:t>
      </w:r>
      <w:r>
        <w:rPr>
          <w:spacing w:val="-3"/>
        </w:rPr>
        <w:t xml:space="preserve"> </w:t>
      </w:r>
      <w:r>
        <w:t>identified</w:t>
      </w:r>
      <w:r>
        <w:rPr>
          <w:spacing w:val="-3"/>
        </w:rPr>
        <w:t xml:space="preserve"> </w:t>
      </w:r>
      <w:r w:rsidR="001321C4">
        <w:t>milestones</w:t>
      </w:r>
      <w:r>
        <w:rPr>
          <w:spacing w:val="-4"/>
        </w:rPr>
        <w:t xml:space="preserve"> </w:t>
      </w:r>
      <w:r>
        <w:t>which</w:t>
      </w:r>
      <w:r>
        <w:rPr>
          <w:spacing w:val="-4"/>
        </w:rPr>
        <w:t xml:space="preserve"> </w:t>
      </w:r>
      <w:r>
        <w:t>are</w:t>
      </w:r>
      <w:r>
        <w:rPr>
          <w:spacing w:val="-4"/>
        </w:rPr>
        <w:t xml:space="preserve"> </w:t>
      </w:r>
      <w:r>
        <w:t>recovered regularly throughout the year</w:t>
      </w:r>
    </w:p>
    <w:p w14:paraId="062CD3B0" w14:textId="7ACDAB5D" w:rsidR="00CB41C7" w:rsidRDefault="007D038A">
      <w:pPr>
        <w:pStyle w:val="ListParagraph"/>
        <w:numPr>
          <w:ilvl w:val="0"/>
          <w:numId w:val="4"/>
        </w:numPr>
        <w:tabs>
          <w:tab w:val="left" w:pos="1452"/>
        </w:tabs>
        <w:spacing w:before="1"/>
        <w:ind w:right="1431"/>
      </w:pPr>
      <w:r>
        <w:t>Intended</w:t>
      </w:r>
      <w:r>
        <w:rPr>
          <w:spacing w:val="-2"/>
        </w:rPr>
        <w:t xml:space="preserve"> </w:t>
      </w:r>
      <w:r w:rsidR="001321C4">
        <w:t>milestones</w:t>
      </w:r>
      <w:r>
        <w:rPr>
          <w:spacing w:val="-2"/>
        </w:rPr>
        <w:t xml:space="preserve"> </w:t>
      </w:r>
      <w:r>
        <w:t>create</w:t>
      </w:r>
      <w:r>
        <w:rPr>
          <w:spacing w:val="-2"/>
        </w:rPr>
        <w:t xml:space="preserve"> </w:t>
      </w:r>
      <w:r>
        <w:t>the</w:t>
      </w:r>
      <w:r>
        <w:rPr>
          <w:spacing w:val="-2"/>
        </w:rPr>
        <w:t xml:space="preserve"> </w:t>
      </w:r>
      <w:r>
        <w:t>right</w:t>
      </w:r>
      <w:r>
        <w:rPr>
          <w:spacing w:val="-2"/>
        </w:rPr>
        <w:t xml:space="preserve"> </w:t>
      </w:r>
      <w:r>
        <w:t>level</w:t>
      </w:r>
      <w:r>
        <w:rPr>
          <w:spacing w:val="-5"/>
        </w:rPr>
        <w:t xml:space="preserve"> </w:t>
      </w:r>
      <w:r>
        <w:t>of challenge</w:t>
      </w:r>
      <w:r>
        <w:rPr>
          <w:spacing w:val="-2"/>
        </w:rPr>
        <w:t xml:space="preserve"> </w:t>
      </w:r>
      <w:r>
        <w:t>and</w:t>
      </w:r>
      <w:r>
        <w:rPr>
          <w:spacing w:val="-3"/>
        </w:rPr>
        <w:t xml:space="preserve"> </w:t>
      </w:r>
      <w:r>
        <w:t>are</w:t>
      </w:r>
      <w:r>
        <w:rPr>
          <w:spacing w:val="-1"/>
        </w:rPr>
        <w:t xml:space="preserve"> </w:t>
      </w:r>
      <w:r>
        <w:t>built</w:t>
      </w:r>
      <w:r>
        <w:rPr>
          <w:spacing w:val="-4"/>
        </w:rPr>
        <w:t xml:space="preserve"> </w:t>
      </w:r>
      <w:r>
        <w:t>upon</w:t>
      </w:r>
      <w:r>
        <w:rPr>
          <w:spacing w:val="-6"/>
        </w:rPr>
        <w:t xml:space="preserve"> </w:t>
      </w:r>
      <w:r>
        <w:t xml:space="preserve">prior </w:t>
      </w:r>
      <w:r>
        <w:rPr>
          <w:spacing w:val="-2"/>
        </w:rPr>
        <w:t>learning</w:t>
      </w:r>
    </w:p>
    <w:p w14:paraId="00C1CC7A" w14:textId="3EA34C76" w:rsidR="00CB41C7" w:rsidRDefault="007D038A">
      <w:pPr>
        <w:pStyle w:val="ListParagraph"/>
        <w:numPr>
          <w:ilvl w:val="0"/>
          <w:numId w:val="4"/>
        </w:numPr>
        <w:tabs>
          <w:tab w:val="left" w:pos="1452"/>
        </w:tabs>
      </w:pPr>
      <w:r>
        <w:t>All</w:t>
      </w:r>
      <w:r>
        <w:rPr>
          <w:spacing w:val="-6"/>
        </w:rPr>
        <w:t xml:space="preserve"> </w:t>
      </w:r>
      <w:r w:rsidR="001321C4">
        <w:t>milestones</w:t>
      </w:r>
      <w:r>
        <w:rPr>
          <w:spacing w:val="-5"/>
        </w:rPr>
        <w:t xml:space="preserve"> </w:t>
      </w:r>
      <w:r>
        <w:t>are</w:t>
      </w:r>
      <w:r>
        <w:rPr>
          <w:spacing w:val="-6"/>
        </w:rPr>
        <w:t xml:space="preserve"> </w:t>
      </w:r>
      <w:r>
        <w:t>written</w:t>
      </w:r>
      <w:r>
        <w:rPr>
          <w:spacing w:val="-6"/>
        </w:rPr>
        <w:t xml:space="preserve"> </w:t>
      </w:r>
      <w:r>
        <w:t>up</w:t>
      </w:r>
      <w:r>
        <w:rPr>
          <w:spacing w:val="-4"/>
        </w:rPr>
        <w:t xml:space="preserve"> </w:t>
      </w:r>
      <w:r>
        <w:t>and</w:t>
      </w:r>
      <w:r>
        <w:rPr>
          <w:spacing w:val="-5"/>
        </w:rPr>
        <w:t xml:space="preserve"> </w:t>
      </w:r>
      <w:r>
        <w:t>shared</w:t>
      </w:r>
      <w:r>
        <w:rPr>
          <w:spacing w:val="-6"/>
        </w:rPr>
        <w:t xml:space="preserve"> </w:t>
      </w:r>
      <w:r>
        <w:t>orally</w:t>
      </w:r>
      <w:r>
        <w:rPr>
          <w:spacing w:val="-4"/>
        </w:rPr>
        <w:t xml:space="preserve"> </w:t>
      </w:r>
      <w:r>
        <w:t>in</w:t>
      </w:r>
      <w:r>
        <w:rPr>
          <w:spacing w:val="-3"/>
        </w:rPr>
        <w:t xml:space="preserve"> </w:t>
      </w:r>
      <w:r>
        <w:t>child</w:t>
      </w:r>
      <w:r>
        <w:rPr>
          <w:spacing w:val="-5"/>
        </w:rPr>
        <w:t xml:space="preserve"> </w:t>
      </w:r>
      <w:r>
        <w:t>friendly</w:t>
      </w:r>
      <w:r>
        <w:rPr>
          <w:spacing w:val="-3"/>
        </w:rPr>
        <w:t xml:space="preserve"> </w:t>
      </w:r>
      <w:r>
        <w:rPr>
          <w:spacing w:val="-2"/>
        </w:rPr>
        <w:t>language</w:t>
      </w:r>
    </w:p>
    <w:p w14:paraId="25CE0704" w14:textId="77777777" w:rsidR="00CB41C7" w:rsidRDefault="00CB41C7">
      <w:pPr>
        <w:pStyle w:val="BodyText"/>
        <w:spacing w:before="1"/>
      </w:pPr>
    </w:p>
    <w:p w14:paraId="6BEFDBC0" w14:textId="3E8B6A46" w:rsidR="00CB41C7" w:rsidRPr="009274E8" w:rsidRDefault="009274E8" w:rsidP="009274E8">
      <w:pPr>
        <w:rPr>
          <w:b/>
          <w:lang w:val="en-GB"/>
        </w:rPr>
      </w:pPr>
      <w:r w:rsidRPr="009274E8">
        <w:rPr>
          <w:b/>
          <w:lang w:val="en-GB"/>
        </w:rPr>
        <w:t>Effective teaching includes well-planned success criteria that support pupils to understand how success will be achieved.</w:t>
      </w:r>
      <w:r>
        <w:rPr>
          <w:b/>
          <w:lang w:val="en-GB"/>
        </w:rPr>
        <w:t xml:space="preserve"> </w:t>
      </w:r>
      <w:r w:rsidR="007D038A">
        <w:t>(Core</w:t>
      </w:r>
      <w:r w:rsidR="007D038A">
        <w:rPr>
          <w:spacing w:val="-3"/>
        </w:rPr>
        <w:t xml:space="preserve"> </w:t>
      </w:r>
      <w:r w:rsidR="007D038A">
        <w:t>10</w:t>
      </w:r>
      <w:r w:rsidR="007D038A">
        <w:rPr>
          <w:spacing w:val="-1"/>
        </w:rPr>
        <w:t xml:space="preserve"> </w:t>
      </w:r>
      <w:r w:rsidR="007D038A">
        <w:t>–</w:t>
      </w:r>
      <w:r w:rsidR="007D038A">
        <w:rPr>
          <w:spacing w:val="-5"/>
        </w:rPr>
        <w:t xml:space="preserve"> </w:t>
      </w:r>
      <w:r w:rsidR="007D038A">
        <w:t>Keeping</w:t>
      </w:r>
      <w:r w:rsidR="007D038A">
        <w:rPr>
          <w:spacing w:val="-4"/>
        </w:rPr>
        <w:t xml:space="preserve"> </w:t>
      </w:r>
      <w:r w:rsidR="007D038A">
        <w:t>on</w:t>
      </w:r>
      <w:r w:rsidR="007D038A">
        <w:rPr>
          <w:spacing w:val="-5"/>
        </w:rPr>
        <w:t xml:space="preserve"> </w:t>
      </w:r>
      <w:r w:rsidR="007D038A">
        <w:rPr>
          <w:spacing w:val="-2"/>
        </w:rPr>
        <w:t>task)</w:t>
      </w:r>
    </w:p>
    <w:p w14:paraId="6BCE3C09" w14:textId="3093DD22" w:rsidR="00CB41C7" w:rsidRDefault="007D038A">
      <w:pPr>
        <w:pStyle w:val="ListParagraph"/>
        <w:numPr>
          <w:ilvl w:val="0"/>
          <w:numId w:val="4"/>
        </w:numPr>
        <w:tabs>
          <w:tab w:val="left" w:pos="1452"/>
        </w:tabs>
        <w:spacing w:before="267"/>
        <w:ind w:right="1198"/>
      </w:pPr>
      <w:r>
        <w:t>All</w:t>
      </w:r>
      <w:r>
        <w:rPr>
          <w:spacing w:val="-2"/>
        </w:rPr>
        <w:t xml:space="preserve"> </w:t>
      </w:r>
      <w:r>
        <w:t>children</w:t>
      </w:r>
      <w:r>
        <w:rPr>
          <w:spacing w:val="-2"/>
        </w:rPr>
        <w:t xml:space="preserve"> </w:t>
      </w:r>
      <w:r>
        <w:t>are</w:t>
      </w:r>
      <w:r>
        <w:rPr>
          <w:spacing w:val="-4"/>
        </w:rPr>
        <w:t xml:space="preserve"> </w:t>
      </w:r>
      <w:r>
        <w:t>clear</w:t>
      </w:r>
      <w:r>
        <w:rPr>
          <w:spacing w:val="-2"/>
        </w:rPr>
        <w:t xml:space="preserve"> </w:t>
      </w:r>
      <w:r>
        <w:t>about</w:t>
      </w:r>
      <w:r>
        <w:rPr>
          <w:spacing w:val="-4"/>
        </w:rPr>
        <w:t xml:space="preserve"> </w:t>
      </w:r>
      <w:r>
        <w:t>how</w:t>
      </w:r>
      <w:r>
        <w:rPr>
          <w:spacing w:val="-4"/>
        </w:rPr>
        <w:t xml:space="preserve"> </w:t>
      </w:r>
      <w:r>
        <w:t>they</w:t>
      </w:r>
      <w:r>
        <w:rPr>
          <w:spacing w:val="-2"/>
        </w:rPr>
        <w:t xml:space="preserve"> </w:t>
      </w:r>
      <w:r>
        <w:t>will</w:t>
      </w:r>
      <w:r>
        <w:rPr>
          <w:spacing w:val="-4"/>
        </w:rPr>
        <w:t xml:space="preserve"> </w:t>
      </w:r>
      <w:r>
        <w:t>achieve</w:t>
      </w:r>
      <w:r>
        <w:rPr>
          <w:spacing w:val="-2"/>
        </w:rPr>
        <w:t xml:space="preserve"> </w:t>
      </w:r>
      <w:r>
        <w:t>the</w:t>
      </w:r>
      <w:r>
        <w:rPr>
          <w:spacing w:val="-2"/>
        </w:rPr>
        <w:t xml:space="preserve"> </w:t>
      </w:r>
      <w:r>
        <w:t>intended</w:t>
      </w:r>
      <w:r>
        <w:rPr>
          <w:spacing w:val="-2"/>
        </w:rPr>
        <w:t xml:space="preserve"> </w:t>
      </w:r>
      <w:r w:rsidR="007D0605">
        <w:t>milestone</w:t>
      </w:r>
      <w:r>
        <w:rPr>
          <w:spacing w:val="-4"/>
        </w:rPr>
        <w:t xml:space="preserve"> </w:t>
      </w:r>
      <w:r>
        <w:t>through clear modelling and discussions of strategies</w:t>
      </w:r>
    </w:p>
    <w:p w14:paraId="61E2216D" w14:textId="77777777" w:rsidR="00CB41C7" w:rsidRDefault="007D038A">
      <w:pPr>
        <w:pStyle w:val="ListParagraph"/>
        <w:numPr>
          <w:ilvl w:val="0"/>
          <w:numId w:val="4"/>
        </w:numPr>
        <w:tabs>
          <w:tab w:val="left" w:pos="1452"/>
        </w:tabs>
        <w:spacing w:before="1"/>
        <w:ind w:right="1203"/>
      </w:pPr>
      <w:r>
        <w:t>Toolkits</w:t>
      </w:r>
      <w:r>
        <w:rPr>
          <w:spacing w:val="-5"/>
        </w:rPr>
        <w:t xml:space="preserve"> </w:t>
      </w:r>
      <w:r>
        <w:t>are</w:t>
      </w:r>
      <w:r>
        <w:rPr>
          <w:spacing w:val="-1"/>
        </w:rPr>
        <w:t xml:space="preserve"> </w:t>
      </w:r>
      <w:r>
        <w:t>displayed</w:t>
      </w:r>
      <w:r>
        <w:rPr>
          <w:spacing w:val="-2"/>
        </w:rPr>
        <w:t xml:space="preserve"> </w:t>
      </w:r>
      <w:r>
        <w:t>(in</w:t>
      </w:r>
      <w:r>
        <w:rPr>
          <w:spacing w:val="-2"/>
        </w:rPr>
        <w:t xml:space="preserve"> </w:t>
      </w:r>
      <w:r>
        <w:t>literacy</w:t>
      </w:r>
      <w:r>
        <w:rPr>
          <w:spacing w:val="-4"/>
        </w:rPr>
        <w:t xml:space="preserve"> </w:t>
      </w:r>
      <w:r>
        <w:t>lessons)</w:t>
      </w:r>
      <w:r>
        <w:rPr>
          <w:spacing w:val="-2"/>
        </w:rPr>
        <w:t xml:space="preserve"> </w:t>
      </w:r>
      <w:r>
        <w:t>for</w:t>
      </w:r>
      <w:r>
        <w:rPr>
          <w:spacing w:val="-4"/>
        </w:rPr>
        <w:t xml:space="preserve"> </w:t>
      </w:r>
      <w:r>
        <w:t>the</w:t>
      </w:r>
      <w:r>
        <w:rPr>
          <w:spacing w:val="-2"/>
        </w:rPr>
        <w:t xml:space="preserve"> </w:t>
      </w:r>
      <w:r>
        <w:t>children</w:t>
      </w:r>
      <w:r>
        <w:rPr>
          <w:spacing w:val="-2"/>
        </w:rPr>
        <w:t xml:space="preserve"> </w:t>
      </w:r>
      <w:r>
        <w:t>to</w:t>
      </w:r>
      <w:r>
        <w:rPr>
          <w:spacing w:val="-3"/>
        </w:rPr>
        <w:t xml:space="preserve"> </w:t>
      </w:r>
      <w:r>
        <w:t>follow,</w:t>
      </w:r>
      <w:r>
        <w:rPr>
          <w:spacing w:val="-4"/>
        </w:rPr>
        <w:t xml:space="preserve"> </w:t>
      </w:r>
      <w:r>
        <w:t>or</w:t>
      </w:r>
      <w:r>
        <w:rPr>
          <w:spacing w:val="-2"/>
        </w:rPr>
        <w:t xml:space="preserve"> </w:t>
      </w:r>
      <w:r>
        <w:t>drawn</w:t>
      </w:r>
      <w:r>
        <w:rPr>
          <w:spacing w:val="-2"/>
        </w:rPr>
        <w:t xml:space="preserve"> </w:t>
      </w:r>
      <w:r>
        <w:t>up</w:t>
      </w:r>
      <w:r>
        <w:rPr>
          <w:spacing w:val="-6"/>
        </w:rPr>
        <w:t xml:space="preserve"> </w:t>
      </w:r>
      <w:r>
        <w:t>with</w:t>
      </w:r>
      <w:r>
        <w:rPr>
          <w:spacing w:val="-2"/>
        </w:rPr>
        <w:t xml:space="preserve"> </w:t>
      </w:r>
      <w:r>
        <w:t>the children, during the lesson where appropriate</w:t>
      </w:r>
    </w:p>
    <w:p w14:paraId="3B292BB0" w14:textId="77777777" w:rsidR="00CB41C7" w:rsidRDefault="007D038A">
      <w:pPr>
        <w:pStyle w:val="ListParagraph"/>
        <w:numPr>
          <w:ilvl w:val="0"/>
          <w:numId w:val="4"/>
        </w:numPr>
        <w:tabs>
          <w:tab w:val="left" w:pos="1452"/>
        </w:tabs>
        <w:spacing w:before="1"/>
        <w:ind w:right="1417"/>
      </w:pPr>
      <w:r>
        <w:t>Teachers</w:t>
      </w:r>
      <w:r>
        <w:rPr>
          <w:spacing w:val="-5"/>
        </w:rPr>
        <w:t xml:space="preserve"> </w:t>
      </w:r>
      <w:r>
        <w:t>ensure</w:t>
      </w:r>
      <w:r>
        <w:rPr>
          <w:spacing w:val="-4"/>
        </w:rPr>
        <w:t xml:space="preserve"> </w:t>
      </w:r>
      <w:r>
        <w:t>that</w:t>
      </w:r>
      <w:r>
        <w:rPr>
          <w:spacing w:val="-4"/>
        </w:rPr>
        <w:t xml:space="preserve"> </w:t>
      </w:r>
      <w:r>
        <w:t>the</w:t>
      </w:r>
      <w:r>
        <w:rPr>
          <w:spacing w:val="-2"/>
        </w:rPr>
        <w:t xml:space="preserve"> </w:t>
      </w:r>
      <w:r>
        <w:t>success</w:t>
      </w:r>
      <w:r>
        <w:rPr>
          <w:spacing w:val="-2"/>
        </w:rPr>
        <w:t xml:space="preserve"> </w:t>
      </w:r>
      <w:r>
        <w:t>criteria</w:t>
      </w:r>
      <w:r>
        <w:rPr>
          <w:spacing w:val="-5"/>
        </w:rPr>
        <w:t xml:space="preserve"> </w:t>
      </w:r>
      <w:r>
        <w:t>outlined</w:t>
      </w:r>
      <w:r>
        <w:rPr>
          <w:spacing w:val="-5"/>
        </w:rPr>
        <w:t xml:space="preserve"> </w:t>
      </w:r>
      <w:r>
        <w:t>within</w:t>
      </w:r>
      <w:r>
        <w:rPr>
          <w:spacing w:val="-4"/>
        </w:rPr>
        <w:t xml:space="preserve"> </w:t>
      </w:r>
      <w:r>
        <w:t>toolkits</w:t>
      </w:r>
      <w:r>
        <w:rPr>
          <w:spacing w:val="-4"/>
        </w:rPr>
        <w:t xml:space="preserve"> </w:t>
      </w:r>
      <w:r>
        <w:t>are</w:t>
      </w:r>
      <w:r>
        <w:rPr>
          <w:spacing w:val="-2"/>
        </w:rPr>
        <w:t xml:space="preserve"> </w:t>
      </w:r>
      <w:r>
        <w:t>revisited</w:t>
      </w:r>
      <w:r>
        <w:rPr>
          <w:spacing w:val="-3"/>
        </w:rPr>
        <w:t xml:space="preserve"> </w:t>
      </w:r>
      <w:r>
        <w:t>regularly throughout the lesson</w:t>
      </w:r>
    </w:p>
    <w:p w14:paraId="357DD7A7" w14:textId="77777777" w:rsidR="00CB41C7" w:rsidRDefault="007D038A">
      <w:pPr>
        <w:pStyle w:val="ListParagraph"/>
        <w:numPr>
          <w:ilvl w:val="0"/>
          <w:numId w:val="4"/>
        </w:numPr>
        <w:tabs>
          <w:tab w:val="left" w:pos="1452"/>
        </w:tabs>
        <w:ind w:right="1343"/>
      </w:pPr>
      <w:r>
        <w:t>Teachers</w:t>
      </w:r>
      <w:r>
        <w:rPr>
          <w:spacing w:val="-5"/>
        </w:rPr>
        <w:t xml:space="preserve"> </w:t>
      </w:r>
      <w:r>
        <w:t>may</w:t>
      </w:r>
      <w:r>
        <w:rPr>
          <w:spacing w:val="-2"/>
        </w:rPr>
        <w:t xml:space="preserve"> </w:t>
      </w:r>
      <w:r>
        <w:t>refer</w:t>
      </w:r>
      <w:r>
        <w:rPr>
          <w:spacing w:val="-5"/>
        </w:rPr>
        <w:t xml:space="preserve"> </w:t>
      </w:r>
      <w:r>
        <w:t>to</w:t>
      </w:r>
      <w:r>
        <w:rPr>
          <w:spacing w:val="-4"/>
        </w:rPr>
        <w:t xml:space="preserve"> </w:t>
      </w:r>
      <w:r>
        <w:t>individual</w:t>
      </w:r>
      <w:r>
        <w:rPr>
          <w:spacing w:val="-2"/>
        </w:rPr>
        <w:t xml:space="preserve"> </w:t>
      </w:r>
      <w:r>
        <w:t>children’s</w:t>
      </w:r>
      <w:r>
        <w:rPr>
          <w:spacing w:val="-2"/>
        </w:rPr>
        <w:t xml:space="preserve"> </w:t>
      </w:r>
      <w:r>
        <w:t>work</w:t>
      </w:r>
      <w:r>
        <w:rPr>
          <w:spacing w:val="-2"/>
        </w:rPr>
        <w:t xml:space="preserve"> </w:t>
      </w:r>
      <w:r>
        <w:t>during</w:t>
      </w:r>
      <w:r>
        <w:rPr>
          <w:spacing w:val="-3"/>
        </w:rPr>
        <w:t xml:space="preserve"> </w:t>
      </w:r>
      <w:r>
        <w:t>lessons</w:t>
      </w:r>
      <w:r>
        <w:rPr>
          <w:spacing w:val="-5"/>
        </w:rPr>
        <w:t xml:space="preserve"> </w:t>
      </w:r>
      <w:r>
        <w:t>to</w:t>
      </w:r>
      <w:r>
        <w:rPr>
          <w:spacing w:val="-2"/>
        </w:rPr>
        <w:t xml:space="preserve"> </w:t>
      </w:r>
      <w:r>
        <w:t>illustrate</w:t>
      </w:r>
      <w:r>
        <w:rPr>
          <w:spacing w:val="-4"/>
        </w:rPr>
        <w:t xml:space="preserve"> </w:t>
      </w:r>
      <w:r>
        <w:t>examples</w:t>
      </w:r>
      <w:r>
        <w:rPr>
          <w:spacing w:val="-2"/>
        </w:rPr>
        <w:t xml:space="preserve"> </w:t>
      </w:r>
      <w:r>
        <w:t>of good practice and successful use of success criteria</w:t>
      </w:r>
    </w:p>
    <w:p w14:paraId="6BF03E39" w14:textId="77777777" w:rsidR="009274E8" w:rsidRDefault="009274E8" w:rsidP="009274E8">
      <w:pPr>
        <w:widowControl/>
        <w:autoSpaceDE/>
        <w:autoSpaceDN/>
        <w:spacing w:line="300" w:lineRule="atLeast"/>
        <w:rPr>
          <w:rFonts w:ascii="Segoe UI" w:eastAsia="Times New Roman" w:hAnsi="Segoe UI" w:cs="Segoe UI"/>
          <w:sz w:val="21"/>
          <w:szCs w:val="21"/>
          <w:lang w:val="en-GB" w:eastAsia="en-GB"/>
        </w:rPr>
      </w:pPr>
    </w:p>
    <w:p w14:paraId="1E5684EA" w14:textId="0D6B6437" w:rsidR="009274E8" w:rsidRPr="009274E8" w:rsidRDefault="009274E8" w:rsidP="009274E8">
      <w:pPr>
        <w:widowControl/>
        <w:autoSpaceDE/>
        <w:autoSpaceDN/>
        <w:spacing w:line="300" w:lineRule="atLeast"/>
        <w:rPr>
          <w:rFonts w:ascii="Segoe UI" w:eastAsia="Times New Roman" w:hAnsi="Segoe UI" w:cs="Segoe UI"/>
          <w:b/>
          <w:bCs/>
          <w:sz w:val="21"/>
          <w:szCs w:val="21"/>
          <w:lang w:val="en-GB" w:eastAsia="en-GB"/>
        </w:rPr>
      </w:pPr>
      <w:r w:rsidRPr="009274E8">
        <w:rPr>
          <w:rFonts w:ascii="Segoe UI" w:eastAsia="Times New Roman" w:hAnsi="Segoe UI" w:cs="Segoe UI"/>
          <w:b/>
          <w:bCs/>
          <w:sz w:val="21"/>
          <w:szCs w:val="21"/>
          <w:lang w:val="en-GB" w:eastAsia="en-GB"/>
        </w:rPr>
        <w:t>Effective teaching is responsive to the needs of different groups of learners.</w:t>
      </w:r>
    </w:p>
    <w:p w14:paraId="018A3C73" w14:textId="1050C89D" w:rsidR="00CB41C7" w:rsidRDefault="007D038A" w:rsidP="00BE7127">
      <w:pPr>
        <w:pStyle w:val="BodyText"/>
        <w:spacing w:before="269"/>
        <w:ind w:right="875"/>
      </w:pPr>
      <w:r w:rsidRPr="00874278">
        <w:t>All groups of learners are challenged appropriately in lessons, including the needs of pupils with SEND.</w:t>
      </w:r>
      <w:r w:rsidRPr="00874278">
        <w:rPr>
          <w:spacing w:val="40"/>
        </w:rPr>
        <w:t xml:space="preserve"> </w:t>
      </w:r>
      <w:r w:rsidRPr="00874278">
        <w:t xml:space="preserve">More information can be found in the SEND policy. This is achieved </w:t>
      </w:r>
      <w:proofErr w:type="gramStart"/>
      <w:r w:rsidRPr="00874278">
        <w:t>through the use of</w:t>
      </w:r>
      <w:proofErr w:type="gramEnd"/>
      <w:r w:rsidRPr="00874278">
        <w:t xml:space="preserve"> scaffolded questioning, and planned tasks which support </w:t>
      </w:r>
      <w:r>
        <w:t>different depths of learning. Intended learning</w:t>
      </w:r>
      <w:r>
        <w:rPr>
          <w:spacing w:val="-2"/>
        </w:rPr>
        <w:t xml:space="preserve"> </w:t>
      </w:r>
      <w:r>
        <w:t>outcomes</w:t>
      </w:r>
      <w:r>
        <w:rPr>
          <w:spacing w:val="-3"/>
        </w:rPr>
        <w:t xml:space="preserve"> </w:t>
      </w:r>
      <w:r>
        <w:t>are</w:t>
      </w:r>
      <w:r>
        <w:rPr>
          <w:spacing w:val="-3"/>
        </w:rPr>
        <w:t xml:space="preserve"> </w:t>
      </w:r>
      <w:r>
        <w:t>the</w:t>
      </w:r>
      <w:r>
        <w:rPr>
          <w:spacing w:val="-3"/>
        </w:rPr>
        <w:t xml:space="preserve"> </w:t>
      </w:r>
      <w:r>
        <w:t>same</w:t>
      </w:r>
      <w:r>
        <w:rPr>
          <w:spacing w:val="-3"/>
        </w:rPr>
        <w:t xml:space="preserve"> </w:t>
      </w:r>
      <w:r>
        <w:t>for</w:t>
      </w:r>
      <w:r>
        <w:rPr>
          <w:spacing w:val="-4"/>
        </w:rPr>
        <w:t xml:space="preserve"> </w:t>
      </w:r>
      <w:r>
        <w:t>all</w:t>
      </w:r>
      <w:r>
        <w:rPr>
          <w:spacing w:val="-1"/>
        </w:rPr>
        <w:t xml:space="preserve"> </w:t>
      </w:r>
      <w:r>
        <w:t>children.</w:t>
      </w:r>
      <w:r>
        <w:rPr>
          <w:spacing w:val="-2"/>
        </w:rPr>
        <w:t xml:space="preserve"> </w:t>
      </w:r>
      <w:r>
        <w:t>This</w:t>
      </w:r>
      <w:r>
        <w:rPr>
          <w:spacing w:val="-4"/>
        </w:rPr>
        <w:t xml:space="preserve"> </w:t>
      </w:r>
      <w:r>
        <w:t>is</w:t>
      </w:r>
      <w:r>
        <w:rPr>
          <w:spacing w:val="-1"/>
        </w:rPr>
        <w:t xml:space="preserve"> </w:t>
      </w:r>
      <w:r>
        <w:t>to</w:t>
      </w:r>
      <w:r>
        <w:rPr>
          <w:spacing w:val="-3"/>
        </w:rPr>
        <w:t xml:space="preserve"> </w:t>
      </w:r>
      <w:r>
        <w:t>ensure</w:t>
      </w:r>
      <w:r>
        <w:rPr>
          <w:spacing w:val="-3"/>
        </w:rPr>
        <w:t xml:space="preserve"> </w:t>
      </w:r>
      <w:r>
        <w:t>that</w:t>
      </w:r>
      <w:r>
        <w:rPr>
          <w:spacing w:val="-1"/>
        </w:rPr>
        <w:t xml:space="preserve"> </w:t>
      </w:r>
      <w:r>
        <w:t>all</w:t>
      </w:r>
      <w:r>
        <w:rPr>
          <w:spacing w:val="-5"/>
        </w:rPr>
        <w:t xml:space="preserve"> </w:t>
      </w:r>
      <w:r>
        <w:t>our</w:t>
      </w:r>
      <w:r>
        <w:rPr>
          <w:spacing w:val="-1"/>
        </w:rPr>
        <w:t xml:space="preserve"> </w:t>
      </w:r>
      <w:r>
        <w:t>pupils</w:t>
      </w:r>
      <w:r>
        <w:rPr>
          <w:spacing w:val="-1"/>
        </w:rPr>
        <w:t xml:space="preserve"> </w:t>
      </w:r>
      <w:proofErr w:type="gramStart"/>
      <w:r>
        <w:t>are able</w:t>
      </w:r>
      <w:r>
        <w:rPr>
          <w:spacing w:val="-4"/>
        </w:rPr>
        <w:t xml:space="preserve"> </w:t>
      </w:r>
      <w:r>
        <w:t>to</w:t>
      </w:r>
      <w:proofErr w:type="gramEnd"/>
      <w:r>
        <w:t xml:space="preserve"> access the same learning. </w:t>
      </w:r>
      <w:r w:rsidR="00DA16A9" w:rsidRPr="00DA16A9">
        <w:t>Class teachers are responsible for adapting support through questioning, scaffolds, resources and adult guidance to enable all pupils to access learning successfully.</w:t>
      </w:r>
    </w:p>
    <w:p w14:paraId="2E054943" w14:textId="77777777" w:rsidR="00DA16A9" w:rsidRDefault="00AF4B76" w:rsidP="00BE7127">
      <w:pPr>
        <w:pStyle w:val="BodyText"/>
        <w:spacing w:before="269"/>
        <w:ind w:right="875"/>
      </w:pPr>
      <w:r w:rsidRPr="00AF4B76">
        <w:t xml:space="preserve">Teachers maintain high expectations for disadvantaged pupils and actively seek to remove barriers to </w:t>
      </w:r>
      <w:r w:rsidRPr="00AF4B76">
        <w:lastRenderedPageBreak/>
        <w:t>learning through careful planning, responsive teaching and targeted support.</w:t>
      </w:r>
    </w:p>
    <w:p w14:paraId="00566F2D" w14:textId="77777777" w:rsidR="00734C0B" w:rsidRDefault="00734C0B" w:rsidP="00734C0B">
      <w:pPr>
        <w:pStyle w:val="BodyText"/>
        <w:rPr>
          <w:b/>
          <w:bCs/>
          <w:lang w:val="en-GB"/>
        </w:rPr>
      </w:pPr>
    </w:p>
    <w:p w14:paraId="5CA8FFFE" w14:textId="0EF3B34B" w:rsidR="00734C0B" w:rsidRDefault="00734C0B" w:rsidP="00734C0B">
      <w:pPr>
        <w:pStyle w:val="BodyText"/>
        <w:rPr>
          <w:b/>
          <w:bCs/>
          <w:lang w:val="en-GB"/>
        </w:rPr>
      </w:pPr>
      <w:r>
        <w:rPr>
          <w:b/>
          <w:bCs/>
          <w:lang w:val="en-GB"/>
        </w:rPr>
        <w:t>A</w:t>
      </w:r>
      <w:r w:rsidRPr="00734C0B">
        <w:rPr>
          <w:b/>
          <w:bCs/>
          <w:lang w:val="en-GB"/>
        </w:rPr>
        <w:t>daptive Teaching</w:t>
      </w:r>
    </w:p>
    <w:p w14:paraId="379A217F" w14:textId="77777777" w:rsidR="00734C0B" w:rsidRPr="00734C0B" w:rsidRDefault="00734C0B" w:rsidP="00734C0B">
      <w:pPr>
        <w:pStyle w:val="BodyText"/>
        <w:rPr>
          <w:b/>
          <w:bCs/>
          <w:lang w:val="en-GB"/>
        </w:rPr>
      </w:pPr>
    </w:p>
    <w:p w14:paraId="5A71A0AB" w14:textId="77777777" w:rsidR="00734C0B" w:rsidRPr="00734C0B" w:rsidRDefault="00734C0B" w:rsidP="00734C0B">
      <w:pPr>
        <w:pStyle w:val="BodyText"/>
        <w:rPr>
          <w:lang w:val="en-GB"/>
        </w:rPr>
      </w:pPr>
      <w:r w:rsidRPr="00734C0B">
        <w:rPr>
          <w:lang w:val="en-GB"/>
        </w:rPr>
        <w:t>At Great Ponton, we believe that all pupils should access an ambitious curriculum.</w:t>
      </w:r>
    </w:p>
    <w:p w14:paraId="542DA174" w14:textId="77777777" w:rsidR="00734C0B" w:rsidRPr="00734C0B" w:rsidRDefault="00734C0B" w:rsidP="00734C0B">
      <w:pPr>
        <w:pStyle w:val="BodyText"/>
        <w:rPr>
          <w:lang w:val="en-GB"/>
        </w:rPr>
      </w:pPr>
      <w:r w:rsidRPr="00734C0B">
        <w:rPr>
          <w:lang w:val="en-GB"/>
        </w:rPr>
        <w:t>Rather than lowering expectations for some pupils, teachers adapt their teaching to ensure all learners can achieve success.</w:t>
      </w:r>
    </w:p>
    <w:p w14:paraId="3FA2901E" w14:textId="77777777" w:rsidR="00734C0B" w:rsidRPr="00734C0B" w:rsidRDefault="00734C0B" w:rsidP="00734C0B">
      <w:pPr>
        <w:pStyle w:val="BodyText"/>
        <w:rPr>
          <w:lang w:val="en-GB"/>
        </w:rPr>
      </w:pPr>
    </w:p>
    <w:p w14:paraId="7597B71A" w14:textId="77777777" w:rsidR="00734C0B" w:rsidRPr="00734C0B" w:rsidRDefault="00734C0B" w:rsidP="00734C0B">
      <w:pPr>
        <w:pStyle w:val="BodyText"/>
        <w:rPr>
          <w:lang w:val="en-GB"/>
        </w:rPr>
      </w:pPr>
      <w:r w:rsidRPr="00734C0B">
        <w:rPr>
          <w:lang w:val="en-GB"/>
        </w:rPr>
        <w:t>Adaptive teaching may include:</w:t>
      </w:r>
    </w:p>
    <w:p w14:paraId="6E0071C3" w14:textId="77777777" w:rsidR="00734C0B" w:rsidRPr="00734C0B" w:rsidRDefault="00734C0B" w:rsidP="00734C0B">
      <w:pPr>
        <w:pStyle w:val="BodyText"/>
        <w:rPr>
          <w:lang w:val="en-GB"/>
        </w:rPr>
      </w:pPr>
    </w:p>
    <w:p w14:paraId="58586A16" w14:textId="77777777" w:rsidR="00734C0B" w:rsidRPr="00734C0B" w:rsidRDefault="00734C0B" w:rsidP="00734C0B">
      <w:pPr>
        <w:pStyle w:val="BodyText"/>
        <w:numPr>
          <w:ilvl w:val="0"/>
          <w:numId w:val="10"/>
        </w:numPr>
        <w:rPr>
          <w:lang w:val="en-GB"/>
        </w:rPr>
      </w:pPr>
      <w:r w:rsidRPr="00734C0B">
        <w:rPr>
          <w:lang w:val="en-GB"/>
        </w:rPr>
        <w:t>Pre-teaching key vocabulary.</w:t>
      </w:r>
    </w:p>
    <w:p w14:paraId="52EAC1C1" w14:textId="77777777" w:rsidR="00734C0B" w:rsidRPr="00734C0B" w:rsidRDefault="00734C0B" w:rsidP="00734C0B">
      <w:pPr>
        <w:pStyle w:val="BodyText"/>
        <w:numPr>
          <w:ilvl w:val="0"/>
          <w:numId w:val="10"/>
        </w:numPr>
        <w:rPr>
          <w:lang w:val="en-GB"/>
        </w:rPr>
      </w:pPr>
      <w:r w:rsidRPr="00734C0B">
        <w:rPr>
          <w:lang w:val="en-GB"/>
        </w:rPr>
        <w:t>Additional modelling and worked examples.</w:t>
      </w:r>
    </w:p>
    <w:p w14:paraId="1317FB4F" w14:textId="77777777" w:rsidR="00734C0B" w:rsidRPr="00734C0B" w:rsidRDefault="00734C0B" w:rsidP="00734C0B">
      <w:pPr>
        <w:pStyle w:val="BodyText"/>
        <w:numPr>
          <w:ilvl w:val="0"/>
          <w:numId w:val="10"/>
        </w:numPr>
        <w:rPr>
          <w:lang w:val="en-GB"/>
        </w:rPr>
      </w:pPr>
      <w:r w:rsidRPr="00734C0B">
        <w:rPr>
          <w:lang w:val="en-GB"/>
        </w:rPr>
        <w:t>Carefully structured scaffolds.</w:t>
      </w:r>
    </w:p>
    <w:p w14:paraId="1A10B249" w14:textId="77777777" w:rsidR="00734C0B" w:rsidRPr="00734C0B" w:rsidRDefault="00734C0B" w:rsidP="00734C0B">
      <w:pPr>
        <w:pStyle w:val="BodyText"/>
        <w:numPr>
          <w:ilvl w:val="0"/>
          <w:numId w:val="10"/>
        </w:numPr>
        <w:rPr>
          <w:lang w:val="en-GB"/>
        </w:rPr>
      </w:pPr>
      <w:r w:rsidRPr="00734C0B">
        <w:rPr>
          <w:lang w:val="en-GB"/>
        </w:rPr>
        <w:t>Flexible grouping.</w:t>
      </w:r>
    </w:p>
    <w:p w14:paraId="0D9450EC" w14:textId="77777777" w:rsidR="00734C0B" w:rsidRPr="00734C0B" w:rsidRDefault="00734C0B" w:rsidP="00734C0B">
      <w:pPr>
        <w:pStyle w:val="BodyText"/>
        <w:numPr>
          <w:ilvl w:val="0"/>
          <w:numId w:val="10"/>
        </w:numPr>
        <w:rPr>
          <w:lang w:val="en-GB"/>
        </w:rPr>
      </w:pPr>
      <w:r w:rsidRPr="00734C0B">
        <w:rPr>
          <w:lang w:val="en-GB"/>
        </w:rPr>
        <w:t>Adapted questioning.</w:t>
      </w:r>
    </w:p>
    <w:p w14:paraId="0DF11C45" w14:textId="77777777" w:rsidR="00734C0B" w:rsidRPr="00734C0B" w:rsidRDefault="00734C0B" w:rsidP="00734C0B">
      <w:pPr>
        <w:pStyle w:val="BodyText"/>
        <w:numPr>
          <w:ilvl w:val="0"/>
          <w:numId w:val="10"/>
        </w:numPr>
        <w:rPr>
          <w:lang w:val="en-GB"/>
        </w:rPr>
      </w:pPr>
      <w:r w:rsidRPr="00734C0B">
        <w:rPr>
          <w:lang w:val="en-GB"/>
        </w:rPr>
        <w:t>Targeted adult support.</w:t>
      </w:r>
    </w:p>
    <w:p w14:paraId="75D62ED2" w14:textId="77777777" w:rsidR="00734C0B" w:rsidRPr="00734C0B" w:rsidRDefault="00734C0B" w:rsidP="00734C0B">
      <w:pPr>
        <w:pStyle w:val="BodyText"/>
        <w:numPr>
          <w:ilvl w:val="0"/>
          <w:numId w:val="10"/>
        </w:numPr>
        <w:rPr>
          <w:lang w:val="en-GB"/>
        </w:rPr>
      </w:pPr>
      <w:r w:rsidRPr="00734C0B">
        <w:rPr>
          <w:lang w:val="en-GB"/>
        </w:rPr>
        <w:t>Additional rehearsal opportunities.</w:t>
      </w:r>
    </w:p>
    <w:p w14:paraId="34CF317D" w14:textId="77777777" w:rsidR="00734C0B" w:rsidRPr="00734C0B" w:rsidRDefault="00734C0B" w:rsidP="00734C0B">
      <w:pPr>
        <w:pStyle w:val="BodyText"/>
        <w:numPr>
          <w:ilvl w:val="0"/>
          <w:numId w:val="10"/>
        </w:numPr>
        <w:rPr>
          <w:lang w:val="en-GB"/>
        </w:rPr>
      </w:pPr>
      <w:r w:rsidRPr="00734C0B">
        <w:rPr>
          <w:lang w:val="en-GB"/>
        </w:rPr>
        <w:t>Removal of scaffolds over time to promote independence.</w:t>
      </w:r>
    </w:p>
    <w:p w14:paraId="3BC106DA" w14:textId="77777777" w:rsidR="00734C0B" w:rsidRPr="00734C0B" w:rsidRDefault="00734C0B" w:rsidP="00734C0B">
      <w:pPr>
        <w:pStyle w:val="BodyText"/>
        <w:ind w:left="720"/>
        <w:rPr>
          <w:lang w:val="en-GB"/>
        </w:rPr>
      </w:pPr>
    </w:p>
    <w:p w14:paraId="0BAA645A" w14:textId="77777777" w:rsidR="00734C0B" w:rsidRPr="00734C0B" w:rsidRDefault="00734C0B" w:rsidP="00734C0B">
      <w:pPr>
        <w:pStyle w:val="BodyText"/>
        <w:rPr>
          <w:lang w:val="en-GB"/>
        </w:rPr>
      </w:pPr>
      <w:r w:rsidRPr="00734C0B">
        <w:rPr>
          <w:lang w:val="en-GB"/>
        </w:rPr>
        <w:t>The expected learning outcome remains ambitious for all pupils. The adaptation lies in the support provided rather than the end goal.</w:t>
      </w:r>
    </w:p>
    <w:p w14:paraId="206B67CD" w14:textId="77777777" w:rsidR="00734C0B" w:rsidRPr="00734C0B" w:rsidRDefault="00734C0B" w:rsidP="00734C0B">
      <w:pPr>
        <w:pStyle w:val="BodyText"/>
        <w:rPr>
          <w:lang w:val="en-GB"/>
        </w:rPr>
      </w:pPr>
    </w:p>
    <w:p w14:paraId="22D87F4E" w14:textId="77777777" w:rsidR="00734C0B" w:rsidRPr="00734C0B" w:rsidRDefault="00734C0B" w:rsidP="00734C0B">
      <w:pPr>
        <w:pStyle w:val="BodyText"/>
        <w:rPr>
          <w:lang w:val="en-GB"/>
        </w:rPr>
      </w:pPr>
      <w:r w:rsidRPr="00734C0B">
        <w:rPr>
          <w:lang w:val="en-GB"/>
        </w:rPr>
        <w:t>This approach ensures that all pupils, including those with SEND and disadvantaged pupils, can engage successfully with the curriculum.</w:t>
      </w:r>
    </w:p>
    <w:p w14:paraId="4E193F13" w14:textId="77777777" w:rsidR="00CD4728" w:rsidRDefault="00CD4728">
      <w:pPr>
        <w:pStyle w:val="BodyText"/>
      </w:pPr>
    </w:p>
    <w:p w14:paraId="39F1F375" w14:textId="77777777" w:rsidR="00944717" w:rsidRDefault="00944717">
      <w:pPr>
        <w:pStyle w:val="BodyText"/>
      </w:pPr>
    </w:p>
    <w:p w14:paraId="6E53DDA3" w14:textId="7A4B6C4C" w:rsidR="00CB41C7" w:rsidRPr="00BE7127" w:rsidRDefault="00BE7127" w:rsidP="00B36251">
      <w:pPr>
        <w:pStyle w:val="BodyText"/>
        <w:spacing w:before="41"/>
        <w:ind w:right="971"/>
        <w:rPr>
          <w:b/>
          <w:sz w:val="24"/>
          <w:lang w:val="en-GB"/>
        </w:rPr>
      </w:pPr>
      <w:r w:rsidRPr="00BE7127">
        <w:rPr>
          <w:b/>
          <w:sz w:val="24"/>
          <w:lang w:val="en-GB"/>
        </w:rPr>
        <w:t>Effective teaching provides regular opportunities to develop and strengthen children's oracy.</w:t>
      </w:r>
      <w:r w:rsidR="007D038A">
        <w:rPr>
          <w:spacing w:val="40"/>
        </w:rPr>
        <w:t xml:space="preserve"> </w:t>
      </w:r>
      <w:r w:rsidR="007D038A">
        <w:t>(Core 10 – Oracy and vocabulary)</w:t>
      </w:r>
    </w:p>
    <w:p w14:paraId="226AACDE" w14:textId="77777777" w:rsidR="00CB41C7" w:rsidRDefault="007D038A">
      <w:pPr>
        <w:pStyle w:val="ListParagraph"/>
        <w:numPr>
          <w:ilvl w:val="0"/>
          <w:numId w:val="4"/>
        </w:numPr>
        <w:tabs>
          <w:tab w:val="left" w:pos="1452"/>
        </w:tabs>
        <w:ind w:right="905"/>
      </w:pPr>
      <w:proofErr w:type="gramStart"/>
      <w:r>
        <w:t>Through</w:t>
      </w:r>
      <w:r>
        <w:rPr>
          <w:spacing w:val="-3"/>
        </w:rPr>
        <w:t xml:space="preserve"> </w:t>
      </w:r>
      <w:r>
        <w:t>the</w:t>
      </w:r>
      <w:r>
        <w:rPr>
          <w:spacing w:val="-2"/>
        </w:rPr>
        <w:t xml:space="preserve"> </w:t>
      </w:r>
      <w:r>
        <w:t>use</w:t>
      </w:r>
      <w:r>
        <w:rPr>
          <w:spacing w:val="-4"/>
        </w:rPr>
        <w:t xml:space="preserve"> </w:t>
      </w:r>
      <w:r>
        <w:t>of</w:t>
      </w:r>
      <w:proofErr w:type="gramEnd"/>
      <w:r>
        <w:rPr>
          <w:spacing w:val="-1"/>
        </w:rPr>
        <w:t xml:space="preserve"> </w:t>
      </w:r>
      <w:r>
        <w:t>Talk</w:t>
      </w:r>
      <w:r>
        <w:rPr>
          <w:spacing w:val="-4"/>
        </w:rPr>
        <w:t xml:space="preserve"> </w:t>
      </w:r>
      <w:r>
        <w:t>Partners,</w:t>
      </w:r>
      <w:r>
        <w:rPr>
          <w:spacing w:val="-2"/>
        </w:rPr>
        <w:t xml:space="preserve"> </w:t>
      </w:r>
      <w:r>
        <w:t>pupils</w:t>
      </w:r>
      <w:r>
        <w:rPr>
          <w:spacing w:val="-2"/>
        </w:rPr>
        <w:t xml:space="preserve"> </w:t>
      </w:r>
      <w:r>
        <w:t>are</w:t>
      </w:r>
      <w:r>
        <w:rPr>
          <w:spacing w:val="-4"/>
        </w:rPr>
        <w:t xml:space="preserve"> </w:t>
      </w:r>
      <w:r>
        <w:t>provided</w:t>
      </w:r>
      <w:r>
        <w:rPr>
          <w:spacing w:val="-5"/>
        </w:rPr>
        <w:t xml:space="preserve"> </w:t>
      </w:r>
      <w:r>
        <w:t>with</w:t>
      </w:r>
      <w:r>
        <w:rPr>
          <w:spacing w:val="-2"/>
        </w:rPr>
        <w:t xml:space="preserve"> </w:t>
      </w:r>
      <w:r>
        <w:t>regular</w:t>
      </w:r>
      <w:r>
        <w:rPr>
          <w:spacing w:val="-5"/>
        </w:rPr>
        <w:t xml:space="preserve"> </w:t>
      </w:r>
      <w:r>
        <w:t>opportunities</w:t>
      </w:r>
      <w:r>
        <w:rPr>
          <w:spacing w:val="-4"/>
        </w:rPr>
        <w:t xml:space="preserve"> </w:t>
      </w:r>
      <w:r>
        <w:t>to</w:t>
      </w:r>
      <w:r>
        <w:rPr>
          <w:spacing w:val="-3"/>
        </w:rPr>
        <w:t xml:space="preserve"> </w:t>
      </w:r>
      <w:r>
        <w:t>think</w:t>
      </w:r>
      <w:r>
        <w:rPr>
          <w:spacing w:val="-2"/>
        </w:rPr>
        <w:t xml:space="preserve"> </w:t>
      </w:r>
      <w:r>
        <w:t>and share ideas together to develop their learning</w:t>
      </w:r>
    </w:p>
    <w:p w14:paraId="71767911" w14:textId="77777777" w:rsidR="00CB41C7" w:rsidRDefault="007D038A">
      <w:pPr>
        <w:pStyle w:val="ListParagraph"/>
        <w:numPr>
          <w:ilvl w:val="0"/>
          <w:numId w:val="4"/>
        </w:numPr>
        <w:tabs>
          <w:tab w:val="left" w:pos="1452"/>
        </w:tabs>
        <w:spacing w:line="279" w:lineRule="exact"/>
      </w:pPr>
      <w:r>
        <w:t>Children</w:t>
      </w:r>
      <w:r>
        <w:rPr>
          <w:spacing w:val="-6"/>
        </w:rPr>
        <w:t xml:space="preserve"> </w:t>
      </w:r>
      <w:r>
        <w:t>are</w:t>
      </w:r>
      <w:r>
        <w:rPr>
          <w:spacing w:val="-4"/>
        </w:rPr>
        <w:t xml:space="preserve"> </w:t>
      </w:r>
      <w:r>
        <w:t>expected</w:t>
      </w:r>
      <w:r>
        <w:rPr>
          <w:spacing w:val="-3"/>
        </w:rPr>
        <w:t xml:space="preserve"> </w:t>
      </w:r>
      <w:r>
        <w:t>to</w:t>
      </w:r>
      <w:r>
        <w:rPr>
          <w:spacing w:val="-3"/>
        </w:rPr>
        <w:t xml:space="preserve"> </w:t>
      </w:r>
      <w:r>
        <w:t>answer</w:t>
      </w:r>
      <w:r>
        <w:rPr>
          <w:spacing w:val="-4"/>
        </w:rPr>
        <w:t xml:space="preserve"> </w:t>
      </w:r>
      <w:r>
        <w:t>in</w:t>
      </w:r>
      <w:r>
        <w:rPr>
          <w:spacing w:val="-4"/>
        </w:rPr>
        <w:t xml:space="preserve"> </w:t>
      </w:r>
      <w:r>
        <w:t>full</w:t>
      </w:r>
      <w:r>
        <w:rPr>
          <w:spacing w:val="-4"/>
        </w:rPr>
        <w:t xml:space="preserve"> </w:t>
      </w:r>
      <w:r>
        <w:t>sentences</w:t>
      </w:r>
      <w:r>
        <w:rPr>
          <w:spacing w:val="-6"/>
        </w:rPr>
        <w:t xml:space="preserve"> </w:t>
      </w:r>
      <w:r>
        <w:t>when</w:t>
      </w:r>
      <w:r>
        <w:rPr>
          <w:spacing w:val="-3"/>
        </w:rPr>
        <w:t xml:space="preserve"> </w:t>
      </w:r>
      <w:r>
        <w:t>responding</w:t>
      </w:r>
      <w:r>
        <w:rPr>
          <w:spacing w:val="-5"/>
        </w:rPr>
        <w:t xml:space="preserve"> </w:t>
      </w:r>
      <w:r>
        <w:t>to</w:t>
      </w:r>
      <w:r>
        <w:rPr>
          <w:spacing w:val="-2"/>
        </w:rPr>
        <w:t xml:space="preserve"> questions.</w:t>
      </w:r>
    </w:p>
    <w:p w14:paraId="690F78C2" w14:textId="77777777" w:rsidR="00CB41C7" w:rsidRDefault="007D038A">
      <w:pPr>
        <w:pStyle w:val="ListParagraph"/>
        <w:numPr>
          <w:ilvl w:val="0"/>
          <w:numId w:val="4"/>
        </w:numPr>
        <w:tabs>
          <w:tab w:val="left" w:pos="1452"/>
        </w:tabs>
        <w:spacing w:before="1"/>
      </w:pPr>
      <w:r>
        <w:t>Children</w:t>
      </w:r>
      <w:r>
        <w:rPr>
          <w:spacing w:val="-3"/>
        </w:rPr>
        <w:t xml:space="preserve"> </w:t>
      </w:r>
      <w:r>
        <w:t>are</w:t>
      </w:r>
      <w:r>
        <w:rPr>
          <w:spacing w:val="-3"/>
        </w:rPr>
        <w:t xml:space="preserve"> </w:t>
      </w:r>
      <w:r>
        <w:t>encouraged</w:t>
      </w:r>
      <w:r>
        <w:rPr>
          <w:spacing w:val="-6"/>
        </w:rPr>
        <w:t xml:space="preserve"> </w:t>
      </w:r>
      <w:r>
        <w:t>to</w:t>
      </w:r>
      <w:r>
        <w:rPr>
          <w:spacing w:val="-4"/>
        </w:rPr>
        <w:t xml:space="preserve"> </w:t>
      </w:r>
      <w:r>
        <w:t>draw</w:t>
      </w:r>
      <w:r>
        <w:rPr>
          <w:spacing w:val="-3"/>
        </w:rPr>
        <w:t xml:space="preserve"> </w:t>
      </w:r>
      <w:r>
        <w:t>upon</w:t>
      </w:r>
      <w:r>
        <w:rPr>
          <w:spacing w:val="-6"/>
        </w:rPr>
        <w:t xml:space="preserve"> </w:t>
      </w:r>
      <w:r>
        <w:t>key</w:t>
      </w:r>
      <w:r>
        <w:rPr>
          <w:spacing w:val="-5"/>
        </w:rPr>
        <w:t xml:space="preserve"> </w:t>
      </w:r>
      <w:r>
        <w:t>vocabulary</w:t>
      </w:r>
      <w:r>
        <w:rPr>
          <w:spacing w:val="-5"/>
        </w:rPr>
        <w:t xml:space="preserve"> </w:t>
      </w:r>
      <w:r>
        <w:t>in</w:t>
      </w:r>
      <w:r>
        <w:rPr>
          <w:spacing w:val="-5"/>
        </w:rPr>
        <w:t xml:space="preserve"> </w:t>
      </w:r>
      <w:r>
        <w:t>every</w:t>
      </w:r>
      <w:r>
        <w:rPr>
          <w:spacing w:val="-2"/>
        </w:rPr>
        <w:t xml:space="preserve"> lesson.</w:t>
      </w:r>
    </w:p>
    <w:p w14:paraId="1198A6C9" w14:textId="77777777" w:rsidR="00CB41C7" w:rsidRDefault="00CB41C7">
      <w:pPr>
        <w:pStyle w:val="BodyText"/>
      </w:pPr>
    </w:p>
    <w:p w14:paraId="28432D9C" w14:textId="77777777" w:rsidR="00CB41C7" w:rsidRDefault="00CB41C7">
      <w:pPr>
        <w:pStyle w:val="BodyText"/>
        <w:spacing w:before="49"/>
      </w:pPr>
    </w:p>
    <w:p w14:paraId="3439832D" w14:textId="77777777" w:rsidR="00CB41C7" w:rsidRDefault="007D038A" w:rsidP="00B36251">
      <w:pPr>
        <w:rPr>
          <w:b/>
          <w:i/>
          <w:sz w:val="24"/>
        </w:rPr>
      </w:pPr>
      <w:r>
        <w:rPr>
          <w:b/>
          <w:sz w:val="24"/>
        </w:rPr>
        <w:t>All</w:t>
      </w:r>
      <w:r>
        <w:rPr>
          <w:b/>
          <w:spacing w:val="-6"/>
          <w:sz w:val="24"/>
        </w:rPr>
        <w:t xml:space="preserve"> </w:t>
      </w:r>
      <w:r>
        <w:rPr>
          <w:b/>
          <w:sz w:val="24"/>
        </w:rPr>
        <w:t>pupils</w:t>
      </w:r>
      <w:r>
        <w:rPr>
          <w:b/>
          <w:spacing w:val="-2"/>
          <w:sz w:val="24"/>
        </w:rPr>
        <w:t xml:space="preserve"> </w:t>
      </w:r>
      <w:r>
        <w:rPr>
          <w:b/>
          <w:sz w:val="24"/>
        </w:rPr>
        <w:t>receive</w:t>
      </w:r>
      <w:r>
        <w:rPr>
          <w:b/>
          <w:spacing w:val="-5"/>
          <w:sz w:val="24"/>
        </w:rPr>
        <w:t xml:space="preserve"> </w:t>
      </w:r>
      <w:r>
        <w:rPr>
          <w:b/>
          <w:sz w:val="24"/>
        </w:rPr>
        <w:t>regular</w:t>
      </w:r>
      <w:r>
        <w:rPr>
          <w:b/>
          <w:spacing w:val="-1"/>
          <w:sz w:val="24"/>
        </w:rPr>
        <w:t xml:space="preserve"> </w:t>
      </w:r>
      <w:r>
        <w:rPr>
          <w:b/>
          <w:sz w:val="24"/>
        </w:rPr>
        <w:t>and</w:t>
      </w:r>
      <w:r>
        <w:rPr>
          <w:b/>
          <w:spacing w:val="-3"/>
          <w:sz w:val="24"/>
        </w:rPr>
        <w:t xml:space="preserve"> </w:t>
      </w:r>
      <w:r>
        <w:rPr>
          <w:b/>
          <w:sz w:val="24"/>
        </w:rPr>
        <w:t>clear</w:t>
      </w:r>
      <w:r>
        <w:rPr>
          <w:b/>
          <w:spacing w:val="-2"/>
          <w:sz w:val="24"/>
        </w:rPr>
        <w:t xml:space="preserve"> </w:t>
      </w:r>
      <w:r>
        <w:rPr>
          <w:b/>
          <w:sz w:val="24"/>
        </w:rPr>
        <w:t>….</w:t>
      </w:r>
      <w:r>
        <w:rPr>
          <w:b/>
          <w:spacing w:val="1"/>
          <w:sz w:val="24"/>
        </w:rPr>
        <w:t xml:space="preserve"> </w:t>
      </w:r>
      <w:r>
        <w:rPr>
          <w:b/>
          <w:i/>
          <w:sz w:val="24"/>
        </w:rPr>
        <w:t>feedback</w:t>
      </w:r>
      <w:r>
        <w:rPr>
          <w:b/>
          <w:i/>
          <w:spacing w:val="-4"/>
          <w:sz w:val="24"/>
        </w:rPr>
        <w:t xml:space="preserve"> </w:t>
      </w:r>
      <w:r>
        <w:rPr>
          <w:b/>
          <w:i/>
          <w:sz w:val="24"/>
        </w:rPr>
        <w:t>which</w:t>
      </w:r>
      <w:r>
        <w:rPr>
          <w:b/>
          <w:i/>
          <w:spacing w:val="-4"/>
          <w:sz w:val="24"/>
        </w:rPr>
        <w:t xml:space="preserve"> </w:t>
      </w:r>
      <w:r>
        <w:rPr>
          <w:b/>
          <w:i/>
          <w:sz w:val="24"/>
        </w:rPr>
        <w:t>enhances</w:t>
      </w:r>
      <w:r>
        <w:rPr>
          <w:b/>
          <w:i/>
          <w:spacing w:val="-3"/>
          <w:sz w:val="24"/>
        </w:rPr>
        <w:t xml:space="preserve"> </w:t>
      </w:r>
      <w:r>
        <w:rPr>
          <w:b/>
          <w:i/>
          <w:sz w:val="24"/>
        </w:rPr>
        <w:t>their</w:t>
      </w:r>
      <w:r>
        <w:rPr>
          <w:b/>
          <w:i/>
          <w:spacing w:val="-4"/>
          <w:sz w:val="24"/>
        </w:rPr>
        <w:t xml:space="preserve"> </w:t>
      </w:r>
      <w:r>
        <w:rPr>
          <w:b/>
          <w:i/>
          <w:spacing w:val="-2"/>
          <w:sz w:val="24"/>
        </w:rPr>
        <w:t>learning</w:t>
      </w:r>
    </w:p>
    <w:p w14:paraId="1D6A3675" w14:textId="77777777" w:rsidR="00CB41C7" w:rsidRDefault="007D038A">
      <w:pPr>
        <w:pStyle w:val="ListParagraph"/>
        <w:numPr>
          <w:ilvl w:val="0"/>
          <w:numId w:val="4"/>
        </w:numPr>
        <w:tabs>
          <w:tab w:val="left" w:pos="1452"/>
        </w:tabs>
        <w:spacing w:before="269"/>
        <w:ind w:right="915"/>
      </w:pPr>
      <w:r>
        <w:t>The</w:t>
      </w:r>
      <w:r>
        <w:rPr>
          <w:spacing w:val="-2"/>
        </w:rPr>
        <w:t xml:space="preserve"> </w:t>
      </w:r>
      <w:r>
        <w:t>school’s</w:t>
      </w:r>
      <w:r>
        <w:rPr>
          <w:spacing w:val="-1"/>
        </w:rPr>
        <w:t xml:space="preserve"> </w:t>
      </w:r>
      <w:r>
        <w:t>policy</w:t>
      </w:r>
      <w:r>
        <w:rPr>
          <w:spacing w:val="-2"/>
        </w:rPr>
        <w:t xml:space="preserve"> </w:t>
      </w:r>
      <w:r>
        <w:t>for</w:t>
      </w:r>
      <w:r>
        <w:rPr>
          <w:spacing w:val="-1"/>
        </w:rPr>
        <w:t xml:space="preserve"> </w:t>
      </w:r>
      <w:r>
        <w:t>providing</w:t>
      </w:r>
      <w:r>
        <w:rPr>
          <w:spacing w:val="-3"/>
        </w:rPr>
        <w:t xml:space="preserve"> </w:t>
      </w:r>
      <w:r>
        <w:t>feedback</w:t>
      </w:r>
      <w:r>
        <w:rPr>
          <w:spacing w:val="-1"/>
        </w:rPr>
        <w:t xml:space="preserve"> </w:t>
      </w:r>
      <w:r>
        <w:t>and</w:t>
      </w:r>
      <w:r>
        <w:rPr>
          <w:spacing w:val="-3"/>
        </w:rPr>
        <w:t xml:space="preserve"> </w:t>
      </w:r>
      <w:r>
        <w:t>responding</w:t>
      </w:r>
      <w:r>
        <w:rPr>
          <w:spacing w:val="-3"/>
        </w:rPr>
        <w:t xml:space="preserve"> </w:t>
      </w:r>
      <w:r>
        <w:t>to</w:t>
      </w:r>
      <w:r>
        <w:rPr>
          <w:spacing w:val="-1"/>
        </w:rPr>
        <w:t xml:space="preserve"> </w:t>
      </w:r>
      <w:r>
        <w:t>children’s</w:t>
      </w:r>
      <w:r>
        <w:rPr>
          <w:spacing w:val="-5"/>
        </w:rPr>
        <w:t xml:space="preserve"> </w:t>
      </w:r>
      <w:r>
        <w:t>work</w:t>
      </w:r>
      <w:r>
        <w:rPr>
          <w:spacing w:val="-2"/>
        </w:rPr>
        <w:t xml:space="preserve"> </w:t>
      </w:r>
      <w:r>
        <w:t>is</w:t>
      </w:r>
      <w:r>
        <w:rPr>
          <w:spacing w:val="-5"/>
        </w:rPr>
        <w:t xml:space="preserve"> </w:t>
      </w:r>
      <w:r>
        <w:t>embedded</w:t>
      </w:r>
      <w:r>
        <w:rPr>
          <w:spacing w:val="-2"/>
        </w:rPr>
        <w:t xml:space="preserve"> </w:t>
      </w:r>
      <w:r>
        <w:t>in everyday practice and is used to support and inform teaching and learning</w:t>
      </w:r>
    </w:p>
    <w:p w14:paraId="0EB7E991" w14:textId="77777777" w:rsidR="00CB41C7" w:rsidRDefault="007D038A">
      <w:pPr>
        <w:pStyle w:val="ListParagraph"/>
        <w:numPr>
          <w:ilvl w:val="0"/>
          <w:numId w:val="4"/>
        </w:numPr>
        <w:tabs>
          <w:tab w:val="left" w:pos="1452"/>
        </w:tabs>
      </w:pPr>
      <w:r>
        <w:t>All</w:t>
      </w:r>
      <w:r>
        <w:rPr>
          <w:spacing w:val="-2"/>
        </w:rPr>
        <w:t xml:space="preserve"> </w:t>
      </w:r>
      <w:r>
        <w:t>pupils</w:t>
      </w:r>
      <w:r>
        <w:rPr>
          <w:spacing w:val="-2"/>
        </w:rPr>
        <w:t xml:space="preserve"> </w:t>
      </w:r>
      <w:r>
        <w:t>are</w:t>
      </w:r>
      <w:r>
        <w:rPr>
          <w:spacing w:val="-1"/>
        </w:rPr>
        <w:t xml:space="preserve"> </w:t>
      </w:r>
      <w:r>
        <w:t>clear</w:t>
      </w:r>
      <w:r>
        <w:rPr>
          <w:spacing w:val="-2"/>
        </w:rPr>
        <w:t xml:space="preserve"> </w:t>
      </w:r>
      <w:r>
        <w:t>about</w:t>
      </w:r>
      <w:r>
        <w:rPr>
          <w:spacing w:val="-4"/>
        </w:rPr>
        <w:t xml:space="preserve"> </w:t>
      </w:r>
      <w:r>
        <w:t>what</w:t>
      </w:r>
      <w:r>
        <w:rPr>
          <w:spacing w:val="-2"/>
        </w:rPr>
        <w:t xml:space="preserve"> </w:t>
      </w:r>
      <w:r>
        <w:t>they</w:t>
      </w:r>
      <w:r>
        <w:rPr>
          <w:spacing w:val="-2"/>
        </w:rPr>
        <w:t xml:space="preserve"> </w:t>
      </w:r>
      <w:r>
        <w:t>need</w:t>
      </w:r>
      <w:r>
        <w:rPr>
          <w:spacing w:val="-5"/>
        </w:rPr>
        <w:t xml:space="preserve"> </w:t>
      </w:r>
      <w:r>
        <w:t>to</w:t>
      </w:r>
      <w:r>
        <w:rPr>
          <w:spacing w:val="-4"/>
        </w:rPr>
        <w:t xml:space="preserve"> </w:t>
      </w:r>
      <w:r>
        <w:t>do</w:t>
      </w:r>
      <w:r>
        <w:rPr>
          <w:spacing w:val="-2"/>
        </w:rPr>
        <w:t xml:space="preserve"> </w:t>
      </w:r>
      <w:proofErr w:type="gramStart"/>
      <w:r>
        <w:t>in</w:t>
      </w:r>
      <w:r>
        <w:rPr>
          <w:spacing w:val="-6"/>
        </w:rPr>
        <w:t xml:space="preserve"> </w:t>
      </w:r>
      <w:r>
        <w:t>order</w:t>
      </w:r>
      <w:r>
        <w:rPr>
          <w:spacing w:val="-2"/>
        </w:rPr>
        <w:t xml:space="preserve"> </w:t>
      </w:r>
      <w:r>
        <w:t>to</w:t>
      </w:r>
      <w:proofErr w:type="gramEnd"/>
      <w:r>
        <w:rPr>
          <w:spacing w:val="-4"/>
        </w:rPr>
        <w:t xml:space="preserve"> </w:t>
      </w:r>
      <w:r>
        <w:t>improve</w:t>
      </w:r>
      <w:r>
        <w:rPr>
          <w:spacing w:val="-2"/>
        </w:rPr>
        <w:t xml:space="preserve"> </w:t>
      </w:r>
      <w:r>
        <w:t>their</w:t>
      </w:r>
      <w:r>
        <w:rPr>
          <w:spacing w:val="-1"/>
        </w:rPr>
        <w:t xml:space="preserve"> </w:t>
      </w:r>
      <w:r>
        <w:rPr>
          <w:spacing w:val="-4"/>
        </w:rPr>
        <w:t>work</w:t>
      </w:r>
    </w:p>
    <w:p w14:paraId="408828F5" w14:textId="77777777" w:rsidR="00CB41C7" w:rsidRDefault="007D038A">
      <w:pPr>
        <w:pStyle w:val="ListParagraph"/>
        <w:numPr>
          <w:ilvl w:val="0"/>
          <w:numId w:val="4"/>
        </w:numPr>
        <w:tabs>
          <w:tab w:val="left" w:pos="1452"/>
        </w:tabs>
        <w:spacing w:before="1"/>
        <w:ind w:right="1137"/>
      </w:pPr>
      <w:r>
        <w:t>Marking</w:t>
      </w:r>
      <w:r>
        <w:rPr>
          <w:spacing w:val="-4"/>
        </w:rPr>
        <w:t xml:space="preserve"> </w:t>
      </w:r>
      <w:r>
        <w:t>is</w:t>
      </w:r>
      <w:r>
        <w:rPr>
          <w:spacing w:val="-4"/>
        </w:rPr>
        <w:t xml:space="preserve"> </w:t>
      </w:r>
      <w:r>
        <w:t>sharply</w:t>
      </w:r>
      <w:r>
        <w:rPr>
          <w:spacing w:val="-3"/>
        </w:rPr>
        <w:t xml:space="preserve"> </w:t>
      </w:r>
      <w:r>
        <w:t>focused</w:t>
      </w:r>
      <w:r>
        <w:rPr>
          <w:spacing w:val="-5"/>
        </w:rPr>
        <w:t xml:space="preserve"> </w:t>
      </w:r>
      <w:proofErr w:type="gramStart"/>
      <w:r>
        <w:t>against</w:t>
      </w:r>
      <w:proofErr w:type="gramEnd"/>
      <w:r>
        <w:rPr>
          <w:spacing w:val="-2"/>
        </w:rPr>
        <w:t xml:space="preserve"> </w:t>
      </w:r>
      <w:r>
        <w:t>the</w:t>
      </w:r>
      <w:r>
        <w:rPr>
          <w:spacing w:val="-3"/>
        </w:rPr>
        <w:t xml:space="preserve"> </w:t>
      </w:r>
      <w:r>
        <w:t>intended</w:t>
      </w:r>
      <w:r>
        <w:rPr>
          <w:spacing w:val="-3"/>
        </w:rPr>
        <w:t xml:space="preserve"> </w:t>
      </w:r>
      <w:r>
        <w:t>learning</w:t>
      </w:r>
      <w:r>
        <w:rPr>
          <w:spacing w:val="-4"/>
        </w:rPr>
        <w:t xml:space="preserve"> </w:t>
      </w:r>
      <w:r>
        <w:t>outcome</w:t>
      </w:r>
      <w:r>
        <w:rPr>
          <w:spacing w:val="-3"/>
        </w:rPr>
        <w:t xml:space="preserve"> </w:t>
      </w:r>
      <w:r>
        <w:t>and</w:t>
      </w:r>
      <w:r>
        <w:rPr>
          <w:spacing w:val="-4"/>
        </w:rPr>
        <w:t xml:space="preserve"> </w:t>
      </w:r>
      <w:r>
        <w:t>identifies</w:t>
      </w:r>
      <w:r>
        <w:rPr>
          <w:spacing w:val="-4"/>
        </w:rPr>
        <w:t xml:space="preserve"> </w:t>
      </w:r>
      <w:r>
        <w:t>next</w:t>
      </w:r>
      <w:r>
        <w:rPr>
          <w:spacing w:val="-3"/>
        </w:rPr>
        <w:t xml:space="preserve"> </w:t>
      </w:r>
      <w:r>
        <w:t xml:space="preserve">step </w:t>
      </w:r>
      <w:r>
        <w:rPr>
          <w:spacing w:val="-2"/>
        </w:rPr>
        <w:t>prompts</w:t>
      </w:r>
    </w:p>
    <w:p w14:paraId="42980B35" w14:textId="77777777" w:rsidR="00CB41C7" w:rsidRDefault="007D038A">
      <w:pPr>
        <w:pStyle w:val="ListParagraph"/>
        <w:numPr>
          <w:ilvl w:val="0"/>
          <w:numId w:val="4"/>
        </w:numPr>
        <w:tabs>
          <w:tab w:val="left" w:pos="1452"/>
        </w:tabs>
        <w:ind w:right="1358"/>
      </w:pPr>
      <w:r>
        <w:t>Pupils</w:t>
      </w:r>
      <w:r>
        <w:rPr>
          <w:spacing w:val="-2"/>
        </w:rPr>
        <w:t xml:space="preserve"> </w:t>
      </w:r>
      <w:r>
        <w:t>are</w:t>
      </w:r>
      <w:r>
        <w:rPr>
          <w:spacing w:val="-1"/>
        </w:rPr>
        <w:t xml:space="preserve"> </w:t>
      </w:r>
      <w:r>
        <w:t>given</w:t>
      </w:r>
      <w:r>
        <w:rPr>
          <w:spacing w:val="-2"/>
        </w:rPr>
        <w:t xml:space="preserve"> </w:t>
      </w:r>
      <w:r>
        <w:t>regular</w:t>
      </w:r>
      <w:r>
        <w:rPr>
          <w:spacing w:val="-3"/>
        </w:rPr>
        <w:t xml:space="preserve"> </w:t>
      </w:r>
      <w:r>
        <w:t>time</w:t>
      </w:r>
      <w:r>
        <w:rPr>
          <w:spacing w:val="-2"/>
        </w:rPr>
        <w:t xml:space="preserve"> </w:t>
      </w:r>
      <w:r>
        <w:t>to</w:t>
      </w:r>
      <w:r>
        <w:rPr>
          <w:spacing w:val="-1"/>
        </w:rPr>
        <w:t xml:space="preserve"> </w:t>
      </w:r>
      <w:r>
        <w:t>respond</w:t>
      </w:r>
      <w:r>
        <w:rPr>
          <w:spacing w:val="-3"/>
        </w:rPr>
        <w:t xml:space="preserve"> </w:t>
      </w:r>
      <w:r>
        <w:t>to</w:t>
      </w:r>
      <w:r>
        <w:rPr>
          <w:spacing w:val="-3"/>
        </w:rPr>
        <w:t xml:space="preserve"> </w:t>
      </w:r>
      <w:r>
        <w:t>marking</w:t>
      </w:r>
      <w:r>
        <w:rPr>
          <w:spacing w:val="-3"/>
        </w:rPr>
        <w:t xml:space="preserve"> </w:t>
      </w:r>
      <w:r>
        <w:t>prompts</w:t>
      </w:r>
      <w:r>
        <w:rPr>
          <w:spacing w:val="-1"/>
        </w:rPr>
        <w:t xml:space="preserve"> </w:t>
      </w:r>
      <w:r>
        <w:t>and</w:t>
      </w:r>
      <w:r>
        <w:rPr>
          <w:spacing w:val="-3"/>
        </w:rPr>
        <w:t xml:space="preserve"> </w:t>
      </w:r>
      <w:r>
        <w:t>this</w:t>
      </w:r>
      <w:r>
        <w:rPr>
          <w:spacing w:val="-5"/>
        </w:rPr>
        <w:t xml:space="preserve"> </w:t>
      </w:r>
      <w:r>
        <w:t>is</w:t>
      </w:r>
      <w:r>
        <w:rPr>
          <w:spacing w:val="-2"/>
        </w:rPr>
        <w:t xml:space="preserve"> </w:t>
      </w:r>
      <w:r>
        <w:t>built</w:t>
      </w:r>
      <w:r>
        <w:rPr>
          <w:spacing w:val="-2"/>
        </w:rPr>
        <w:t xml:space="preserve"> </w:t>
      </w:r>
      <w:r>
        <w:t>into</w:t>
      </w:r>
      <w:r>
        <w:rPr>
          <w:spacing w:val="-3"/>
        </w:rPr>
        <w:t xml:space="preserve"> </w:t>
      </w:r>
      <w:r>
        <w:t>lesson planning and facilitated through adult support.</w:t>
      </w:r>
    </w:p>
    <w:p w14:paraId="5DF2BFAD" w14:textId="77777777" w:rsidR="00CB41C7" w:rsidRDefault="007D038A">
      <w:pPr>
        <w:pStyle w:val="ListParagraph"/>
        <w:numPr>
          <w:ilvl w:val="0"/>
          <w:numId w:val="4"/>
        </w:numPr>
        <w:tabs>
          <w:tab w:val="left" w:pos="1452"/>
        </w:tabs>
        <w:ind w:right="1341"/>
      </w:pPr>
      <w:r>
        <w:t>Live marking – The use of live marking in lessons ensures that misconceptions or observations</w:t>
      </w:r>
      <w:r>
        <w:rPr>
          <w:spacing w:val="-2"/>
        </w:rPr>
        <w:t xml:space="preserve"> </w:t>
      </w:r>
      <w:r>
        <w:t>and</w:t>
      </w:r>
      <w:r>
        <w:rPr>
          <w:spacing w:val="-4"/>
        </w:rPr>
        <w:t xml:space="preserve"> </w:t>
      </w:r>
      <w:r>
        <w:t>assessments</w:t>
      </w:r>
      <w:r>
        <w:rPr>
          <w:spacing w:val="-1"/>
        </w:rPr>
        <w:t xml:space="preserve"> </w:t>
      </w:r>
      <w:r>
        <w:t>are</w:t>
      </w:r>
      <w:r>
        <w:rPr>
          <w:spacing w:val="-2"/>
        </w:rPr>
        <w:t xml:space="preserve"> </w:t>
      </w:r>
      <w:r>
        <w:t>quickly</w:t>
      </w:r>
      <w:r>
        <w:rPr>
          <w:spacing w:val="-2"/>
        </w:rPr>
        <w:t xml:space="preserve"> </w:t>
      </w:r>
      <w:r>
        <w:t>addressed</w:t>
      </w:r>
      <w:r>
        <w:rPr>
          <w:spacing w:val="-4"/>
        </w:rPr>
        <w:t xml:space="preserve"> </w:t>
      </w:r>
      <w:r>
        <w:t>either</w:t>
      </w:r>
      <w:r>
        <w:rPr>
          <w:spacing w:val="-2"/>
        </w:rPr>
        <w:t xml:space="preserve"> </w:t>
      </w:r>
      <w:r>
        <w:t>on</w:t>
      </w:r>
      <w:r>
        <w:rPr>
          <w:spacing w:val="-6"/>
        </w:rPr>
        <w:t xml:space="preserve"> </w:t>
      </w:r>
      <w:r>
        <w:t>the</w:t>
      </w:r>
      <w:r>
        <w:rPr>
          <w:spacing w:val="-2"/>
        </w:rPr>
        <w:t xml:space="preserve"> </w:t>
      </w:r>
      <w:r>
        <w:t>same</w:t>
      </w:r>
      <w:r>
        <w:rPr>
          <w:spacing w:val="-2"/>
        </w:rPr>
        <w:t xml:space="preserve"> </w:t>
      </w:r>
      <w:r>
        <w:t>day</w:t>
      </w:r>
      <w:r>
        <w:rPr>
          <w:spacing w:val="-4"/>
        </w:rPr>
        <w:t xml:space="preserve"> </w:t>
      </w:r>
      <w:r>
        <w:t>or</w:t>
      </w:r>
      <w:r>
        <w:rPr>
          <w:spacing w:val="-5"/>
        </w:rPr>
        <w:t xml:space="preserve"> </w:t>
      </w:r>
      <w:r>
        <w:t>the</w:t>
      </w:r>
      <w:r>
        <w:rPr>
          <w:spacing w:val="-2"/>
        </w:rPr>
        <w:t xml:space="preserve"> </w:t>
      </w:r>
      <w:r>
        <w:t>next morning via post teaching interventions.</w:t>
      </w:r>
    </w:p>
    <w:p w14:paraId="44B03E5E" w14:textId="77777777" w:rsidR="00CB41C7" w:rsidRDefault="00CB41C7">
      <w:pPr>
        <w:pStyle w:val="BodyText"/>
      </w:pPr>
    </w:p>
    <w:p w14:paraId="385572EB" w14:textId="77777777" w:rsidR="00CB41C7" w:rsidRDefault="00CB41C7">
      <w:pPr>
        <w:pStyle w:val="BodyText"/>
        <w:spacing w:before="58"/>
      </w:pPr>
    </w:p>
    <w:p w14:paraId="412661E2" w14:textId="77777777" w:rsidR="00CB41C7" w:rsidRDefault="007D038A" w:rsidP="00B36251">
      <w:pPr>
        <w:pStyle w:val="Heading1"/>
        <w:spacing w:before="1" w:line="242" w:lineRule="auto"/>
        <w:ind w:left="0" w:right="971"/>
      </w:pPr>
      <w:r>
        <w:lastRenderedPageBreak/>
        <w:t>Learning</w:t>
      </w:r>
      <w:r>
        <w:rPr>
          <w:spacing w:val="-5"/>
        </w:rPr>
        <w:t xml:space="preserve"> </w:t>
      </w:r>
      <w:r>
        <w:t>is</w:t>
      </w:r>
      <w:r>
        <w:rPr>
          <w:spacing w:val="-4"/>
        </w:rPr>
        <w:t xml:space="preserve"> </w:t>
      </w:r>
      <w:r>
        <w:t>enhanced</w:t>
      </w:r>
      <w:r>
        <w:rPr>
          <w:spacing w:val="-5"/>
        </w:rPr>
        <w:t xml:space="preserve"> </w:t>
      </w:r>
      <w:proofErr w:type="gramStart"/>
      <w:r>
        <w:t>through</w:t>
      </w:r>
      <w:r>
        <w:rPr>
          <w:spacing w:val="-3"/>
        </w:rPr>
        <w:t xml:space="preserve"> </w:t>
      </w:r>
      <w:r>
        <w:t>the</w:t>
      </w:r>
      <w:r>
        <w:rPr>
          <w:spacing w:val="-5"/>
        </w:rPr>
        <w:t xml:space="preserve"> </w:t>
      </w:r>
      <w:r>
        <w:t>use</w:t>
      </w:r>
      <w:r>
        <w:rPr>
          <w:spacing w:val="-5"/>
        </w:rPr>
        <w:t xml:space="preserve"> </w:t>
      </w:r>
      <w:r>
        <w:t>of</w:t>
      </w:r>
      <w:proofErr w:type="gramEnd"/>
      <w:r>
        <w:rPr>
          <w:spacing w:val="-3"/>
        </w:rPr>
        <w:t xml:space="preserve"> </w:t>
      </w:r>
      <w:r>
        <w:t>….</w:t>
      </w:r>
      <w:r>
        <w:rPr>
          <w:spacing w:val="-6"/>
        </w:rPr>
        <w:t xml:space="preserve"> </w:t>
      </w:r>
      <w:r>
        <w:t>consistent</w:t>
      </w:r>
      <w:r>
        <w:rPr>
          <w:spacing w:val="-3"/>
        </w:rPr>
        <w:t xml:space="preserve"> </w:t>
      </w:r>
      <w:r>
        <w:t>behaviour</w:t>
      </w:r>
      <w:r>
        <w:rPr>
          <w:spacing w:val="-5"/>
        </w:rPr>
        <w:t xml:space="preserve"> </w:t>
      </w:r>
      <w:r>
        <w:t>and</w:t>
      </w:r>
      <w:r>
        <w:rPr>
          <w:spacing w:val="-3"/>
        </w:rPr>
        <w:t xml:space="preserve"> </w:t>
      </w:r>
      <w:r>
        <w:t>classroom management approaches</w:t>
      </w:r>
    </w:p>
    <w:p w14:paraId="788603FF" w14:textId="77777777" w:rsidR="00CB41C7" w:rsidRDefault="00CB41C7">
      <w:pPr>
        <w:pStyle w:val="BodyText"/>
        <w:spacing w:before="29"/>
        <w:rPr>
          <w:b/>
          <w:sz w:val="24"/>
        </w:rPr>
      </w:pPr>
    </w:p>
    <w:p w14:paraId="4854593A" w14:textId="503A3679" w:rsidR="00CB41C7" w:rsidRDefault="007D038A" w:rsidP="00C042A1">
      <w:pPr>
        <w:pStyle w:val="BodyText"/>
        <w:ind w:right="971"/>
      </w:pPr>
      <w:r>
        <w:t>Positive behaviour management systems are designed to minimise the time spent on behaviour management and maximise the time spent on learning. All our staff must consistently apply the same</w:t>
      </w:r>
      <w:r>
        <w:rPr>
          <w:spacing w:val="-4"/>
        </w:rPr>
        <w:t xml:space="preserve"> </w:t>
      </w:r>
      <w:r>
        <w:t>approaches</w:t>
      </w:r>
      <w:r>
        <w:rPr>
          <w:spacing w:val="-4"/>
        </w:rPr>
        <w:t xml:space="preserve"> </w:t>
      </w:r>
      <w:r>
        <w:t>which</w:t>
      </w:r>
      <w:r>
        <w:rPr>
          <w:spacing w:val="-4"/>
        </w:rPr>
        <w:t xml:space="preserve"> </w:t>
      </w:r>
      <w:r>
        <w:t>are</w:t>
      </w:r>
      <w:r>
        <w:rPr>
          <w:spacing w:val="-2"/>
        </w:rPr>
        <w:t xml:space="preserve"> </w:t>
      </w:r>
      <w:r>
        <w:t>clearly</w:t>
      </w:r>
      <w:r>
        <w:rPr>
          <w:spacing w:val="-4"/>
        </w:rPr>
        <w:t xml:space="preserve"> </w:t>
      </w:r>
      <w:r>
        <w:t>outlined</w:t>
      </w:r>
      <w:r>
        <w:rPr>
          <w:spacing w:val="-2"/>
        </w:rPr>
        <w:t xml:space="preserve"> </w:t>
      </w:r>
      <w:r>
        <w:t>in</w:t>
      </w:r>
      <w:r>
        <w:rPr>
          <w:spacing w:val="-5"/>
        </w:rPr>
        <w:t xml:space="preserve"> </w:t>
      </w:r>
      <w:r>
        <w:t>the</w:t>
      </w:r>
      <w:r>
        <w:rPr>
          <w:spacing w:val="-2"/>
        </w:rPr>
        <w:t xml:space="preserve"> </w:t>
      </w:r>
      <w:proofErr w:type="spellStart"/>
      <w:r>
        <w:t>behaviour</w:t>
      </w:r>
      <w:proofErr w:type="spellEnd"/>
      <w:r>
        <w:rPr>
          <w:spacing w:val="-2"/>
        </w:rPr>
        <w:t xml:space="preserve"> </w:t>
      </w:r>
      <w:r>
        <w:t>policy.</w:t>
      </w:r>
      <w:r>
        <w:rPr>
          <w:spacing w:val="-5"/>
        </w:rPr>
        <w:t xml:space="preserve"> </w:t>
      </w:r>
      <w:r>
        <w:t>These</w:t>
      </w:r>
      <w:r>
        <w:rPr>
          <w:spacing w:val="-1"/>
        </w:rPr>
        <w:t xml:space="preserve"> </w:t>
      </w:r>
      <w:r>
        <w:t>approaches</w:t>
      </w:r>
      <w:r>
        <w:rPr>
          <w:spacing w:val="-2"/>
        </w:rPr>
        <w:t xml:space="preserve"> </w:t>
      </w:r>
      <w:r>
        <w:t xml:space="preserve">are underpinned by our </w:t>
      </w:r>
      <w:r w:rsidR="002A4747">
        <w:t>va</w:t>
      </w:r>
      <w:r>
        <w:t>l</w:t>
      </w:r>
      <w:r w:rsidR="002A4747">
        <w:t>u</w:t>
      </w:r>
      <w:r>
        <w:t xml:space="preserve">es of </w:t>
      </w:r>
      <w:r w:rsidR="002A4747">
        <w:t>Curiosity, Compassion, Courage and Community</w:t>
      </w:r>
      <w:r>
        <w:t>.</w:t>
      </w:r>
    </w:p>
    <w:p w14:paraId="66EFEF31" w14:textId="77777777" w:rsidR="00CB41C7" w:rsidRDefault="00CB41C7">
      <w:pPr>
        <w:pStyle w:val="BodyText"/>
        <w:spacing w:before="2"/>
      </w:pPr>
    </w:p>
    <w:p w14:paraId="1DB824F0" w14:textId="77777777" w:rsidR="00CB41C7" w:rsidRDefault="007D038A" w:rsidP="00C042A1">
      <w:pPr>
        <w:rPr>
          <w:b/>
          <w:sz w:val="24"/>
        </w:rPr>
      </w:pPr>
      <w:r>
        <w:rPr>
          <w:b/>
          <w:sz w:val="24"/>
        </w:rPr>
        <w:t>All</w:t>
      </w:r>
      <w:r>
        <w:rPr>
          <w:b/>
          <w:spacing w:val="-3"/>
          <w:sz w:val="24"/>
        </w:rPr>
        <w:t xml:space="preserve"> </w:t>
      </w:r>
      <w:r>
        <w:rPr>
          <w:b/>
          <w:sz w:val="24"/>
        </w:rPr>
        <w:t>pupils</w:t>
      </w:r>
      <w:r>
        <w:rPr>
          <w:b/>
          <w:spacing w:val="-2"/>
          <w:sz w:val="24"/>
        </w:rPr>
        <w:t xml:space="preserve"> </w:t>
      </w:r>
      <w:r>
        <w:rPr>
          <w:b/>
          <w:sz w:val="24"/>
        </w:rPr>
        <w:t>are</w:t>
      </w:r>
      <w:r>
        <w:rPr>
          <w:b/>
          <w:spacing w:val="-2"/>
          <w:sz w:val="24"/>
        </w:rPr>
        <w:t xml:space="preserve"> </w:t>
      </w:r>
      <w:r>
        <w:rPr>
          <w:b/>
          <w:sz w:val="24"/>
        </w:rPr>
        <w:t>….</w:t>
      </w:r>
      <w:r>
        <w:rPr>
          <w:b/>
          <w:spacing w:val="-1"/>
          <w:sz w:val="24"/>
        </w:rPr>
        <w:t xml:space="preserve"> </w:t>
      </w:r>
      <w:r>
        <w:rPr>
          <w:b/>
          <w:i/>
          <w:sz w:val="24"/>
        </w:rPr>
        <w:t>actively</w:t>
      </w:r>
      <w:r>
        <w:rPr>
          <w:b/>
          <w:i/>
          <w:spacing w:val="-3"/>
          <w:sz w:val="24"/>
        </w:rPr>
        <w:t xml:space="preserve"> </w:t>
      </w:r>
      <w:r>
        <w:rPr>
          <w:b/>
          <w:i/>
          <w:sz w:val="24"/>
        </w:rPr>
        <w:t>engaged</w:t>
      </w:r>
      <w:r>
        <w:rPr>
          <w:b/>
          <w:i/>
          <w:spacing w:val="-4"/>
          <w:sz w:val="24"/>
        </w:rPr>
        <w:t xml:space="preserve"> </w:t>
      </w:r>
      <w:r>
        <w:rPr>
          <w:b/>
          <w:i/>
          <w:sz w:val="24"/>
        </w:rPr>
        <w:t>in</w:t>
      </w:r>
      <w:r>
        <w:rPr>
          <w:b/>
          <w:i/>
          <w:spacing w:val="-4"/>
          <w:sz w:val="24"/>
        </w:rPr>
        <w:t xml:space="preserve"> </w:t>
      </w:r>
      <w:r>
        <w:rPr>
          <w:b/>
          <w:i/>
          <w:sz w:val="24"/>
        </w:rPr>
        <w:t>their</w:t>
      </w:r>
      <w:r>
        <w:rPr>
          <w:b/>
          <w:i/>
          <w:spacing w:val="-2"/>
          <w:sz w:val="24"/>
        </w:rPr>
        <w:t xml:space="preserve"> </w:t>
      </w:r>
      <w:r>
        <w:rPr>
          <w:b/>
          <w:i/>
          <w:sz w:val="24"/>
        </w:rPr>
        <w:t>learning</w:t>
      </w:r>
      <w:r>
        <w:rPr>
          <w:b/>
          <w:i/>
          <w:spacing w:val="55"/>
          <w:sz w:val="24"/>
        </w:rPr>
        <w:t xml:space="preserve"> </w:t>
      </w:r>
      <w:r>
        <w:rPr>
          <w:b/>
          <w:sz w:val="24"/>
        </w:rPr>
        <w:t>(Core</w:t>
      </w:r>
      <w:r>
        <w:rPr>
          <w:b/>
          <w:spacing w:val="-2"/>
          <w:sz w:val="24"/>
        </w:rPr>
        <w:t xml:space="preserve"> </w:t>
      </w:r>
      <w:r>
        <w:rPr>
          <w:b/>
          <w:sz w:val="24"/>
        </w:rPr>
        <w:t>10</w:t>
      </w:r>
      <w:r>
        <w:rPr>
          <w:b/>
          <w:spacing w:val="-2"/>
          <w:sz w:val="24"/>
        </w:rPr>
        <w:t xml:space="preserve"> </w:t>
      </w:r>
      <w:r>
        <w:rPr>
          <w:b/>
          <w:sz w:val="24"/>
        </w:rPr>
        <w:t>–</w:t>
      </w:r>
      <w:r>
        <w:rPr>
          <w:b/>
          <w:spacing w:val="-2"/>
          <w:sz w:val="24"/>
        </w:rPr>
        <w:t xml:space="preserve"> </w:t>
      </w:r>
      <w:r>
        <w:rPr>
          <w:b/>
          <w:sz w:val="24"/>
        </w:rPr>
        <w:t>Keeping</w:t>
      </w:r>
      <w:r>
        <w:rPr>
          <w:b/>
          <w:spacing w:val="-3"/>
          <w:sz w:val="24"/>
        </w:rPr>
        <w:t xml:space="preserve"> </w:t>
      </w:r>
      <w:r>
        <w:rPr>
          <w:b/>
          <w:sz w:val="24"/>
        </w:rPr>
        <w:t>on</w:t>
      </w:r>
      <w:r>
        <w:rPr>
          <w:b/>
          <w:spacing w:val="-2"/>
          <w:sz w:val="24"/>
        </w:rPr>
        <w:t xml:space="preserve"> task)</w:t>
      </w:r>
    </w:p>
    <w:p w14:paraId="3C6DC183" w14:textId="77777777" w:rsidR="00CB41C7" w:rsidRDefault="007D038A">
      <w:pPr>
        <w:pStyle w:val="ListParagraph"/>
        <w:numPr>
          <w:ilvl w:val="0"/>
          <w:numId w:val="4"/>
        </w:numPr>
        <w:tabs>
          <w:tab w:val="left" w:pos="1452"/>
        </w:tabs>
        <w:spacing w:before="269"/>
      </w:pPr>
      <w:r>
        <w:t>Pupils</w:t>
      </w:r>
      <w:r>
        <w:rPr>
          <w:spacing w:val="-5"/>
        </w:rPr>
        <w:t xml:space="preserve"> </w:t>
      </w:r>
      <w:r>
        <w:t>are</w:t>
      </w:r>
      <w:r>
        <w:rPr>
          <w:spacing w:val="-5"/>
        </w:rPr>
        <w:t xml:space="preserve"> </w:t>
      </w:r>
      <w:r>
        <w:t>actively</w:t>
      </w:r>
      <w:r>
        <w:rPr>
          <w:spacing w:val="-5"/>
        </w:rPr>
        <w:t xml:space="preserve"> </w:t>
      </w:r>
      <w:r>
        <w:t>engaged</w:t>
      </w:r>
      <w:r>
        <w:rPr>
          <w:spacing w:val="-6"/>
        </w:rPr>
        <w:t xml:space="preserve"> </w:t>
      </w:r>
      <w:r>
        <w:t>during</w:t>
      </w:r>
      <w:r>
        <w:rPr>
          <w:spacing w:val="-4"/>
        </w:rPr>
        <w:t xml:space="preserve"> </w:t>
      </w:r>
      <w:r>
        <w:t>all</w:t>
      </w:r>
      <w:r>
        <w:rPr>
          <w:spacing w:val="-3"/>
        </w:rPr>
        <w:t xml:space="preserve"> </w:t>
      </w:r>
      <w:r>
        <w:t>parts</w:t>
      </w:r>
      <w:r>
        <w:rPr>
          <w:spacing w:val="-4"/>
        </w:rPr>
        <w:t xml:space="preserve"> </w:t>
      </w:r>
      <w:r>
        <w:t>of</w:t>
      </w:r>
      <w:r>
        <w:rPr>
          <w:spacing w:val="-3"/>
        </w:rPr>
        <w:t xml:space="preserve"> </w:t>
      </w:r>
      <w:r>
        <w:t>the</w:t>
      </w:r>
      <w:r>
        <w:rPr>
          <w:spacing w:val="-5"/>
        </w:rPr>
        <w:t xml:space="preserve"> </w:t>
      </w:r>
      <w:r>
        <w:t>lesson</w:t>
      </w:r>
      <w:r>
        <w:rPr>
          <w:spacing w:val="-2"/>
        </w:rPr>
        <w:t xml:space="preserve"> </w:t>
      </w:r>
      <w:r>
        <w:t>–</w:t>
      </w:r>
      <w:r>
        <w:rPr>
          <w:spacing w:val="-5"/>
        </w:rPr>
        <w:t xml:space="preserve"> </w:t>
      </w:r>
      <w:r>
        <w:t>teachers</w:t>
      </w:r>
      <w:r>
        <w:rPr>
          <w:spacing w:val="-3"/>
        </w:rPr>
        <w:t xml:space="preserve"> </w:t>
      </w:r>
      <w:proofErr w:type="gramStart"/>
      <w:r>
        <w:t>take</w:t>
      </w:r>
      <w:r>
        <w:rPr>
          <w:spacing w:val="-3"/>
        </w:rPr>
        <w:t xml:space="preserve"> </w:t>
      </w:r>
      <w:r>
        <w:t>into</w:t>
      </w:r>
      <w:r>
        <w:rPr>
          <w:spacing w:val="-3"/>
        </w:rPr>
        <w:t xml:space="preserve"> </w:t>
      </w:r>
      <w:r>
        <w:rPr>
          <w:spacing w:val="-2"/>
        </w:rPr>
        <w:t>account</w:t>
      </w:r>
      <w:proofErr w:type="gramEnd"/>
    </w:p>
    <w:p w14:paraId="59A58C84" w14:textId="77777777" w:rsidR="00CB41C7" w:rsidRDefault="007D038A">
      <w:pPr>
        <w:pStyle w:val="BodyText"/>
        <w:spacing w:line="268" w:lineRule="exact"/>
        <w:ind w:left="1452"/>
      </w:pPr>
      <w:r>
        <w:t>children’s</w:t>
      </w:r>
      <w:r>
        <w:rPr>
          <w:spacing w:val="-6"/>
        </w:rPr>
        <w:t xml:space="preserve"> </w:t>
      </w:r>
      <w:r>
        <w:t>concentration</w:t>
      </w:r>
      <w:r>
        <w:rPr>
          <w:spacing w:val="-4"/>
        </w:rPr>
        <w:t xml:space="preserve"> </w:t>
      </w:r>
      <w:r>
        <w:t>span</w:t>
      </w:r>
      <w:r>
        <w:rPr>
          <w:spacing w:val="-5"/>
        </w:rPr>
        <w:t xml:space="preserve"> </w:t>
      </w:r>
      <w:r>
        <w:t>and</w:t>
      </w:r>
      <w:r>
        <w:rPr>
          <w:spacing w:val="-5"/>
        </w:rPr>
        <w:t xml:space="preserve"> </w:t>
      </w:r>
      <w:r>
        <w:t>ensure</w:t>
      </w:r>
      <w:r>
        <w:rPr>
          <w:spacing w:val="-3"/>
        </w:rPr>
        <w:t xml:space="preserve"> </w:t>
      </w:r>
      <w:r>
        <w:t>pupils</w:t>
      </w:r>
      <w:r>
        <w:rPr>
          <w:spacing w:val="-4"/>
        </w:rPr>
        <w:t xml:space="preserve"> </w:t>
      </w:r>
      <w:r>
        <w:t>are</w:t>
      </w:r>
      <w:r>
        <w:rPr>
          <w:spacing w:val="-5"/>
        </w:rPr>
        <w:t xml:space="preserve"> </w:t>
      </w:r>
      <w:r>
        <w:t>not</w:t>
      </w:r>
      <w:r>
        <w:rPr>
          <w:spacing w:val="-3"/>
        </w:rPr>
        <w:t xml:space="preserve"> </w:t>
      </w:r>
      <w:r>
        <w:t>sitting</w:t>
      </w:r>
      <w:r>
        <w:rPr>
          <w:spacing w:val="-5"/>
        </w:rPr>
        <w:t xml:space="preserve"> </w:t>
      </w:r>
      <w:r>
        <w:t>passively</w:t>
      </w:r>
      <w:r>
        <w:rPr>
          <w:spacing w:val="-5"/>
        </w:rPr>
        <w:t xml:space="preserve"> </w:t>
      </w:r>
      <w:r>
        <w:t>for</w:t>
      </w:r>
      <w:r>
        <w:rPr>
          <w:spacing w:val="-6"/>
        </w:rPr>
        <w:t xml:space="preserve"> </w:t>
      </w:r>
      <w:r>
        <w:t>long</w:t>
      </w:r>
      <w:r>
        <w:rPr>
          <w:spacing w:val="-6"/>
        </w:rPr>
        <w:t xml:space="preserve"> </w:t>
      </w:r>
      <w:r>
        <w:rPr>
          <w:spacing w:val="-2"/>
        </w:rPr>
        <w:t>periods.</w:t>
      </w:r>
    </w:p>
    <w:p w14:paraId="3F0C7A32" w14:textId="77777777" w:rsidR="00CB41C7" w:rsidRDefault="007D038A">
      <w:pPr>
        <w:pStyle w:val="ListParagraph"/>
        <w:numPr>
          <w:ilvl w:val="0"/>
          <w:numId w:val="4"/>
        </w:numPr>
        <w:tabs>
          <w:tab w:val="left" w:pos="1452"/>
        </w:tabs>
        <w:ind w:right="2050"/>
      </w:pPr>
      <w:r>
        <w:t>Mini whiteboards are used</w:t>
      </w:r>
      <w:r>
        <w:rPr>
          <w:spacing w:val="-1"/>
        </w:rPr>
        <w:t xml:space="preserve"> </w:t>
      </w:r>
      <w:r>
        <w:t>for short bursts of</w:t>
      </w:r>
      <w:r>
        <w:rPr>
          <w:spacing w:val="-1"/>
        </w:rPr>
        <w:t xml:space="preserve"> </w:t>
      </w:r>
      <w:r>
        <w:t>activity, to develop and check for understanding</w:t>
      </w:r>
      <w:r>
        <w:rPr>
          <w:spacing w:val="-4"/>
        </w:rPr>
        <w:t xml:space="preserve"> </w:t>
      </w:r>
      <w:r>
        <w:t>and</w:t>
      </w:r>
      <w:r>
        <w:rPr>
          <w:spacing w:val="-5"/>
        </w:rPr>
        <w:t xml:space="preserve"> </w:t>
      </w:r>
      <w:r>
        <w:t>to</w:t>
      </w:r>
      <w:r>
        <w:rPr>
          <w:spacing w:val="-4"/>
        </w:rPr>
        <w:t xml:space="preserve"> </w:t>
      </w:r>
      <w:r>
        <w:t>ensure</w:t>
      </w:r>
      <w:r>
        <w:rPr>
          <w:spacing w:val="-3"/>
        </w:rPr>
        <w:t xml:space="preserve"> </w:t>
      </w:r>
      <w:r>
        <w:t>children</w:t>
      </w:r>
      <w:r>
        <w:rPr>
          <w:spacing w:val="-3"/>
        </w:rPr>
        <w:t xml:space="preserve"> </w:t>
      </w:r>
      <w:r>
        <w:t>are</w:t>
      </w:r>
      <w:r>
        <w:rPr>
          <w:spacing w:val="-3"/>
        </w:rPr>
        <w:t xml:space="preserve"> </w:t>
      </w:r>
      <w:r>
        <w:t>active</w:t>
      </w:r>
      <w:r>
        <w:rPr>
          <w:spacing w:val="-5"/>
        </w:rPr>
        <w:t xml:space="preserve"> </w:t>
      </w:r>
      <w:r>
        <w:t>and</w:t>
      </w:r>
      <w:r>
        <w:rPr>
          <w:spacing w:val="-5"/>
        </w:rPr>
        <w:t xml:space="preserve"> </w:t>
      </w:r>
      <w:r>
        <w:t>engaged</w:t>
      </w:r>
      <w:r>
        <w:rPr>
          <w:spacing w:val="-3"/>
        </w:rPr>
        <w:t xml:space="preserve"> </w:t>
      </w:r>
      <w:r>
        <w:t>during</w:t>
      </w:r>
      <w:r>
        <w:rPr>
          <w:spacing w:val="-4"/>
        </w:rPr>
        <w:t xml:space="preserve"> </w:t>
      </w:r>
      <w:r>
        <w:t>the</w:t>
      </w:r>
      <w:r>
        <w:rPr>
          <w:spacing w:val="-3"/>
        </w:rPr>
        <w:t xml:space="preserve"> </w:t>
      </w:r>
      <w:r>
        <w:t>lesson.</w:t>
      </w:r>
    </w:p>
    <w:p w14:paraId="08DB4CB8" w14:textId="77777777" w:rsidR="00CB41C7" w:rsidRDefault="00CB41C7">
      <w:pPr>
        <w:pStyle w:val="BodyText"/>
        <w:spacing w:before="180"/>
      </w:pPr>
    </w:p>
    <w:p w14:paraId="54771291" w14:textId="77777777" w:rsidR="006811CC" w:rsidRDefault="006811CC" w:rsidP="006811CC">
      <w:pPr>
        <w:pStyle w:val="BodyText"/>
        <w:rPr>
          <w:b/>
          <w:bCs/>
          <w:lang w:val="en-GB"/>
        </w:rPr>
      </w:pPr>
      <w:r w:rsidRPr="00944717">
        <w:rPr>
          <w:b/>
          <w:bCs/>
          <w:lang w:val="en-GB"/>
        </w:rPr>
        <w:t>Leadership Responsibilities</w:t>
      </w:r>
    </w:p>
    <w:p w14:paraId="77103391" w14:textId="77777777" w:rsidR="006811CC" w:rsidRPr="00944717" w:rsidRDefault="006811CC" w:rsidP="006811CC">
      <w:pPr>
        <w:pStyle w:val="BodyText"/>
        <w:rPr>
          <w:b/>
          <w:bCs/>
          <w:lang w:val="en-GB"/>
        </w:rPr>
      </w:pPr>
    </w:p>
    <w:p w14:paraId="43973B49" w14:textId="77777777" w:rsidR="006811CC" w:rsidRDefault="006811CC" w:rsidP="006811CC">
      <w:pPr>
        <w:pStyle w:val="BodyText"/>
        <w:rPr>
          <w:lang w:val="en-GB"/>
        </w:rPr>
      </w:pPr>
      <w:r w:rsidRPr="00944717">
        <w:rPr>
          <w:lang w:val="en-GB"/>
        </w:rPr>
        <w:t>School leaders will:</w:t>
      </w:r>
    </w:p>
    <w:p w14:paraId="1BCA31DE" w14:textId="77777777" w:rsidR="006811CC" w:rsidRPr="00944717" w:rsidRDefault="006811CC" w:rsidP="006811CC">
      <w:pPr>
        <w:pStyle w:val="BodyText"/>
        <w:rPr>
          <w:lang w:val="en-GB"/>
        </w:rPr>
      </w:pPr>
    </w:p>
    <w:p w14:paraId="36E7DD07" w14:textId="77777777" w:rsidR="006811CC" w:rsidRPr="00944717" w:rsidRDefault="006811CC" w:rsidP="006811CC">
      <w:pPr>
        <w:pStyle w:val="BodyText"/>
        <w:numPr>
          <w:ilvl w:val="0"/>
          <w:numId w:val="11"/>
        </w:numPr>
        <w:rPr>
          <w:lang w:val="en-GB"/>
        </w:rPr>
      </w:pPr>
      <w:r w:rsidRPr="00944717">
        <w:rPr>
          <w:lang w:val="en-GB"/>
        </w:rPr>
        <w:t>Provide high-quality professional development.</w:t>
      </w:r>
    </w:p>
    <w:p w14:paraId="7817250A" w14:textId="77777777" w:rsidR="006811CC" w:rsidRPr="00944717" w:rsidRDefault="006811CC" w:rsidP="006811CC">
      <w:pPr>
        <w:pStyle w:val="BodyText"/>
        <w:numPr>
          <w:ilvl w:val="0"/>
          <w:numId w:val="11"/>
        </w:numPr>
        <w:rPr>
          <w:lang w:val="en-GB"/>
        </w:rPr>
      </w:pPr>
      <w:r w:rsidRPr="00944717">
        <w:rPr>
          <w:lang w:val="en-GB"/>
        </w:rPr>
        <w:t>Model effective classroom practice.</w:t>
      </w:r>
    </w:p>
    <w:p w14:paraId="2AF4E61F" w14:textId="77777777" w:rsidR="006811CC" w:rsidRPr="00944717" w:rsidRDefault="006811CC" w:rsidP="006811CC">
      <w:pPr>
        <w:pStyle w:val="BodyText"/>
        <w:numPr>
          <w:ilvl w:val="0"/>
          <w:numId w:val="11"/>
        </w:numPr>
        <w:rPr>
          <w:lang w:val="en-GB"/>
        </w:rPr>
      </w:pPr>
      <w:r w:rsidRPr="00944717">
        <w:rPr>
          <w:lang w:val="en-GB"/>
        </w:rPr>
        <w:t>Support staff through coaching and feedback.</w:t>
      </w:r>
    </w:p>
    <w:p w14:paraId="102D05E9" w14:textId="77777777" w:rsidR="006811CC" w:rsidRPr="00944717" w:rsidRDefault="006811CC" w:rsidP="006811CC">
      <w:pPr>
        <w:pStyle w:val="BodyText"/>
        <w:numPr>
          <w:ilvl w:val="0"/>
          <w:numId w:val="11"/>
        </w:numPr>
        <w:rPr>
          <w:lang w:val="en-GB"/>
        </w:rPr>
      </w:pPr>
      <w:r w:rsidRPr="00944717">
        <w:rPr>
          <w:lang w:val="en-GB"/>
        </w:rPr>
        <w:t>Monitor implementation proportionately.</w:t>
      </w:r>
    </w:p>
    <w:p w14:paraId="2A487C89" w14:textId="77777777" w:rsidR="006811CC" w:rsidRPr="00944717" w:rsidRDefault="006811CC" w:rsidP="006811CC">
      <w:pPr>
        <w:pStyle w:val="BodyText"/>
        <w:numPr>
          <w:ilvl w:val="0"/>
          <w:numId w:val="11"/>
        </w:numPr>
        <w:rPr>
          <w:lang w:val="en-GB"/>
        </w:rPr>
      </w:pPr>
      <w:r w:rsidRPr="00944717">
        <w:rPr>
          <w:lang w:val="en-GB"/>
        </w:rPr>
        <w:t>Celebrate effective practice.</w:t>
      </w:r>
    </w:p>
    <w:p w14:paraId="39DE52C9" w14:textId="77777777" w:rsidR="006811CC" w:rsidRPr="00944717" w:rsidRDefault="006811CC" w:rsidP="006811CC">
      <w:pPr>
        <w:pStyle w:val="BodyText"/>
        <w:numPr>
          <w:ilvl w:val="0"/>
          <w:numId w:val="11"/>
        </w:numPr>
        <w:rPr>
          <w:lang w:val="en-GB"/>
        </w:rPr>
      </w:pPr>
      <w:r w:rsidRPr="00944717">
        <w:rPr>
          <w:lang w:val="en-GB"/>
        </w:rPr>
        <w:t>Provide additional support where required.</w:t>
      </w:r>
    </w:p>
    <w:p w14:paraId="211AB9A5" w14:textId="77777777" w:rsidR="006811CC" w:rsidRDefault="006811CC" w:rsidP="006811CC">
      <w:pPr>
        <w:pStyle w:val="BodyText"/>
        <w:numPr>
          <w:ilvl w:val="0"/>
          <w:numId w:val="11"/>
        </w:numPr>
        <w:rPr>
          <w:lang w:val="en-GB"/>
        </w:rPr>
      </w:pPr>
      <w:r w:rsidRPr="00944717">
        <w:rPr>
          <w:lang w:val="en-GB"/>
        </w:rPr>
        <w:t>Ensure that monitoring focuses on improvement rather than compliance.</w:t>
      </w:r>
    </w:p>
    <w:p w14:paraId="1950B381" w14:textId="77777777" w:rsidR="006811CC" w:rsidRPr="00944717" w:rsidRDefault="006811CC" w:rsidP="006811CC">
      <w:pPr>
        <w:pStyle w:val="BodyText"/>
        <w:ind w:left="720"/>
        <w:rPr>
          <w:lang w:val="en-GB"/>
        </w:rPr>
      </w:pPr>
    </w:p>
    <w:p w14:paraId="4803170E" w14:textId="77777777" w:rsidR="006811CC" w:rsidRPr="00944717" w:rsidRDefault="006811CC" w:rsidP="006811CC">
      <w:pPr>
        <w:pStyle w:val="BodyText"/>
        <w:rPr>
          <w:lang w:val="en-GB"/>
        </w:rPr>
      </w:pPr>
      <w:r w:rsidRPr="00944717">
        <w:rPr>
          <w:lang w:val="en-GB"/>
        </w:rPr>
        <w:t>This creates shared accountability.</w:t>
      </w:r>
    </w:p>
    <w:p w14:paraId="399860F5" w14:textId="77777777" w:rsidR="006811CC" w:rsidRDefault="006811CC" w:rsidP="006811CC">
      <w:pPr>
        <w:pStyle w:val="BodyText"/>
      </w:pPr>
    </w:p>
    <w:p w14:paraId="25CC6DEC" w14:textId="77777777" w:rsidR="006811CC" w:rsidRDefault="006811CC" w:rsidP="006811CC">
      <w:pPr>
        <w:pStyle w:val="BodyText"/>
      </w:pPr>
    </w:p>
    <w:p w14:paraId="2EA1C530" w14:textId="77777777" w:rsidR="006811CC" w:rsidRDefault="006811CC" w:rsidP="006811CC">
      <w:pPr>
        <w:pStyle w:val="BodyText"/>
        <w:rPr>
          <w:b/>
          <w:bCs/>
          <w:lang w:val="en-GB"/>
        </w:rPr>
      </w:pPr>
      <w:r w:rsidRPr="00944717">
        <w:rPr>
          <w:b/>
          <w:bCs/>
          <w:lang w:val="en-GB"/>
        </w:rPr>
        <w:t>Monitoring and Evaluation</w:t>
      </w:r>
    </w:p>
    <w:p w14:paraId="0F167CBC" w14:textId="77777777" w:rsidR="006811CC" w:rsidRPr="00944717" w:rsidRDefault="006811CC" w:rsidP="006811CC">
      <w:pPr>
        <w:pStyle w:val="BodyText"/>
        <w:rPr>
          <w:b/>
          <w:bCs/>
          <w:lang w:val="en-GB"/>
        </w:rPr>
      </w:pPr>
    </w:p>
    <w:p w14:paraId="6CBBF7E9" w14:textId="77777777" w:rsidR="006811CC" w:rsidRDefault="006811CC" w:rsidP="006811CC">
      <w:pPr>
        <w:pStyle w:val="BodyText"/>
        <w:rPr>
          <w:lang w:val="en-GB"/>
        </w:rPr>
      </w:pPr>
      <w:r w:rsidRPr="00944717">
        <w:rPr>
          <w:lang w:val="en-GB"/>
        </w:rPr>
        <w:t>The implementation of this policy will be evaluated through:</w:t>
      </w:r>
    </w:p>
    <w:p w14:paraId="022287A8" w14:textId="77777777" w:rsidR="006811CC" w:rsidRPr="00944717" w:rsidRDefault="006811CC" w:rsidP="006811CC">
      <w:pPr>
        <w:pStyle w:val="BodyText"/>
        <w:rPr>
          <w:lang w:val="en-GB"/>
        </w:rPr>
      </w:pPr>
    </w:p>
    <w:p w14:paraId="01BADBA0" w14:textId="77777777" w:rsidR="006811CC" w:rsidRPr="00944717" w:rsidRDefault="006811CC" w:rsidP="006811CC">
      <w:pPr>
        <w:pStyle w:val="BodyText"/>
        <w:numPr>
          <w:ilvl w:val="0"/>
          <w:numId w:val="12"/>
        </w:numPr>
        <w:rPr>
          <w:lang w:val="en-GB"/>
        </w:rPr>
      </w:pPr>
      <w:r w:rsidRPr="00944717">
        <w:rPr>
          <w:lang w:val="en-GB"/>
        </w:rPr>
        <w:t>Learning walks.</w:t>
      </w:r>
    </w:p>
    <w:p w14:paraId="78884751" w14:textId="77777777" w:rsidR="006811CC" w:rsidRPr="00944717" w:rsidRDefault="006811CC" w:rsidP="006811CC">
      <w:pPr>
        <w:pStyle w:val="BodyText"/>
        <w:numPr>
          <w:ilvl w:val="0"/>
          <w:numId w:val="12"/>
        </w:numPr>
        <w:rPr>
          <w:lang w:val="en-GB"/>
        </w:rPr>
      </w:pPr>
      <w:r w:rsidRPr="00944717">
        <w:rPr>
          <w:lang w:val="en-GB"/>
        </w:rPr>
        <w:t>Professional discussions.</w:t>
      </w:r>
    </w:p>
    <w:p w14:paraId="1F24D620" w14:textId="77777777" w:rsidR="006811CC" w:rsidRPr="00944717" w:rsidRDefault="006811CC" w:rsidP="006811CC">
      <w:pPr>
        <w:pStyle w:val="BodyText"/>
        <w:numPr>
          <w:ilvl w:val="0"/>
          <w:numId w:val="12"/>
        </w:numPr>
        <w:rPr>
          <w:lang w:val="en-GB"/>
        </w:rPr>
      </w:pPr>
      <w:r w:rsidRPr="00944717">
        <w:rPr>
          <w:lang w:val="en-GB"/>
        </w:rPr>
        <w:t>Pupil voice.</w:t>
      </w:r>
    </w:p>
    <w:p w14:paraId="63374497" w14:textId="77777777" w:rsidR="006811CC" w:rsidRPr="00944717" w:rsidRDefault="006811CC" w:rsidP="006811CC">
      <w:pPr>
        <w:pStyle w:val="BodyText"/>
        <w:numPr>
          <w:ilvl w:val="0"/>
          <w:numId w:val="12"/>
        </w:numPr>
        <w:rPr>
          <w:lang w:val="en-GB"/>
        </w:rPr>
      </w:pPr>
      <w:r w:rsidRPr="00944717">
        <w:rPr>
          <w:lang w:val="en-GB"/>
        </w:rPr>
        <w:t>Work scrutiny.</w:t>
      </w:r>
    </w:p>
    <w:p w14:paraId="5A4F532F" w14:textId="77777777" w:rsidR="006811CC" w:rsidRPr="00944717" w:rsidRDefault="006811CC" w:rsidP="006811CC">
      <w:pPr>
        <w:pStyle w:val="BodyText"/>
        <w:numPr>
          <w:ilvl w:val="0"/>
          <w:numId w:val="12"/>
        </w:numPr>
        <w:rPr>
          <w:lang w:val="en-GB"/>
        </w:rPr>
      </w:pPr>
      <w:r w:rsidRPr="00944717">
        <w:rPr>
          <w:lang w:val="en-GB"/>
        </w:rPr>
        <w:t>Assessment information.</w:t>
      </w:r>
    </w:p>
    <w:p w14:paraId="3037155B" w14:textId="77777777" w:rsidR="006811CC" w:rsidRDefault="006811CC" w:rsidP="006811CC">
      <w:pPr>
        <w:pStyle w:val="BodyText"/>
        <w:numPr>
          <w:ilvl w:val="0"/>
          <w:numId w:val="12"/>
        </w:numPr>
        <w:rPr>
          <w:lang w:val="en-GB"/>
        </w:rPr>
      </w:pPr>
      <w:r w:rsidRPr="00944717">
        <w:rPr>
          <w:lang w:val="en-GB"/>
        </w:rPr>
        <w:t>Staff feedback.</w:t>
      </w:r>
    </w:p>
    <w:p w14:paraId="4C3B1162" w14:textId="77777777" w:rsidR="006811CC" w:rsidRPr="00944717" w:rsidRDefault="006811CC" w:rsidP="006811CC">
      <w:pPr>
        <w:pStyle w:val="BodyText"/>
        <w:ind w:left="720"/>
        <w:rPr>
          <w:lang w:val="en-GB"/>
        </w:rPr>
      </w:pPr>
    </w:p>
    <w:p w14:paraId="1116C7D4" w14:textId="77777777" w:rsidR="006811CC" w:rsidRPr="00944717" w:rsidRDefault="006811CC" w:rsidP="006811CC">
      <w:pPr>
        <w:pStyle w:val="BodyText"/>
        <w:rPr>
          <w:lang w:val="en-GB"/>
        </w:rPr>
      </w:pPr>
      <w:r w:rsidRPr="00944717">
        <w:rPr>
          <w:lang w:val="en-GB"/>
        </w:rPr>
        <w:t>Evidence gathered will be used to inform future professional development and policy refinement.</w:t>
      </w:r>
    </w:p>
    <w:p w14:paraId="31FCC0B8" w14:textId="77777777" w:rsidR="006811CC" w:rsidRPr="00B36251" w:rsidRDefault="006811CC" w:rsidP="006811CC">
      <w:pPr>
        <w:pStyle w:val="BodyText"/>
        <w:rPr>
          <w:lang w:val="en-GB"/>
        </w:rPr>
        <w:sectPr w:rsidR="006811CC" w:rsidRPr="00B36251" w:rsidSect="006811CC">
          <w:pgSz w:w="11910" w:h="16840"/>
          <w:pgMar w:top="1660" w:right="566" w:bottom="280" w:left="708" w:header="720" w:footer="720" w:gutter="0"/>
          <w:cols w:space="720"/>
        </w:sectPr>
      </w:pPr>
      <w:r w:rsidRPr="00944717">
        <w:rPr>
          <w:lang w:val="en-GB"/>
        </w:rPr>
        <w:t>The primary purpose of monitoring is improvement and support</w:t>
      </w:r>
      <w:r>
        <w:rPr>
          <w:lang w:val="en-GB"/>
        </w:rPr>
        <w:t>.</w:t>
      </w:r>
    </w:p>
    <w:p w14:paraId="00A5EF39" w14:textId="77777777" w:rsidR="006811CC" w:rsidRDefault="006811CC" w:rsidP="00297E2F">
      <w:pPr>
        <w:pStyle w:val="Heading1"/>
        <w:spacing w:before="1"/>
        <w:ind w:left="0"/>
        <w:rPr>
          <w:u w:val="single"/>
        </w:rPr>
      </w:pPr>
    </w:p>
    <w:p w14:paraId="6AA1AD70" w14:textId="77777777" w:rsidR="006811CC" w:rsidRDefault="006811CC" w:rsidP="00297E2F">
      <w:pPr>
        <w:pStyle w:val="Heading1"/>
        <w:spacing w:before="1"/>
        <w:ind w:left="0"/>
        <w:rPr>
          <w:u w:val="single"/>
        </w:rPr>
      </w:pPr>
    </w:p>
    <w:p w14:paraId="08FE7DA4" w14:textId="77777777" w:rsidR="006811CC" w:rsidRDefault="006811CC" w:rsidP="00297E2F">
      <w:pPr>
        <w:pStyle w:val="Heading1"/>
        <w:spacing w:before="1"/>
        <w:ind w:left="0"/>
        <w:rPr>
          <w:u w:val="single"/>
        </w:rPr>
      </w:pPr>
    </w:p>
    <w:p w14:paraId="37AF7E91" w14:textId="77777777" w:rsidR="006811CC" w:rsidRDefault="006811CC" w:rsidP="00297E2F">
      <w:pPr>
        <w:pStyle w:val="Heading1"/>
        <w:spacing w:before="1"/>
        <w:ind w:left="0"/>
        <w:rPr>
          <w:u w:val="single"/>
        </w:rPr>
      </w:pPr>
    </w:p>
    <w:p w14:paraId="60FFE813" w14:textId="77777777" w:rsidR="006811CC" w:rsidRDefault="006811CC" w:rsidP="00297E2F">
      <w:pPr>
        <w:pStyle w:val="Heading1"/>
        <w:spacing w:before="1"/>
        <w:ind w:left="0"/>
        <w:rPr>
          <w:u w:val="single"/>
        </w:rPr>
      </w:pPr>
    </w:p>
    <w:p w14:paraId="601AF26D" w14:textId="62974A07" w:rsidR="00CB41C7" w:rsidRDefault="007D038A" w:rsidP="00297E2F">
      <w:pPr>
        <w:pStyle w:val="Heading1"/>
        <w:spacing w:before="1"/>
        <w:ind w:left="0"/>
      </w:pPr>
      <w:r>
        <w:rPr>
          <w:u w:val="single"/>
        </w:rPr>
        <w:t>Classroom</w:t>
      </w:r>
      <w:r>
        <w:rPr>
          <w:spacing w:val="-4"/>
          <w:u w:val="single"/>
        </w:rPr>
        <w:t xml:space="preserve"> </w:t>
      </w:r>
      <w:r>
        <w:rPr>
          <w:spacing w:val="-2"/>
          <w:u w:val="single"/>
        </w:rPr>
        <w:t>Environments</w:t>
      </w:r>
    </w:p>
    <w:p w14:paraId="04D339A9" w14:textId="77777777" w:rsidR="00CB41C7" w:rsidRDefault="00CB41C7">
      <w:pPr>
        <w:pStyle w:val="BodyText"/>
        <w:rPr>
          <w:b/>
        </w:rPr>
      </w:pPr>
    </w:p>
    <w:p w14:paraId="3657B7C0" w14:textId="77777777" w:rsidR="00CB41C7" w:rsidRDefault="007D038A" w:rsidP="00C042A1">
      <w:pPr>
        <w:pStyle w:val="BodyText"/>
        <w:ind w:right="971"/>
      </w:pPr>
      <w:r>
        <w:t>The surroundings in which children learn can greatly influence their academic performance and wellbeing</w:t>
      </w:r>
      <w:r>
        <w:rPr>
          <w:spacing w:val="-2"/>
        </w:rPr>
        <w:t xml:space="preserve"> </w:t>
      </w:r>
      <w:r>
        <w:t>in</w:t>
      </w:r>
      <w:r>
        <w:rPr>
          <w:spacing w:val="-4"/>
        </w:rPr>
        <w:t xml:space="preserve"> </w:t>
      </w:r>
      <w:r>
        <w:t>our</w:t>
      </w:r>
      <w:r>
        <w:rPr>
          <w:spacing w:val="-1"/>
        </w:rPr>
        <w:t xml:space="preserve"> </w:t>
      </w:r>
      <w:r>
        <w:t>school.</w:t>
      </w:r>
      <w:r>
        <w:rPr>
          <w:spacing w:val="-4"/>
        </w:rPr>
        <w:t xml:space="preserve"> </w:t>
      </w:r>
      <w:r>
        <w:t>The</w:t>
      </w:r>
      <w:r>
        <w:rPr>
          <w:spacing w:val="-1"/>
        </w:rPr>
        <w:t xml:space="preserve"> </w:t>
      </w:r>
      <w:r>
        <w:t>better</w:t>
      </w:r>
      <w:r>
        <w:rPr>
          <w:spacing w:val="-1"/>
        </w:rPr>
        <w:t xml:space="preserve"> </w:t>
      </w:r>
      <w:r>
        <w:t>the</w:t>
      </w:r>
      <w:r>
        <w:rPr>
          <w:spacing w:val="-1"/>
        </w:rPr>
        <w:t xml:space="preserve"> </w:t>
      </w:r>
      <w:r>
        <w:t>school</w:t>
      </w:r>
      <w:r>
        <w:rPr>
          <w:spacing w:val="-4"/>
        </w:rPr>
        <w:t xml:space="preserve"> </w:t>
      </w:r>
      <w:r>
        <w:t>looks,</w:t>
      </w:r>
      <w:r>
        <w:rPr>
          <w:spacing w:val="-1"/>
        </w:rPr>
        <w:t xml:space="preserve"> </w:t>
      </w:r>
      <w:r>
        <w:t>the</w:t>
      </w:r>
      <w:r>
        <w:rPr>
          <w:spacing w:val="-1"/>
        </w:rPr>
        <w:t xml:space="preserve"> </w:t>
      </w:r>
      <w:r>
        <w:t>more</w:t>
      </w:r>
      <w:r>
        <w:rPr>
          <w:spacing w:val="-3"/>
        </w:rPr>
        <w:t xml:space="preserve"> </w:t>
      </w:r>
      <w:r>
        <w:t>it inspires</w:t>
      </w:r>
      <w:r>
        <w:rPr>
          <w:spacing w:val="-4"/>
        </w:rPr>
        <w:t xml:space="preserve"> </w:t>
      </w:r>
      <w:r>
        <w:t>the</w:t>
      </w:r>
      <w:r>
        <w:rPr>
          <w:spacing w:val="-3"/>
        </w:rPr>
        <w:t xml:space="preserve"> </w:t>
      </w:r>
      <w:r>
        <w:t>people</w:t>
      </w:r>
      <w:r>
        <w:rPr>
          <w:spacing w:val="-1"/>
        </w:rPr>
        <w:t xml:space="preserve"> </w:t>
      </w:r>
      <w:r>
        <w:t>inside</w:t>
      </w:r>
      <w:r>
        <w:rPr>
          <w:spacing w:val="-1"/>
        </w:rPr>
        <w:t xml:space="preserve"> </w:t>
      </w:r>
      <w:r>
        <w:t>it.</w:t>
      </w:r>
      <w:r>
        <w:rPr>
          <w:spacing w:val="-1"/>
        </w:rPr>
        <w:t xml:space="preserve"> </w:t>
      </w:r>
      <w:r>
        <w:t>A</w:t>
      </w:r>
      <w:r>
        <w:rPr>
          <w:spacing w:val="-4"/>
        </w:rPr>
        <w:t xml:space="preserve"> </w:t>
      </w:r>
      <w:proofErr w:type="gramStart"/>
      <w:r>
        <w:t>well cared</w:t>
      </w:r>
      <w:proofErr w:type="gramEnd"/>
      <w:r>
        <w:t xml:space="preserve"> for and organised classroom and school can make pupils feel that they want to achieve and how they themselves are perceived is important.</w:t>
      </w:r>
    </w:p>
    <w:p w14:paraId="1BAAF1FB" w14:textId="55B7827C" w:rsidR="00CB41C7" w:rsidRPr="00D65517" w:rsidRDefault="007D038A" w:rsidP="00C042A1">
      <w:pPr>
        <w:pStyle w:val="BodyText"/>
        <w:spacing w:before="267"/>
        <w:ind w:right="971"/>
        <w:rPr>
          <w:spacing w:val="-5"/>
        </w:rPr>
        <w:sectPr w:rsidR="00CB41C7" w:rsidRPr="00D65517">
          <w:pgSz w:w="11910" w:h="16840"/>
          <w:pgMar w:top="1380" w:right="566" w:bottom="280" w:left="708" w:header="720" w:footer="720" w:gutter="0"/>
          <w:cols w:space="720"/>
        </w:sectPr>
      </w:pPr>
      <w:r>
        <w:t>At G</w:t>
      </w:r>
      <w:r w:rsidR="00D65517">
        <w:t>reat Ponton</w:t>
      </w:r>
      <w:r>
        <w:t xml:space="preserve"> Primary we believe that classrooms should be calm, well organised learning spaces. Pupils</w:t>
      </w:r>
      <w:r>
        <w:rPr>
          <w:spacing w:val="-2"/>
        </w:rPr>
        <w:t xml:space="preserve"> </w:t>
      </w:r>
      <w:r>
        <w:t>need</w:t>
      </w:r>
      <w:r>
        <w:rPr>
          <w:spacing w:val="-5"/>
        </w:rPr>
        <w:t xml:space="preserve"> </w:t>
      </w:r>
      <w:r>
        <w:t>to</w:t>
      </w:r>
      <w:r>
        <w:rPr>
          <w:spacing w:val="-3"/>
        </w:rPr>
        <w:t xml:space="preserve"> </w:t>
      </w:r>
      <w:r>
        <w:t>know</w:t>
      </w:r>
      <w:r>
        <w:rPr>
          <w:spacing w:val="-1"/>
        </w:rPr>
        <w:t xml:space="preserve"> </w:t>
      </w:r>
      <w:r>
        <w:t>how</w:t>
      </w:r>
      <w:r>
        <w:rPr>
          <w:spacing w:val="-4"/>
        </w:rPr>
        <w:t xml:space="preserve"> </w:t>
      </w:r>
      <w:r>
        <w:t>to</w:t>
      </w:r>
      <w:r>
        <w:rPr>
          <w:spacing w:val="-1"/>
        </w:rPr>
        <w:t xml:space="preserve"> </w:t>
      </w:r>
      <w:r>
        <w:t>access</w:t>
      </w:r>
      <w:r>
        <w:rPr>
          <w:spacing w:val="-1"/>
        </w:rPr>
        <w:t xml:space="preserve"> </w:t>
      </w:r>
      <w:r>
        <w:t>resources</w:t>
      </w:r>
      <w:r>
        <w:rPr>
          <w:spacing w:val="-4"/>
        </w:rPr>
        <w:t xml:space="preserve"> </w:t>
      </w:r>
      <w:r>
        <w:t>and</w:t>
      </w:r>
      <w:r>
        <w:rPr>
          <w:spacing w:val="-4"/>
        </w:rPr>
        <w:t xml:space="preserve"> </w:t>
      </w:r>
      <w:r>
        <w:t>respect</w:t>
      </w:r>
      <w:r>
        <w:rPr>
          <w:spacing w:val="-1"/>
        </w:rPr>
        <w:t xml:space="preserve"> </w:t>
      </w:r>
      <w:r>
        <w:t>the</w:t>
      </w:r>
      <w:r>
        <w:rPr>
          <w:spacing w:val="-2"/>
        </w:rPr>
        <w:t xml:space="preserve"> </w:t>
      </w:r>
      <w:r>
        <w:t>classroom</w:t>
      </w:r>
      <w:r>
        <w:rPr>
          <w:spacing w:val="-1"/>
        </w:rPr>
        <w:t xml:space="preserve"> </w:t>
      </w:r>
      <w:r>
        <w:t>environment.</w:t>
      </w:r>
      <w:r>
        <w:rPr>
          <w:spacing w:val="-5"/>
        </w:rPr>
        <w:t xml:space="preserve"> </w:t>
      </w:r>
      <w:r>
        <w:t>To</w:t>
      </w:r>
      <w:r>
        <w:rPr>
          <w:spacing w:val="-3"/>
        </w:rPr>
        <w:t xml:space="preserve"> </w:t>
      </w:r>
      <w:r>
        <w:t>ensure</w:t>
      </w:r>
      <w:r>
        <w:rPr>
          <w:spacing w:val="-4"/>
        </w:rPr>
        <w:t xml:space="preserve"> </w:t>
      </w:r>
      <w:r w:rsidR="00D65517">
        <w:t>a</w:t>
      </w:r>
    </w:p>
    <w:p w14:paraId="0811E3CF" w14:textId="77777777" w:rsidR="00CB41C7" w:rsidRDefault="007D038A" w:rsidP="00C042A1">
      <w:pPr>
        <w:pStyle w:val="BodyText"/>
        <w:spacing w:before="41"/>
        <w:ind w:right="875"/>
      </w:pPr>
      <w:r>
        <w:lastRenderedPageBreak/>
        <w:t>sense</w:t>
      </w:r>
      <w:r>
        <w:rPr>
          <w:spacing w:val="-3"/>
        </w:rPr>
        <w:t xml:space="preserve"> </w:t>
      </w:r>
      <w:r>
        <w:t>of</w:t>
      </w:r>
      <w:r>
        <w:rPr>
          <w:spacing w:val="-1"/>
        </w:rPr>
        <w:t xml:space="preserve"> </w:t>
      </w:r>
      <w:r>
        <w:t>consistency</w:t>
      </w:r>
      <w:r>
        <w:rPr>
          <w:spacing w:val="-3"/>
        </w:rPr>
        <w:t xml:space="preserve"> </w:t>
      </w:r>
      <w:r>
        <w:t>across</w:t>
      </w:r>
      <w:r>
        <w:rPr>
          <w:spacing w:val="-4"/>
        </w:rPr>
        <w:t xml:space="preserve"> </w:t>
      </w:r>
      <w:r>
        <w:t>the</w:t>
      </w:r>
      <w:r>
        <w:rPr>
          <w:spacing w:val="-1"/>
        </w:rPr>
        <w:t xml:space="preserve"> </w:t>
      </w:r>
      <w:r>
        <w:t>school</w:t>
      </w:r>
      <w:r>
        <w:rPr>
          <w:spacing w:val="-1"/>
        </w:rPr>
        <w:t xml:space="preserve"> </w:t>
      </w:r>
      <w:r>
        <w:t>the</w:t>
      </w:r>
      <w:r>
        <w:rPr>
          <w:spacing w:val="-3"/>
        </w:rPr>
        <w:t xml:space="preserve"> </w:t>
      </w:r>
      <w:r>
        <w:t>following</w:t>
      </w:r>
      <w:r>
        <w:rPr>
          <w:spacing w:val="-3"/>
        </w:rPr>
        <w:t xml:space="preserve"> </w:t>
      </w:r>
      <w:proofErr w:type="gramStart"/>
      <w:r>
        <w:t>points below</w:t>
      </w:r>
      <w:proofErr w:type="gramEnd"/>
      <w:r>
        <w:rPr>
          <w:spacing w:val="-3"/>
        </w:rPr>
        <w:t xml:space="preserve"> </w:t>
      </w:r>
      <w:r>
        <w:t>need</w:t>
      </w:r>
      <w:r>
        <w:rPr>
          <w:spacing w:val="-4"/>
        </w:rPr>
        <w:t xml:space="preserve"> </w:t>
      </w:r>
      <w:r>
        <w:t>to</w:t>
      </w:r>
      <w:r>
        <w:rPr>
          <w:spacing w:val="-2"/>
        </w:rPr>
        <w:t xml:space="preserve"> </w:t>
      </w:r>
      <w:r>
        <w:t>be</w:t>
      </w:r>
      <w:r>
        <w:rPr>
          <w:spacing w:val="-1"/>
        </w:rPr>
        <w:t xml:space="preserve"> </w:t>
      </w:r>
      <w:r>
        <w:t>taken</w:t>
      </w:r>
      <w:r>
        <w:rPr>
          <w:spacing w:val="-1"/>
        </w:rPr>
        <w:t xml:space="preserve"> </w:t>
      </w:r>
      <w:r>
        <w:t>on</w:t>
      </w:r>
      <w:r>
        <w:rPr>
          <w:spacing w:val="-2"/>
        </w:rPr>
        <w:t xml:space="preserve"> </w:t>
      </w:r>
      <w:r>
        <w:t>board</w:t>
      </w:r>
      <w:r>
        <w:rPr>
          <w:spacing w:val="-3"/>
        </w:rPr>
        <w:t xml:space="preserve"> </w:t>
      </w:r>
      <w:r>
        <w:t>in</w:t>
      </w:r>
      <w:r>
        <w:rPr>
          <w:spacing w:val="-1"/>
        </w:rPr>
        <w:t xml:space="preserve"> </w:t>
      </w:r>
      <w:r>
        <w:t xml:space="preserve">each </w:t>
      </w:r>
      <w:r>
        <w:rPr>
          <w:spacing w:val="-2"/>
        </w:rPr>
        <w:t>classroom.</w:t>
      </w:r>
    </w:p>
    <w:p w14:paraId="315D2376" w14:textId="77777777" w:rsidR="00CB41C7" w:rsidRDefault="00CB41C7">
      <w:pPr>
        <w:pStyle w:val="BodyText"/>
        <w:spacing w:before="1"/>
      </w:pPr>
    </w:p>
    <w:p w14:paraId="5D264699" w14:textId="72EAEE41" w:rsidR="00CB41C7" w:rsidRDefault="007D038A">
      <w:pPr>
        <w:pStyle w:val="ListParagraph"/>
        <w:numPr>
          <w:ilvl w:val="0"/>
          <w:numId w:val="4"/>
        </w:numPr>
        <w:tabs>
          <w:tab w:val="left" w:pos="1445"/>
        </w:tabs>
        <w:ind w:left="1445" w:hanging="355"/>
      </w:pPr>
      <w:r>
        <w:t>The</w:t>
      </w:r>
      <w:r>
        <w:rPr>
          <w:spacing w:val="-5"/>
        </w:rPr>
        <w:t xml:space="preserve"> </w:t>
      </w:r>
      <w:r w:rsidR="00D65517">
        <w:t>values</w:t>
      </w:r>
      <w:r>
        <w:rPr>
          <w:spacing w:val="-4"/>
        </w:rPr>
        <w:t xml:space="preserve"> </w:t>
      </w:r>
      <w:r>
        <w:t>of</w:t>
      </w:r>
      <w:r>
        <w:rPr>
          <w:spacing w:val="-3"/>
        </w:rPr>
        <w:t xml:space="preserve"> </w:t>
      </w:r>
      <w:r w:rsidR="00D65517">
        <w:t>Curiosity, Compassion, Courage and Community</w:t>
      </w:r>
      <w:r>
        <w:rPr>
          <w:spacing w:val="-5"/>
        </w:rPr>
        <w:t xml:space="preserve"> </w:t>
      </w:r>
      <w:r>
        <w:t>are</w:t>
      </w:r>
      <w:r>
        <w:rPr>
          <w:spacing w:val="-1"/>
        </w:rPr>
        <w:t xml:space="preserve"> </w:t>
      </w:r>
      <w:r>
        <w:t>displayed</w:t>
      </w:r>
      <w:r>
        <w:rPr>
          <w:spacing w:val="-3"/>
        </w:rPr>
        <w:t xml:space="preserve"> </w:t>
      </w:r>
      <w:r>
        <w:t>in</w:t>
      </w:r>
      <w:r>
        <w:rPr>
          <w:spacing w:val="-3"/>
        </w:rPr>
        <w:t xml:space="preserve"> </w:t>
      </w:r>
      <w:r>
        <w:t>all</w:t>
      </w:r>
      <w:r>
        <w:rPr>
          <w:spacing w:val="-3"/>
        </w:rPr>
        <w:t xml:space="preserve"> </w:t>
      </w:r>
      <w:r>
        <w:t>learning</w:t>
      </w:r>
      <w:r>
        <w:rPr>
          <w:spacing w:val="-3"/>
        </w:rPr>
        <w:t xml:space="preserve"> </w:t>
      </w:r>
      <w:r>
        <w:rPr>
          <w:spacing w:val="-2"/>
        </w:rPr>
        <w:t>environments</w:t>
      </w:r>
    </w:p>
    <w:p w14:paraId="206F4888" w14:textId="77777777" w:rsidR="00CB41C7" w:rsidRDefault="007D038A">
      <w:pPr>
        <w:pStyle w:val="ListParagraph"/>
        <w:numPr>
          <w:ilvl w:val="0"/>
          <w:numId w:val="4"/>
        </w:numPr>
        <w:tabs>
          <w:tab w:val="left" w:pos="1445"/>
        </w:tabs>
        <w:spacing w:before="58"/>
        <w:ind w:left="1445" w:hanging="355"/>
      </w:pPr>
      <w:r>
        <w:t>A</w:t>
      </w:r>
      <w:r>
        <w:rPr>
          <w:spacing w:val="-6"/>
        </w:rPr>
        <w:t xml:space="preserve"> </w:t>
      </w:r>
      <w:r>
        <w:t>writing</w:t>
      </w:r>
      <w:r>
        <w:rPr>
          <w:spacing w:val="-5"/>
        </w:rPr>
        <w:t xml:space="preserve"> </w:t>
      </w:r>
      <w:r>
        <w:t>wall</w:t>
      </w:r>
      <w:r>
        <w:rPr>
          <w:spacing w:val="-8"/>
        </w:rPr>
        <w:t xml:space="preserve"> </w:t>
      </w:r>
      <w:r>
        <w:t>under</w:t>
      </w:r>
      <w:r>
        <w:rPr>
          <w:spacing w:val="-4"/>
        </w:rPr>
        <w:t xml:space="preserve"> </w:t>
      </w:r>
      <w:r>
        <w:t>the</w:t>
      </w:r>
      <w:r>
        <w:rPr>
          <w:spacing w:val="-5"/>
        </w:rPr>
        <w:t xml:space="preserve"> </w:t>
      </w:r>
      <w:r>
        <w:t>headings:</w:t>
      </w:r>
      <w:r>
        <w:rPr>
          <w:spacing w:val="-4"/>
        </w:rPr>
        <w:t xml:space="preserve"> </w:t>
      </w:r>
      <w:r>
        <w:t>Exploring,</w:t>
      </w:r>
      <w:r>
        <w:rPr>
          <w:spacing w:val="-7"/>
        </w:rPr>
        <w:t xml:space="preserve"> </w:t>
      </w:r>
      <w:r>
        <w:t>Building</w:t>
      </w:r>
      <w:r>
        <w:rPr>
          <w:spacing w:val="-5"/>
        </w:rPr>
        <w:t xml:space="preserve"> </w:t>
      </w:r>
      <w:r>
        <w:t>and</w:t>
      </w:r>
      <w:r>
        <w:rPr>
          <w:spacing w:val="-5"/>
        </w:rPr>
        <w:t xml:space="preserve"> </w:t>
      </w:r>
      <w:r>
        <w:t>Inventing</w:t>
      </w:r>
      <w:r>
        <w:rPr>
          <w:spacing w:val="-5"/>
        </w:rPr>
        <w:t xml:space="preserve"> </w:t>
      </w:r>
      <w:r>
        <w:t>(see</w:t>
      </w:r>
      <w:r>
        <w:rPr>
          <w:spacing w:val="1"/>
        </w:rPr>
        <w:t xml:space="preserve"> </w:t>
      </w:r>
      <w:r>
        <w:rPr>
          <w:spacing w:val="-2"/>
        </w:rPr>
        <w:t>below)</w:t>
      </w:r>
    </w:p>
    <w:p w14:paraId="683E40ED" w14:textId="77777777" w:rsidR="00CB41C7" w:rsidRDefault="007D038A">
      <w:pPr>
        <w:pStyle w:val="ListParagraph"/>
        <w:numPr>
          <w:ilvl w:val="0"/>
          <w:numId w:val="4"/>
        </w:numPr>
        <w:tabs>
          <w:tab w:val="left" w:pos="1445"/>
        </w:tabs>
        <w:spacing w:before="61"/>
        <w:ind w:left="1445" w:hanging="355"/>
      </w:pPr>
      <w:r>
        <w:t>A</w:t>
      </w:r>
      <w:r>
        <w:rPr>
          <w:spacing w:val="-3"/>
        </w:rPr>
        <w:t xml:space="preserve"> </w:t>
      </w:r>
      <w:r>
        <w:t>Read</w:t>
      </w:r>
      <w:r>
        <w:rPr>
          <w:spacing w:val="-2"/>
        </w:rPr>
        <w:t xml:space="preserve"> </w:t>
      </w:r>
      <w:r>
        <w:t>Write</w:t>
      </w:r>
      <w:r>
        <w:rPr>
          <w:spacing w:val="-2"/>
        </w:rPr>
        <w:t xml:space="preserve"> </w:t>
      </w:r>
      <w:r>
        <w:t>Inc</w:t>
      </w:r>
      <w:r>
        <w:rPr>
          <w:spacing w:val="-5"/>
        </w:rPr>
        <w:t xml:space="preserve"> </w:t>
      </w:r>
      <w:r>
        <w:t>sound</w:t>
      </w:r>
      <w:r>
        <w:rPr>
          <w:spacing w:val="-4"/>
        </w:rPr>
        <w:t xml:space="preserve"> </w:t>
      </w:r>
      <w:r>
        <w:rPr>
          <w:spacing w:val="-2"/>
        </w:rPr>
        <w:t>chart</w:t>
      </w:r>
    </w:p>
    <w:p w14:paraId="374DB4CA" w14:textId="77777777" w:rsidR="00CB41C7" w:rsidRDefault="007D038A">
      <w:pPr>
        <w:pStyle w:val="ListParagraph"/>
        <w:numPr>
          <w:ilvl w:val="0"/>
          <w:numId w:val="4"/>
        </w:numPr>
        <w:tabs>
          <w:tab w:val="left" w:pos="1445"/>
        </w:tabs>
        <w:spacing w:before="60"/>
        <w:ind w:left="1445" w:hanging="355"/>
      </w:pPr>
      <w:r>
        <w:t>A</w:t>
      </w:r>
      <w:r>
        <w:rPr>
          <w:spacing w:val="-2"/>
        </w:rPr>
        <w:t xml:space="preserve"> </w:t>
      </w:r>
      <w:r>
        <w:t>maths</w:t>
      </w:r>
      <w:r>
        <w:rPr>
          <w:spacing w:val="-5"/>
        </w:rPr>
        <w:t xml:space="preserve"> </w:t>
      </w:r>
      <w:r>
        <w:t>learning</w:t>
      </w:r>
      <w:r>
        <w:rPr>
          <w:spacing w:val="-2"/>
        </w:rPr>
        <w:t xml:space="preserve"> </w:t>
      </w:r>
      <w:r>
        <w:t>wall</w:t>
      </w:r>
      <w:r>
        <w:rPr>
          <w:spacing w:val="-6"/>
        </w:rPr>
        <w:t xml:space="preserve"> </w:t>
      </w:r>
      <w:r>
        <w:t>that</w:t>
      </w:r>
      <w:r>
        <w:rPr>
          <w:spacing w:val="-3"/>
        </w:rPr>
        <w:t xml:space="preserve"> </w:t>
      </w:r>
      <w:r>
        <w:t>reflects</w:t>
      </w:r>
      <w:r>
        <w:rPr>
          <w:spacing w:val="-5"/>
        </w:rPr>
        <w:t xml:space="preserve"> </w:t>
      </w:r>
      <w:r>
        <w:t>current</w:t>
      </w:r>
      <w:r>
        <w:rPr>
          <w:spacing w:val="-3"/>
        </w:rPr>
        <w:t xml:space="preserve"> </w:t>
      </w:r>
      <w:r>
        <w:rPr>
          <w:spacing w:val="-2"/>
        </w:rPr>
        <w:t>learning</w:t>
      </w:r>
    </w:p>
    <w:p w14:paraId="3B1D8A6A" w14:textId="77777777" w:rsidR="00CB41C7" w:rsidRDefault="007D038A">
      <w:pPr>
        <w:pStyle w:val="ListParagraph"/>
        <w:numPr>
          <w:ilvl w:val="0"/>
          <w:numId w:val="4"/>
        </w:numPr>
        <w:tabs>
          <w:tab w:val="left" w:pos="1445"/>
        </w:tabs>
        <w:spacing w:before="61"/>
        <w:ind w:left="1445" w:right="1381" w:hanging="356"/>
      </w:pPr>
      <w:r>
        <w:t>Classrooms</w:t>
      </w:r>
      <w:r>
        <w:rPr>
          <w:spacing w:val="-3"/>
        </w:rPr>
        <w:t xml:space="preserve"> </w:t>
      </w:r>
      <w:r>
        <w:t>are</w:t>
      </w:r>
      <w:r>
        <w:rPr>
          <w:spacing w:val="-3"/>
        </w:rPr>
        <w:t xml:space="preserve"> </w:t>
      </w:r>
      <w:r>
        <w:t>tidy,</w:t>
      </w:r>
      <w:r>
        <w:rPr>
          <w:spacing w:val="-3"/>
        </w:rPr>
        <w:t xml:space="preserve"> </w:t>
      </w:r>
      <w:r>
        <w:t>labelled</w:t>
      </w:r>
      <w:r>
        <w:rPr>
          <w:spacing w:val="-3"/>
        </w:rPr>
        <w:t xml:space="preserve"> </w:t>
      </w:r>
      <w:r>
        <w:t>and</w:t>
      </w:r>
      <w:r>
        <w:rPr>
          <w:spacing w:val="-4"/>
        </w:rPr>
        <w:t xml:space="preserve"> </w:t>
      </w:r>
      <w:r>
        <w:t>organised.</w:t>
      </w:r>
      <w:r>
        <w:rPr>
          <w:spacing w:val="-6"/>
        </w:rPr>
        <w:t xml:space="preserve"> </w:t>
      </w:r>
      <w:r>
        <w:t>Pupils</w:t>
      </w:r>
      <w:r>
        <w:rPr>
          <w:spacing w:val="-3"/>
        </w:rPr>
        <w:t xml:space="preserve"> </w:t>
      </w:r>
      <w:r>
        <w:t>take</w:t>
      </w:r>
      <w:r>
        <w:rPr>
          <w:spacing w:val="-3"/>
        </w:rPr>
        <w:t xml:space="preserve"> </w:t>
      </w:r>
      <w:r>
        <w:t>responsibility</w:t>
      </w:r>
      <w:r>
        <w:rPr>
          <w:spacing w:val="-3"/>
        </w:rPr>
        <w:t xml:space="preserve"> </w:t>
      </w:r>
      <w:r>
        <w:t>for</w:t>
      </w:r>
      <w:r>
        <w:rPr>
          <w:spacing w:val="-4"/>
        </w:rPr>
        <w:t xml:space="preserve"> </w:t>
      </w:r>
      <w:r>
        <w:t>ensuring</w:t>
      </w:r>
      <w:r>
        <w:rPr>
          <w:spacing w:val="-3"/>
        </w:rPr>
        <w:t xml:space="preserve"> </w:t>
      </w:r>
      <w:r>
        <w:t>their classroom is a pleasant and safe place to learn.</w:t>
      </w:r>
    </w:p>
    <w:p w14:paraId="7753E6F6" w14:textId="77777777" w:rsidR="00CB41C7" w:rsidRDefault="007D038A">
      <w:pPr>
        <w:pStyle w:val="ListParagraph"/>
        <w:numPr>
          <w:ilvl w:val="0"/>
          <w:numId w:val="4"/>
        </w:numPr>
        <w:tabs>
          <w:tab w:val="left" w:pos="1445"/>
        </w:tabs>
        <w:spacing w:before="58"/>
        <w:ind w:left="1445" w:hanging="355"/>
      </w:pPr>
      <w:r>
        <w:t>Pupils</w:t>
      </w:r>
      <w:r>
        <w:rPr>
          <w:spacing w:val="-4"/>
        </w:rPr>
        <w:t xml:space="preserve"> </w:t>
      </w:r>
      <w:r>
        <w:t>are</w:t>
      </w:r>
      <w:r>
        <w:rPr>
          <w:spacing w:val="-5"/>
        </w:rPr>
        <w:t xml:space="preserve"> </w:t>
      </w:r>
      <w:r>
        <w:t>taught</w:t>
      </w:r>
      <w:r>
        <w:rPr>
          <w:spacing w:val="-3"/>
        </w:rPr>
        <w:t xml:space="preserve"> </w:t>
      </w:r>
      <w:r>
        <w:t>to</w:t>
      </w:r>
      <w:r>
        <w:rPr>
          <w:spacing w:val="-3"/>
        </w:rPr>
        <w:t xml:space="preserve"> </w:t>
      </w:r>
      <w:r>
        <w:t>respect</w:t>
      </w:r>
      <w:r>
        <w:rPr>
          <w:spacing w:val="-3"/>
        </w:rPr>
        <w:t xml:space="preserve"> </w:t>
      </w:r>
      <w:r>
        <w:t>equipment</w:t>
      </w:r>
      <w:r>
        <w:rPr>
          <w:spacing w:val="-3"/>
        </w:rPr>
        <w:t xml:space="preserve"> </w:t>
      </w:r>
      <w:r>
        <w:t>and</w:t>
      </w:r>
      <w:r>
        <w:rPr>
          <w:spacing w:val="-4"/>
        </w:rPr>
        <w:t xml:space="preserve"> </w:t>
      </w:r>
      <w:r>
        <w:rPr>
          <w:spacing w:val="-2"/>
        </w:rPr>
        <w:t>resources</w:t>
      </w:r>
    </w:p>
    <w:p w14:paraId="68D05F21" w14:textId="77777777" w:rsidR="00CB41C7" w:rsidRDefault="00CB41C7">
      <w:pPr>
        <w:pStyle w:val="BodyText"/>
        <w:spacing w:before="85"/>
      </w:pPr>
    </w:p>
    <w:p w14:paraId="1CDE6742" w14:textId="77777777" w:rsidR="00CB41C7" w:rsidRDefault="007D038A">
      <w:pPr>
        <w:pStyle w:val="Heading1"/>
        <w:ind w:left="2" w:right="143"/>
        <w:jc w:val="center"/>
      </w:pPr>
      <w:r>
        <w:rPr>
          <w:u w:val="single"/>
        </w:rPr>
        <w:t>The</w:t>
      </w:r>
      <w:r>
        <w:rPr>
          <w:spacing w:val="-4"/>
          <w:u w:val="single"/>
        </w:rPr>
        <w:t xml:space="preserve"> </w:t>
      </w:r>
      <w:r>
        <w:rPr>
          <w:u w:val="single"/>
        </w:rPr>
        <w:t>Literacy</w:t>
      </w:r>
      <w:r>
        <w:rPr>
          <w:spacing w:val="-4"/>
          <w:u w:val="single"/>
        </w:rPr>
        <w:t xml:space="preserve"> </w:t>
      </w:r>
      <w:r>
        <w:rPr>
          <w:u w:val="single"/>
        </w:rPr>
        <w:t>Working</w:t>
      </w:r>
      <w:r>
        <w:rPr>
          <w:spacing w:val="-3"/>
          <w:u w:val="single"/>
        </w:rPr>
        <w:t xml:space="preserve"> </w:t>
      </w:r>
      <w:r>
        <w:rPr>
          <w:spacing w:val="-4"/>
          <w:u w:val="single"/>
        </w:rPr>
        <w:t>Wall</w:t>
      </w:r>
    </w:p>
    <w:p w14:paraId="1B2C0288" w14:textId="77777777" w:rsidR="00CB41C7" w:rsidRDefault="00CB41C7">
      <w:pPr>
        <w:pStyle w:val="BodyText"/>
        <w:spacing w:before="167"/>
        <w:rPr>
          <w:b/>
          <w:sz w:val="20"/>
        </w:r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452"/>
        <w:gridCol w:w="3450"/>
      </w:tblGrid>
      <w:tr w:rsidR="00CB41C7" w14:paraId="735FE9C5" w14:textId="77777777">
        <w:trPr>
          <w:trHeight w:val="700"/>
        </w:trPr>
        <w:tc>
          <w:tcPr>
            <w:tcW w:w="3450" w:type="dxa"/>
            <w:shd w:val="clear" w:color="auto" w:fill="9CC2E4"/>
          </w:tcPr>
          <w:p w14:paraId="0269CDB0" w14:textId="77777777" w:rsidR="00CB41C7" w:rsidRDefault="007D038A">
            <w:pPr>
              <w:pStyle w:val="TableParagraph"/>
              <w:spacing w:line="268" w:lineRule="exact"/>
              <w:ind w:left="9"/>
              <w:jc w:val="center"/>
            </w:pPr>
            <w:r>
              <w:rPr>
                <w:spacing w:val="-2"/>
              </w:rPr>
              <w:t>Exploring</w:t>
            </w:r>
          </w:p>
        </w:tc>
        <w:tc>
          <w:tcPr>
            <w:tcW w:w="3452" w:type="dxa"/>
            <w:shd w:val="clear" w:color="auto" w:fill="9CC2E4"/>
          </w:tcPr>
          <w:p w14:paraId="300487D8" w14:textId="77777777" w:rsidR="00CB41C7" w:rsidRDefault="007D038A">
            <w:pPr>
              <w:pStyle w:val="TableParagraph"/>
              <w:spacing w:line="268" w:lineRule="exact"/>
              <w:ind w:left="4"/>
              <w:jc w:val="center"/>
            </w:pPr>
            <w:r>
              <w:rPr>
                <w:spacing w:val="-2"/>
              </w:rPr>
              <w:t>Building</w:t>
            </w:r>
          </w:p>
        </w:tc>
        <w:tc>
          <w:tcPr>
            <w:tcW w:w="3450" w:type="dxa"/>
            <w:shd w:val="clear" w:color="auto" w:fill="9CC2E4"/>
          </w:tcPr>
          <w:p w14:paraId="38DC3812" w14:textId="77777777" w:rsidR="00CB41C7" w:rsidRDefault="007D038A">
            <w:pPr>
              <w:pStyle w:val="TableParagraph"/>
              <w:spacing w:line="268" w:lineRule="exact"/>
              <w:ind w:left="9" w:right="9"/>
              <w:jc w:val="center"/>
            </w:pPr>
            <w:r>
              <w:rPr>
                <w:spacing w:val="-2"/>
              </w:rPr>
              <w:t>Inventing</w:t>
            </w:r>
          </w:p>
        </w:tc>
      </w:tr>
      <w:tr w:rsidR="00CB41C7" w14:paraId="773BDF93" w14:textId="77777777">
        <w:trPr>
          <w:trHeight w:val="2149"/>
        </w:trPr>
        <w:tc>
          <w:tcPr>
            <w:tcW w:w="3450" w:type="dxa"/>
            <w:shd w:val="clear" w:color="auto" w:fill="DEEAF6"/>
          </w:tcPr>
          <w:p w14:paraId="41982599" w14:textId="77777777" w:rsidR="00CB41C7" w:rsidRDefault="007D038A">
            <w:pPr>
              <w:pStyle w:val="TableParagraph"/>
              <w:ind w:right="18"/>
              <w:rPr>
                <w:b/>
              </w:rPr>
            </w:pPr>
            <w:r>
              <w:rPr>
                <w:b/>
              </w:rPr>
              <w:t>Immersing ourselves in the text. Understanding and gathering evidence</w:t>
            </w:r>
            <w:r>
              <w:rPr>
                <w:b/>
                <w:spacing w:val="-8"/>
              </w:rPr>
              <w:t xml:space="preserve"> </w:t>
            </w:r>
            <w:r>
              <w:rPr>
                <w:b/>
              </w:rPr>
              <w:t>about</w:t>
            </w:r>
            <w:r>
              <w:rPr>
                <w:b/>
                <w:spacing w:val="-7"/>
              </w:rPr>
              <w:t xml:space="preserve"> </w:t>
            </w:r>
            <w:r>
              <w:rPr>
                <w:b/>
              </w:rPr>
              <w:t>the</w:t>
            </w:r>
            <w:r>
              <w:rPr>
                <w:b/>
                <w:spacing w:val="-8"/>
              </w:rPr>
              <w:t xml:space="preserve"> </w:t>
            </w:r>
            <w:r>
              <w:rPr>
                <w:b/>
              </w:rPr>
              <w:t>text</w:t>
            </w:r>
            <w:r>
              <w:rPr>
                <w:b/>
                <w:spacing w:val="-7"/>
              </w:rPr>
              <w:t xml:space="preserve"> </w:t>
            </w:r>
            <w:r>
              <w:rPr>
                <w:b/>
              </w:rPr>
              <w:t>and</w:t>
            </w:r>
            <w:r>
              <w:rPr>
                <w:b/>
                <w:spacing w:val="-8"/>
              </w:rPr>
              <w:t xml:space="preserve"> </w:t>
            </w:r>
            <w:r>
              <w:rPr>
                <w:b/>
              </w:rPr>
              <w:t>genre. Collecting further information to support this understanding.</w:t>
            </w:r>
          </w:p>
        </w:tc>
        <w:tc>
          <w:tcPr>
            <w:tcW w:w="3452" w:type="dxa"/>
            <w:shd w:val="clear" w:color="auto" w:fill="DEEAF6"/>
          </w:tcPr>
          <w:p w14:paraId="04E74251" w14:textId="77777777" w:rsidR="00CB41C7" w:rsidRDefault="007D038A">
            <w:pPr>
              <w:pStyle w:val="TableParagraph"/>
              <w:ind w:right="105"/>
              <w:rPr>
                <w:b/>
              </w:rPr>
            </w:pPr>
            <w:r>
              <w:rPr>
                <w:b/>
              </w:rPr>
              <w:t>Giving children the skills to be able to</w:t>
            </w:r>
            <w:r>
              <w:rPr>
                <w:b/>
                <w:spacing w:val="-6"/>
              </w:rPr>
              <w:t xml:space="preserve"> </w:t>
            </w:r>
            <w:r>
              <w:rPr>
                <w:b/>
              </w:rPr>
              <w:t>write</w:t>
            </w:r>
            <w:r>
              <w:rPr>
                <w:b/>
                <w:spacing w:val="-7"/>
              </w:rPr>
              <w:t xml:space="preserve"> </w:t>
            </w:r>
            <w:r>
              <w:rPr>
                <w:b/>
              </w:rPr>
              <w:t>in</w:t>
            </w:r>
            <w:r>
              <w:rPr>
                <w:b/>
                <w:spacing w:val="-6"/>
              </w:rPr>
              <w:t xml:space="preserve"> </w:t>
            </w:r>
            <w:r>
              <w:rPr>
                <w:b/>
              </w:rPr>
              <w:t>the</w:t>
            </w:r>
            <w:r>
              <w:rPr>
                <w:b/>
                <w:spacing w:val="-6"/>
              </w:rPr>
              <w:t xml:space="preserve"> </w:t>
            </w:r>
            <w:r>
              <w:rPr>
                <w:b/>
              </w:rPr>
              <w:t>genre</w:t>
            </w:r>
            <w:r>
              <w:rPr>
                <w:b/>
                <w:spacing w:val="-7"/>
              </w:rPr>
              <w:t xml:space="preserve"> </w:t>
            </w:r>
            <w:r>
              <w:rPr>
                <w:b/>
              </w:rPr>
              <w:t>-unpicking</w:t>
            </w:r>
            <w:r>
              <w:rPr>
                <w:b/>
                <w:spacing w:val="-7"/>
              </w:rPr>
              <w:t xml:space="preserve"> </w:t>
            </w:r>
            <w:r>
              <w:rPr>
                <w:b/>
              </w:rPr>
              <w:t>the final tool kit. Modelling key skills. Generating and experimenting</w:t>
            </w:r>
            <w:r>
              <w:rPr>
                <w:b/>
                <w:spacing w:val="40"/>
              </w:rPr>
              <w:t xml:space="preserve"> </w:t>
            </w:r>
            <w:r>
              <w:rPr>
                <w:b/>
              </w:rPr>
              <w:t>with writing.</w:t>
            </w:r>
          </w:p>
        </w:tc>
        <w:tc>
          <w:tcPr>
            <w:tcW w:w="3450" w:type="dxa"/>
            <w:shd w:val="clear" w:color="auto" w:fill="DEEAF6"/>
          </w:tcPr>
          <w:p w14:paraId="36E7C7D6" w14:textId="77777777" w:rsidR="00CB41C7" w:rsidRDefault="007D038A">
            <w:pPr>
              <w:pStyle w:val="TableParagraph"/>
              <w:ind w:left="104" w:right="18"/>
              <w:rPr>
                <w:b/>
              </w:rPr>
            </w:pPr>
            <w:r>
              <w:rPr>
                <w:b/>
              </w:rPr>
              <w:t>Using</w:t>
            </w:r>
            <w:r>
              <w:rPr>
                <w:b/>
                <w:spacing w:val="-8"/>
              </w:rPr>
              <w:t xml:space="preserve"> </w:t>
            </w:r>
            <w:r>
              <w:rPr>
                <w:b/>
              </w:rPr>
              <w:t>the</w:t>
            </w:r>
            <w:r>
              <w:rPr>
                <w:b/>
                <w:spacing w:val="-7"/>
              </w:rPr>
              <w:t xml:space="preserve"> </w:t>
            </w:r>
            <w:r>
              <w:rPr>
                <w:b/>
              </w:rPr>
              <w:t>skills</w:t>
            </w:r>
            <w:r>
              <w:rPr>
                <w:b/>
                <w:spacing w:val="-8"/>
              </w:rPr>
              <w:t xml:space="preserve"> </w:t>
            </w:r>
            <w:r>
              <w:rPr>
                <w:b/>
              </w:rPr>
              <w:t>they</w:t>
            </w:r>
            <w:r>
              <w:rPr>
                <w:b/>
                <w:spacing w:val="-6"/>
              </w:rPr>
              <w:t xml:space="preserve"> </w:t>
            </w:r>
            <w:r>
              <w:rPr>
                <w:b/>
              </w:rPr>
              <w:t>have</w:t>
            </w:r>
            <w:r>
              <w:rPr>
                <w:b/>
                <w:spacing w:val="-9"/>
              </w:rPr>
              <w:t xml:space="preserve"> </w:t>
            </w:r>
            <w:r>
              <w:rPr>
                <w:b/>
              </w:rPr>
              <w:t>gathered to plan and write in the style.</w:t>
            </w:r>
          </w:p>
          <w:p w14:paraId="74EA2F3C" w14:textId="77777777" w:rsidR="00CB41C7" w:rsidRDefault="007D038A">
            <w:pPr>
              <w:pStyle w:val="TableParagraph"/>
              <w:ind w:left="104" w:right="18"/>
              <w:rPr>
                <w:b/>
              </w:rPr>
            </w:pPr>
            <w:r>
              <w:rPr>
                <w:b/>
              </w:rPr>
              <w:t>Using</w:t>
            </w:r>
            <w:r>
              <w:rPr>
                <w:b/>
                <w:spacing w:val="-2"/>
              </w:rPr>
              <w:t xml:space="preserve"> </w:t>
            </w:r>
            <w:r>
              <w:rPr>
                <w:b/>
              </w:rPr>
              <w:t>a toolkit</w:t>
            </w:r>
            <w:r>
              <w:rPr>
                <w:b/>
                <w:spacing w:val="-2"/>
              </w:rPr>
              <w:t xml:space="preserve"> </w:t>
            </w:r>
            <w:r>
              <w:rPr>
                <w:b/>
              </w:rPr>
              <w:t>which</w:t>
            </w:r>
            <w:r>
              <w:rPr>
                <w:b/>
                <w:spacing w:val="-4"/>
              </w:rPr>
              <w:t xml:space="preserve"> </w:t>
            </w:r>
            <w:r>
              <w:rPr>
                <w:b/>
              </w:rPr>
              <w:t>embraces all the skills taught through the innovation stage, the children are now</w:t>
            </w:r>
            <w:r>
              <w:rPr>
                <w:b/>
                <w:spacing w:val="-4"/>
              </w:rPr>
              <w:t xml:space="preserve"> </w:t>
            </w:r>
            <w:r>
              <w:rPr>
                <w:b/>
              </w:rPr>
              <w:t>able</w:t>
            </w:r>
            <w:r>
              <w:rPr>
                <w:b/>
                <w:spacing w:val="-6"/>
              </w:rPr>
              <w:t xml:space="preserve"> </w:t>
            </w:r>
            <w:r>
              <w:rPr>
                <w:b/>
              </w:rPr>
              <w:t>to</w:t>
            </w:r>
            <w:r>
              <w:rPr>
                <w:b/>
                <w:spacing w:val="-6"/>
              </w:rPr>
              <w:t xml:space="preserve"> </w:t>
            </w:r>
            <w:r>
              <w:rPr>
                <w:b/>
              </w:rPr>
              <w:t>apply</w:t>
            </w:r>
            <w:r>
              <w:rPr>
                <w:b/>
                <w:spacing w:val="-7"/>
              </w:rPr>
              <w:t xml:space="preserve"> </w:t>
            </w:r>
            <w:r>
              <w:rPr>
                <w:b/>
              </w:rPr>
              <w:t>this</w:t>
            </w:r>
            <w:r>
              <w:rPr>
                <w:b/>
                <w:spacing w:val="-7"/>
              </w:rPr>
              <w:t xml:space="preserve"> </w:t>
            </w:r>
            <w:r>
              <w:rPr>
                <w:b/>
              </w:rPr>
              <w:t>for</w:t>
            </w:r>
            <w:r>
              <w:rPr>
                <w:b/>
                <w:spacing w:val="-7"/>
              </w:rPr>
              <w:t xml:space="preserve"> </w:t>
            </w:r>
            <w:r>
              <w:rPr>
                <w:b/>
              </w:rPr>
              <w:t>the</w:t>
            </w:r>
            <w:r>
              <w:rPr>
                <w:b/>
                <w:spacing w:val="-6"/>
              </w:rPr>
              <w:t xml:space="preserve"> </w:t>
            </w:r>
            <w:r>
              <w:rPr>
                <w:b/>
              </w:rPr>
              <w:t>final piece. No modelling as this can</w:t>
            </w:r>
          </w:p>
          <w:p w14:paraId="57231079" w14:textId="77777777" w:rsidR="00CB41C7" w:rsidRDefault="007D038A">
            <w:pPr>
              <w:pStyle w:val="TableParagraph"/>
              <w:spacing w:line="250" w:lineRule="exact"/>
              <w:ind w:left="104"/>
              <w:rPr>
                <w:b/>
              </w:rPr>
            </w:pPr>
            <w:r>
              <w:rPr>
                <w:b/>
              </w:rPr>
              <w:t>now</w:t>
            </w:r>
            <w:r>
              <w:rPr>
                <w:b/>
                <w:spacing w:val="-2"/>
              </w:rPr>
              <w:t xml:space="preserve"> </w:t>
            </w:r>
            <w:r>
              <w:rPr>
                <w:b/>
              </w:rPr>
              <w:t>be</w:t>
            </w:r>
            <w:r>
              <w:rPr>
                <w:b/>
                <w:spacing w:val="-3"/>
              </w:rPr>
              <w:t xml:space="preserve"> </w:t>
            </w:r>
            <w:r>
              <w:rPr>
                <w:b/>
                <w:spacing w:val="-2"/>
              </w:rPr>
              <w:t>levelled.</w:t>
            </w:r>
          </w:p>
        </w:tc>
      </w:tr>
    </w:tbl>
    <w:p w14:paraId="4EFD00A3" w14:textId="77777777" w:rsidR="00CB41C7" w:rsidRDefault="00CB41C7">
      <w:pPr>
        <w:pStyle w:val="TableParagraph"/>
        <w:spacing w:line="250" w:lineRule="exact"/>
        <w:rPr>
          <w:b/>
        </w:rPr>
        <w:sectPr w:rsidR="00CB41C7">
          <w:pgSz w:w="11910" w:h="16840"/>
          <w:pgMar w:top="1380" w:right="566" w:bottom="280" w:left="708" w:header="720" w:footer="720" w:gutter="0"/>
          <w:cols w:space="720"/>
        </w:sectPr>
      </w:pPr>
    </w:p>
    <w:tbl>
      <w:tblPr>
        <w:tblW w:w="0" w:type="auto"/>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452"/>
        <w:gridCol w:w="3450"/>
      </w:tblGrid>
      <w:tr w:rsidR="00CB41C7" w14:paraId="3092C66E" w14:textId="77777777">
        <w:trPr>
          <w:trHeight w:val="12088"/>
        </w:trPr>
        <w:tc>
          <w:tcPr>
            <w:tcW w:w="3450" w:type="dxa"/>
          </w:tcPr>
          <w:p w14:paraId="5B0E5F54" w14:textId="77777777" w:rsidR="00CB41C7" w:rsidRDefault="007D038A">
            <w:pPr>
              <w:pStyle w:val="TableParagraph"/>
              <w:spacing w:line="268" w:lineRule="exact"/>
              <w:rPr>
                <w:b/>
              </w:rPr>
            </w:pPr>
            <w:r>
              <w:rPr>
                <w:b/>
              </w:rPr>
              <w:lastRenderedPageBreak/>
              <w:t>Reading</w:t>
            </w:r>
            <w:r>
              <w:rPr>
                <w:b/>
                <w:spacing w:val="-5"/>
              </w:rPr>
              <w:t xml:space="preserve"> </w:t>
            </w:r>
            <w:r>
              <w:rPr>
                <w:b/>
              </w:rPr>
              <w:t>the</w:t>
            </w:r>
            <w:r>
              <w:rPr>
                <w:b/>
                <w:spacing w:val="-3"/>
              </w:rPr>
              <w:t xml:space="preserve"> </w:t>
            </w:r>
            <w:r>
              <w:rPr>
                <w:b/>
                <w:spacing w:val="-4"/>
              </w:rPr>
              <w:t>text</w:t>
            </w:r>
          </w:p>
          <w:p w14:paraId="516C0BDB" w14:textId="77777777" w:rsidR="00CB41C7" w:rsidRDefault="007D038A">
            <w:pPr>
              <w:pStyle w:val="TableParagraph"/>
              <w:numPr>
                <w:ilvl w:val="0"/>
                <w:numId w:val="3"/>
              </w:numPr>
              <w:tabs>
                <w:tab w:val="left" w:pos="828"/>
              </w:tabs>
              <w:spacing w:line="279" w:lineRule="exact"/>
            </w:pPr>
            <w:r>
              <w:t>Reading</w:t>
            </w:r>
            <w:r>
              <w:rPr>
                <w:spacing w:val="-3"/>
              </w:rPr>
              <w:t xml:space="preserve"> </w:t>
            </w:r>
            <w:r>
              <w:t>to</w:t>
            </w:r>
            <w:r>
              <w:rPr>
                <w:spacing w:val="-2"/>
              </w:rPr>
              <w:t xml:space="preserve"> </w:t>
            </w:r>
            <w:r>
              <w:t>the</w:t>
            </w:r>
            <w:r>
              <w:rPr>
                <w:spacing w:val="-3"/>
              </w:rPr>
              <w:t xml:space="preserve"> </w:t>
            </w:r>
            <w:r>
              <w:rPr>
                <w:spacing w:val="-2"/>
              </w:rPr>
              <w:t>children</w:t>
            </w:r>
          </w:p>
          <w:p w14:paraId="390FB171" w14:textId="77777777" w:rsidR="00CB41C7" w:rsidRDefault="007D038A">
            <w:pPr>
              <w:pStyle w:val="TableParagraph"/>
              <w:numPr>
                <w:ilvl w:val="0"/>
                <w:numId w:val="3"/>
              </w:numPr>
              <w:tabs>
                <w:tab w:val="left" w:pos="828"/>
              </w:tabs>
              <w:spacing w:line="279" w:lineRule="exact"/>
            </w:pPr>
            <w:r>
              <w:rPr>
                <w:spacing w:val="-2"/>
              </w:rPr>
              <w:t>Pictures</w:t>
            </w:r>
          </w:p>
          <w:p w14:paraId="2A171092" w14:textId="77777777" w:rsidR="00CB41C7" w:rsidRDefault="007D038A">
            <w:pPr>
              <w:pStyle w:val="TableParagraph"/>
              <w:numPr>
                <w:ilvl w:val="0"/>
                <w:numId w:val="3"/>
              </w:numPr>
              <w:tabs>
                <w:tab w:val="left" w:pos="828"/>
              </w:tabs>
              <w:spacing w:before="1"/>
            </w:pPr>
            <w:r>
              <w:t>Text</w:t>
            </w:r>
            <w:r>
              <w:rPr>
                <w:spacing w:val="-2"/>
              </w:rPr>
              <w:t xml:space="preserve"> </w:t>
            </w:r>
            <w:r>
              <w:t>on</w:t>
            </w:r>
            <w:r>
              <w:rPr>
                <w:spacing w:val="-3"/>
              </w:rPr>
              <w:t xml:space="preserve"> </w:t>
            </w:r>
            <w:r>
              <w:t>the</w:t>
            </w:r>
            <w:r>
              <w:rPr>
                <w:spacing w:val="1"/>
              </w:rPr>
              <w:t xml:space="preserve"> </w:t>
            </w:r>
            <w:r>
              <w:rPr>
                <w:spacing w:val="-2"/>
              </w:rPr>
              <w:t>smartboard</w:t>
            </w:r>
          </w:p>
          <w:p w14:paraId="51E386AE" w14:textId="77777777" w:rsidR="00CB41C7" w:rsidRDefault="00CB41C7">
            <w:pPr>
              <w:pStyle w:val="TableParagraph"/>
              <w:ind w:left="0"/>
              <w:rPr>
                <w:b/>
              </w:rPr>
            </w:pPr>
          </w:p>
          <w:p w14:paraId="20B2B2A8" w14:textId="77777777" w:rsidR="00CB41C7" w:rsidRDefault="007D038A">
            <w:pPr>
              <w:pStyle w:val="TableParagraph"/>
              <w:rPr>
                <w:b/>
              </w:rPr>
            </w:pPr>
            <w:r>
              <w:rPr>
                <w:b/>
              </w:rPr>
              <w:t>Story/Text</w:t>
            </w:r>
            <w:r>
              <w:rPr>
                <w:b/>
                <w:spacing w:val="-7"/>
              </w:rPr>
              <w:t xml:space="preserve"> </w:t>
            </w:r>
            <w:r>
              <w:rPr>
                <w:b/>
                <w:spacing w:val="-2"/>
              </w:rPr>
              <w:t>Mapping</w:t>
            </w:r>
          </w:p>
          <w:p w14:paraId="027C8AA9" w14:textId="77777777" w:rsidR="00CB41C7" w:rsidRDefault="007D038A">
            <w:pPr>
              <w:pStyle w:val="TableParagraph"/>
              <w:numPr>
                <w:ilvl w:val="0"/>
                <w:numId w:val="3"/>
              </w:numPr>
              <w:tabs>
                <w:tab w:val="left" w:pos="828"/>
              </w:tabs>
              <w:spacing w:before="1" w:line="279" w:lineRule="exact"/>
            </w:pPr>
            <w:r>
              <w:t>Teacher</w:t>
            </w:r>
            <w:r>
              <w:rPr>
                <w:spacing w:val="-7"/>
              </w:rPr>
              <w:t xml:space="preserve"> </w:t>
            </w:r>
            <w:r>
              <w:rPr>
                <w:spacing w:val="-2"/>
              </w:rPr>
              <w:t>created</w:t>
            </w:r>
          </w:p>
          <w:p w14:paraId="7EE02EA3" w14:textId="77777777" w:rsidR="00CB41C7" w:rsidRDefault="007D038A">
            <w:pPr>
              <w:pStyle w:val="TableParagraph"/>
              <w:numPr>
                <w:ilvl w:val="0"/>
                <w:numId w:val="3"/>
              </w:numPr>
              <w:tabs>
                <w:tab w:val="left" w:pos="828"/>
              </w:tabs>
              <w:spacing w:line="279" w:lineRule="exact"/>
            </w:pPr>
            <w:r>
              <w:t>Children’s</w:t>
            </w:r>
            <w:r>
              <w:rPr>
                <w:spacing w:val="-10"/>
              </w:rPr>
              <w:t xml:space="preserve"> </w:t>
            </w:r>
            <w:r>
              <w:rPr>
                <w:spacing w:val="-2"/>
              </w:rPr>
              <w:t>examples</w:t>
            </w:r>
          </w:p>
          <w:p w14:paraId="796A1ABA" w14:textId="77777777" w:rsidR="00CB41C7" w:rsidRDefault="007D038A">
            <w:pPr>
              <w:pStyle w:val="TableParagraph"/>
              <w:numPr>
                <w:ilvl w:val="0"/>
                <w:numId w:val="3"/>
              </w:numPr>
              <w:tabs>
                <w:tab w:val="left" w:pos="828"/>
              </w:tabs>
            </w:pPr>
            <w:r>
              <w:t>Story</w:t>
            </w:r>
            <w:r>
              <w:rPr>
                <w:spacing w:val="-6"/>
              </w:rPr>
              <w:t xml:space="preserve"> </w:t>
            </w:r>
            <w:r>
              <w:rPr>
                <w:spacing w:val="-2"/>
              </w:rPr>
              <w:t>boards</w:t>
            </w:r>
          </w:p>
          <w:p w14:paraId="7690378B" w14:textId="77777777" w:rsidR="00CB41C7" w:rsidRDefault="007D038A">
            <w:pPr>
              <w:pStyle w:val="TableParagraph"/>
              <w:numPr>
                <w:ilvl w:val="0"/>
                <w:numId w:val="3"/>
              </w:numPr>
              <w:tabs>
                <w:tab w:val="left" w:pos="828"/>
              </w:tabs>
              <w:spacing w:before="1"/>
            </w:pPr>
            <w:r>
              <w:t>Mind</w:t>
            </w:r>
            <w:r>
              <w:rPr>
                <w:spacing w:val="-4"/>
              </w:rPr>
              <w:t xml:space="preserve"> maps</w:t>
            </w:r>
          </w:p>
          <w:p w14:paraId="15AFD7F2" w14:textId="77777777" w:rsidR="00CB41C7" w:rsidRDefault="007D038A">
            <w:pPr>
              <w:pStyle w:val="TableParagraph"/>
              <w:numPr>
                <w:ilvl w:val="0"/>
                <w:numId w:val="3"/>
              </w:numPr>
              <w:tabs>
                <w:tab w:val="left" w:pos="828"/>
              </w:tabs>
            </w:pPr>
            <w:r>
              <w:t>Ordering</w:t>
            </w:r>
            <w:r>
              <w:rPr>
                <w:spacing w:val="-6"/>
              </w:rPr>
              <w:t xml:space="preserve"> </w:t>
            </w:r>
            <w:r>
              <w:t>and</w:t>
            </w:r>
            <w:r>
              <w:rPr>
                <w:spacing w:val="-6"/>
              </w:rPr>
              <w:t xml:space="preserve"> </w:t>
            </w:r>
            <w:r>
              <w:rPr>
                <w:spacing w:val="-2"/>
              </w:rPr>
              <w:t>sequencing</w:t>
            </w:r>
          </w:p>
          <w:p w14:paraId="15FC098D" w14:textId="77777777" w:rsidR="00CB41C7" w:rsidRDefault="00CB41C7">
            <w:pPr>
              <w:pStyle w:val="TableParagraph"/>
              <w:spacing w:before="1"/>
              <w:ind w:left="0"/>
              <w:rPr>
                <w:b/>
              </w:rPr>
            </w:pPr>
          </w:p>
          <w:p w14:paraId="01072744" w14:textId="77777777" w:rsidR="00CB41C7" w:rsidRDefault="007D038A">
            <w:pPr>
              <w:pStyle w:val="TableParagraph"/>
              <w:spacing w:line="268" w:lineRule="exact"/>
              <w:rPr>
                <w:b/>
              </w:rPr>
            </w:pPr>
            <w:r>
              <w:rPr>
                <w:b/>
              </w:rPr>
              <w:t>Role</w:t>
            </w:r>
            <w:r>
              <w:rPr>
                <w:b/>
                <w:spacing w:val="-2"/>
              </w:rPr>
              <w:t xml:space="preserve"> </w:t>
            </w:r>
            <w:r>
              <w:rPr>
                <w:b/>
                <w:spacing w:val="-4"/>
              </w:rPr>
              <w:t>play</w:t>
            </w:r>
          </w:p>
          <w:p w14:paraId="0A7A024B" w14:textId="77777777" w:rsidR="00CB41C7" w:rsidRDefault="007D038A">
            <w:pPr>
              <w:pStyle w:val="TableParagraph"/>
              <w:numPr>
                <w:ilvl w:val="0"/>
                <w:numId w:val="3"/>
              </w:numPr>
              <w:tabs>
                <w:tab w:val="left" w:pos="828"/>
              </w:tabs>
              <w:spacing w:line="279" w:lineRule="exact"/>
            </w:pPr>
            <w:r>
              <w:t>Freeze</w:t>
            </w:r>
            <w:r>
              <w:rPr>
                <w:spacing w:val="-2"/>
              </w:rPr>
              <w:t xml:space="preserve"> framing</w:t>
            </w:r>
          </w:p>
          <w:p w14:paraId="05B6BFA2" w14:textId="77777777" w:rsidR="00CB41C7" w:rsidRDefault="007D038A">
            <w:pPr>
              <w:pStyle w:val="TableParagraph"/>
              <w:numPr>
                <w:ilvl w:val="0"/>
                <w:numId w:val="3"/>
              </w:numPr>
              <w:tabs>
                <w:tab w:val="left" w:pos="828"/>
              </w:tabs>
              <w:spacing w:before="1"/>
            </w:pPr>
            <w:r>
              <w:t xml:space="preserve">Hot </w:t>
            </w:r>
            <w:r>
              <w:rPr>
                <w:spacing w:val="-2"/>
              </w:rPr>
              <w:t>seating</w:t>
            </w:r>
          </w:p>
          <w:p w14:paraId="4EE2544C" w14:textId="77777777" w:rsidR="00CB41C7" w:rsidRDefault="007D038A">
            <w:pPr>
              <w:pStyle w:val="TableParagraph"/>
              <w:numPr>
                <w:ilvl w:val="0"/>
                <w:numId w:val="3"/>
              </w:numPr>
              <w:tabs>
                <w:tab w:val="left" w:pos="828"/>
              </w:tabs>
              <w:spacing w:before="1"/>
            </w:pPr>
            <w:r>
              <w:t>Conscience</w:t>
            </w:r>
            <w:r>
              <w:rPr>
                <w:spacing w:val="-5"/>
              </w:rPr>
              <w:t xml:space="preserve"> </w:t>
            </w:r>
            <w:r>
              <w:rPr>
                <w:spacing w:val="-2"/>
              </w:rPr>
              <w:t>alley</w:t>
            </w:r>
          </w:p>
          <w:p w14:paraId="5BC8D0C5" w14:textId="77777777" w:rsidR="00CB41C7" w:rsidRDefault="007D038A">
            <w:pPr>
              <w:pStyle w:val="TableParagraph"/>
              <w:numPr>
                <w:ilvl w:val="0"/>
                <w:numId w:val="3"/>
              </w:numPr>
              <w:tabs>
                <w:tab w:val="left" w:pos="828"/>
              </w:tabs>
            </w:pPr>
            <w:r>
              <w:t>Photographs</w:t>
            </w:r>
            <w:r>
              <w:rPr>
                <w:spacing w:val="-5"/>
              </w:rPr>
              <w:t xml:space="preserve"> </w:t>
            </w:r>
            <w:proofErr w:type="gramStart"/>
            <w:r>
              <w:t>to</w:t>
            </w:r>
            <w:proofErr w:type="gramEnd"/>
            <w:r>
              <w:rPr>
                <w:spacing w:val="-5"/>
              </w:rPr>
              <w:t xml:space="preserve"> </w:t>
            </w:r>
            <w:r>
              <w:rPr>
                <w:spacing w:val="-2"/>
              </w:rPr>
              <w:t>evidence</w:t>
            </w:r>
          </w:p>
          <w:p w14:paraId="41FDFFF7" w14:textId="77777777" w:rsidR="00CB41C7" w:rsidRDefault="007D038A">
            <w:pPr>
              <w:pStyle w:val="TableParagraph"/>
              <w:numPr>
                <w:ilvl w:val="0"/>
                <w:numId w:val="3"/>
              </w:numPr>
              <w:tabs>
                <w:tab w:val="left" w:pos="828"/>
              </w:tabs>
              <w:spacing w:before="1" w:line="279" w:lineRule="exact"/>
            </w:pPr>
            <w:r>
              <w:rPr>
                <w:spacing w:val="-2"/>
              </w:rPr>
              <w:t>Puppets</w:t>
            </w:r>
          </w:p>
          <w:p w14:paraId="48517DDF" w14:textId="77777777" w:rsidR="00CB41C7" w:rsidRDefault="007D038A">
            <w:pPr>
              <w:pStyle w:val="TableParagraph"/>
              <w:numPr>
                <w:ilvl w:val="0"/>
                <w:numId w:val="3"/>
              </w:numPr>
              <w:tabs>
                <w:tab w:val="left" w:pos="828"/>
              </w:tabs>
              <w:spacing w:line="279" w:lineRule="exact"/>
            </w:pPr>
            <w:r>
              <w:rPr>
                <w:spacing w:val="-2"/>
              </w:rPr>
              <w:t>Videoing</w:t>
            </w:r>
          </w:p>
          <w:p w14:paraId="7956B75D" w14:textId="77777777" w:rsidR="00CB41C7" w:rsidRDefault="00CB41C7">
            <w:pPr>
              <w:pStyle w:val="TableParagraph"/>
              <w:ind w:left="0"/>
              <w:rPr>
                <w:b/>
              </w:rPr>
            </w:pPr>
          </w:p>
          <w:p w14:paraId="0EC56572" w14:textId="77777777" w:rsidR="00CB41C7" w:rsidRDefault="007D038A">
            <w:pPr>
              <w:pStyle w:val="TableParagraph"/>
              <w:ind w:right="18"/>
              <w:rPr>
                <w:b/>
              </w:rPr>
            </w:pPr>
            <w:r>
              <w:rPr>
                <w:b/>
              </w:rPr>
              <w:t>Using</w:t>
            </w:r>
            <w:r>
              <w:rPr>
                <w:b/>
                <w:spacing w:val="-13"/>
              </w:rPr>
              <w:t xml:space="preserve"> </w:t>
            </w:r>
            <w:r>
              <w:rPr>
                <w:b/>
              </w:rPr>
              <w:t>the</w:t>
            </w:r>
            <w:r>
              <w:rPr>
                <w:b/>
                <w:spacing w:val="-12"/>
              </w:rPr>
              <w:t xml:space="preserve"> </w:t>
            </w:r>
            <w:r>
              <w:rPr>
                <w:b/>
              </w:rPr>
              <w:t>environment</w:t>
            </w:r>
            <w:r>
              <w:rPr>
                <w:b/>
                <w:spacing w:val="-11"/>
              </w:rPr>
              <w:t xml:space="preserve"> </w:t>
            </w:r>
            <w:r>
              <w:rPr>
                <w:b/>
              </w:rPr>
              <w:t xml:space="preserve">for </w:t>
            </w:r>
            <w:r>
              <w:rPr>
                <w:b/>
                <w:spacing w:val="-2"/>
              </w:rPr>
              <w:t>imagination</w:t>
            </w:r>
          </w:p>
          <w:p w14:paraId="45D1873A" w14:textId="77777777" w:rsidR="00CB41C7" w:rsidRDefault="00CB41C7">
            <w:pPr>
              <w:pStyle w:val="TableParagraph"/>
              <w:spacing w:before="1"/>
              <w:ind w:left="0"/>
              <w:rPr>
                <w:b/>
              </w:rPr>
            </w:pPr>
          </w:p>
          <w:p w14:paraId="123D9A7C" w14:textId="77777777" w:rsidR="00CB41C7" w:rsidRDefault="007D038A">
            <w:pPr>
              <w:pStyle w:val="TableParagraph"/>
              <w:spacing w:line="480" w:lineRule="auto"/>
              <w:ind w:right="1767"/>
              <w:rPr>
                <w:b/>
              </w:rPr>
            </w:pPr>
            <w:r>
              <w:rPr>
                <w:b/>
              </w:rPr>
              <w:t>Pictures</w:t>
            </w:r>
            <w:r>
              <w:rPr>
                <w:b/>
                <w:spacing w:val="-13"/>
              </w:rPr>
              <w:t xml:space="preserve"> </w:t>
            </w:r>
            <w:r>
              <w:rPr>
                <w:b/>
              </w:rPr>
              <w:t>stimulus Music stimulus</w:t>
            </w:r>
          </w:p>
          <w:p w14:paraId="605C356D" w14:textId="77777777" w:rsidR="00CB41C7" w:rsidRDefault="007D038A">
            <w:pPr>
              <w:pStyle w:val="TableParagraph"/>
              <w:spacing w:line="267" w:lineRule="exact"/>
              <w:rPr>
                <w:b/>
              </w:rPr>
            </w:pPr>
            <w:r>
              <w:rPr>
                <w:b/>
              </w:rPr>
              <w:t>Other</w:t>
            </w:r>
            <w:r>
              <w:rPr>
                <w:b/>
                <w:spacing w:val="-3"/>
              </w:rPr>
              <w:t xml:space="preserve"> </w:t>
            </w:r>
            <w:r>
              <w:rPr>
                <w:b/>
              </w:rPr>
              <w:t>texts</w:t>
            </w:r>
            <w:r>
              <w:rPr>
                <w:b/>
                <w:spacing w:val="-2"/>
              </w:rPr>
              <w:t xml:space="preserve"> </w:t>
            </w:r>
            <w:r>
              <w:rPr>
                <w:b/>
              </w:rPr>
              <w:t>on</w:t>
            </w:r>
            <w:r>
              <w:rPr>
                <w:b/>
                <w:spacing w:val="-3"/>
              </w:rPr>
              <w:t xml:space="preserve"> </w:t>
            </w:r>
            <w:r>
              <w:rPr>
                <w:b/>
              </w:rPr>
              <w:t>the</w:t>
            </w:r>
            <w:r>
              <w:rPr>
                <w:b/>
                <w:spacing w:val="-4"/>
              </w:rPr>
              <w:t xml:space="preserve"> </w:t>
            </w:r>
            <w:r>
              <w:rPr>
                <w:b/>
              </w:rPr>
              <w:t>same</w:t>
            </w:r>
            <w:r>
              <w:rPr>
                <w:b/>
                <w:spacing w:val="-2"/>
              </w:rPr>
              <w:t xml:space="preserve"> theme</w:t>
            </w:r>
          </w:p>
          <w:p w14:paraId="4C7A8125" w14:textId="77777777" w:rsidR="00CB41C7" w:rsidRDefault="00CB41C7">
            <w:pPr>
              <w:pStyle w:val="TableParagraph"/>
              <w:spacing w:before="1"/>
              <w:ind w:left="0"/>
              <w:rPr>
                <w:b/>
              </w:rPr>
            </w:pPr>
          </w:p>
          <w:p w14:paraId="12B94D86" w14:textId="77777777" w:rsidR="00CB41C7" w:rsidRDefault="007D038A">
            <w:pPr>
              <w:pStyle w:val="TableParagraph"/>
              <w:rPr>
                <w:b/>
              </w:rPr>
            </w:pPr>
            <w:r>
              <w:rPr>
                <w:b/>
                <w:spacing w:val="-2"/>
              </w:rPr>
              <w:t>Vocabulary</w:t>
            </w:r>
          </w:p>
          <w:p w14:paraId="69DFC26D" w14:textId="77777777" w:rsidR="00CB41C7" w:rsidRDefault="007D038A">
            <w:pPr>
              <w:pStyle w:val="TableParagraph"/>
              <w:numPr>
                <w:ilvl w:val="0"/>
                <w:numId w:val="3"/>
              </w:numPr>
              <w:tabs>
                <w:tab w:val="left" w:pos="828"/>
              </w:tabs>
            </w:pPr>
            <w:r>
              <w:t>Wow</w:t>
            </w:r>
            <w:r>
              <w:rPr>
                <w:spacing w:val="-3"/>
              </w:rPr>
              <w:t xml:space="preserve"> </w:t>
            </w:r>
            <w:r>
              <w:rPr>
                <w:spacing w:val="-2"/>
              </w:rPr>
              <w:t>words</w:t>
            </w:r>
          </w:p>
          <w:p w14:paraId="4832CB01" w14:textId="77777777" w:rsidR="00CB41C7" w:rsidRDefault="007D038A">
            <w:pPr>
              <w:pStyle w:val="TableParagraph"/>
              <w:numPr>
                <w:ilvl w:val="0"/>
                <w:numId w:val="3"/>
              </w:numPr>
              <w:tabs>
                <w:tab w:val="left" w:pos="828"/>
              </w:tabs>
              <w:spacing w:before="1" w:line="279" w:lineRule="exact"/>
            </w:pPr>
            <w:r>
              <w:t>Technical</w:t>
            </w:r>
            <w:r>
              <w:rPr>
                <w:spacing w:val="-7"/>
              </w:rPr>
              <w:t xml:space="preserve"> </w:t>
            </w:r>
            <w:r>
              <w:rPr>
                <w:spacing w:val="-2"/>
              </w:rPr>
              <w:t>vocabulary</w:t>
            </w:r>
          </w:p>
          <w:p w14:paraId="5FA2C56B" w14:textId="77777777" w:rsidR="00CB41C7" w:rsidRDefault="007D038A">
            <w:pPr>
              <w:pStyle w:val="TableParagraph"/>
              <w:numPr>
                <w:ilvl w:val="0"/>
                <w:numId w:val="3"/>
              </w:numPr>
              <w:tabs>
                <w:tab w:val="left" w:pos="828"/>
              </w:tabs>
              <w:spacing w:line="279" w:lineRule="exact"/>
            </w:pPr>
            <w:r>
              <w:t>Genre</w:t>
            </w:r>
            <w:r>
              <w:rPr>
                <w:spacing w:val="-3"/>
              </w:rPr>
              <w:t xml:space="preserve"> </w:t>
            </w:r>
            <w:r>
              <w:rPr>
                <w:spacing w:val="-2"/>
              </w:rPr>
              <w:t>specific</w:t>
            </w:r>
          </w:p>
          <w:p w14:paraId="027C94D5" w14:textId="77777777" w:rsidR="00CB41C7" w:rsidRDefault="007D038A">
            <w:pPr>
              <w:pStyle w:val="TableParagraph"/>
              <w:numPr>
                <w:ilvl w:val="0"/>
                <w:numId w:val="3"/>
              </w:numPr>
              <w:tabs>
                <w:tab w:val="left" w:pos="828"/>
              </w:tabs>
            </w:pPr>
            <w:r>
              <w:rPr>
                <w:spacing w:val="-2"/>
              </w:rPr>
              <w:t>Magpieing</w:t>
            </w:r>
          </w:p>
          <w:p w14:paraId="006665A2" w14:textId="77777777" w:rsidR="00CB41C7" w:rsidRDefault="007D038A">
            <w:pPr>
              <w:pStyle w:val="TableParagraph"/>
              <w:numPr>
                <w:ilvl w:val="0"/>
                <w:numId w:val="3"/>
              </w:numPr>
              <w:tabs>
                <w:tab w:val="left" w:pos="569"/>
              </w:tabs>
              <w:spacing w:before="1"/>
              <w:ind w:left="569" w:hanging="101"/>
              <w:rPr>
                <w:rFonts w:ascii="Symbol" w:hAnsi="Symbol"/>
              </w:rPr>
            </w:pPr>
            <w:r>
              <w:rPr>
                <w:rFonts w:ascii="Symbol" w:hAnsi="Symbol"/>
              </w:rPr>
              <w:t>​</w:t>
            </w:r>
          </w:p>
          <w:p w14:paraId="73559872" w14:textId="77777777" w:rsidR="00CB41C7" w:rsidRDefault="007D038A">
            <w:pPr>
              <w:pStyle w:val="TableParagraph"/>
              <w:spacing w:before="11"/>
              <w:rPr>
                <w:b/>
              </w:rPr>
            </w:pPr>
            <w:r>
              <w:rPr>
                <w:b/>
              </w:rPr>
              <w:t>Language</w:t>
            </w:r>
            <w:r>
              <w:rPr>
                <w:b/>
                <w:spacing w:val="-6"/>
              </w:rPr>
              <w:t xml:space="preserve"> </w:t>
            </w:r>
            <w:r>
              <w:rPr>
                <w:b/>
                <w:spacing w:val="-2"/>
              </w:rPr>
              <w:t>games</w:t>
            </w:r>
          </w:p>
          <w:p w14:paraId="35C63EC7" w14:textId="77777777" w:rsidR="00CB41C7" w:rsidRDefault="00CB41C7">
            <w:pPr>
              <w:pStyle w:val="TableParagraph"/>
              <w:ind w:left="0"/>
              <w:rPr>
                <w:b/>
              </w:rPr>
            </w:pPr>
          </w:p>
          <w:p w14:paraId="11631B35" w14:textId="77777777" w:rsidR="00CB41C7" w:rsidRDefault="007D038A">
            <w:pPr>
              <w:pStyle w:val="TableParagraph"/>
              <w:rPr>
                <w:b/>
              </w:rPr>
            </w:pPr>
            <w:r>
              <w:rPr>
                <w:b/>
              </w:rPr>
              <w:t>Book</w:t>
            </w:r>
            <w:r>
              <w:rPr>
                <w:b/>
                <w:spacing w:val="-4"/>
              </w:rPr>
              <w:t xml:space="preserve"> Talk</w:t>
            </w:r>
          </w:p>
          <w:p w14:paraId="22177B99" w14:textId="77777777" w:rsidR="00CB41C7" w:rsidRDefault="007D038A">
            <w:pPr>
              <w:pStyle w:val="TableParagraph"/>
              <w:numPr>
                <w:ilvl w:val="0"/>
                <w:numId w:val="3"/>
              </w:numPr>
              <w:tabs>
                <w:tab w:val="left" w:pos="828"/>
              </w:tabs>
              <w:spacing w:before="3" w:line="237" w:lineRule="auto"/>
              <w:ind w:right="177"/>
            </w:pPr>
            <w:r>
              <w:t>Children’s</w:t>
            </w:r>
            <w:r>
              <w:rPr>
                <w:spacing w:val="-12"/>
              </w:rPr>
              <w:t xml:space="preserve"> </w:t>
            </w:r>
            <w:r>
              <w:t>responses</w:t>
            </w:r>
            <w:r>
              <w:rPr>
                <w:spacing w:val="-13"/>
              </w:rPr>
              <w:t xml:space="preserve"> </w:t>
            </w:r>
            <w:r>
              <w:t>to</w:t>
            </w:r>
            <w:r>
              <w:rPr>
                <w:spacing w:val="-12"/>
              </w:rPr>
              <w:t xml:space="preserve"> </w:t>
            </w:r>
            <w:r>
              <w:t xml:space="preserve">the </w:t>
            </w:r>
            <w:r>
              <w:rPr>
                <w:spacing w:val="-4"/>
              </w:rPr>
              <w:t>text</w:t>
            </w:r>
          </w:p>
          <w:p w14:paraId="79ED7106" w14:textId="77777777" w:rsidR="00CB41C7" w:rsidRDefault="007D038A">
            <w:pPr>
              <w:pStyle w:val="TableParagraph"/>
              <w:numPr>
                <w:ilvl w:val="0"/>
                <w:numId w:val="3"/>
              </w:numPr>
              <w:tabs>
                <w:tab w:val="left" w:pos="569"/>
              </w:tabs>
              <w:spacing w:before="2"/>
              <w:ind w:left="569" w:hanging="101"/>
              <w:rPr>
                <w:rFonts w:ascii="Symbol" w:hAnsi="Symbol"/>
              </w:rPr>
            </w:pPr>
            <w:r>
              <w:rPr>
                <w:rFonts w:ascii="Symbol" w:hAnsi="Symbol"/>
              </w:rPr>
              <w:t>​</w:t>
            </w:r>
          </w:p>
          <w:p w14:paraId="2515E838" w14:textId="77777777" w:rsidR="00CB41C7" w:rsidRDefault="007D038A">
            <w:pPr>
              <w:pStyle w:val="TableParagraph"/>
              <w:spacing w:before="11"/>
              <w:rPr>
                <w:b/>
              </w:rPr>
            </w:pPr>
            <w:r>
              <w:rPr>
                <w:b/>
              </w:rPr>
              <w:t>Collecting</w:t>
            </w:r>
            <w:r>
              <w:rPr>
                <w:b/>
                <w:spacing w:val="-11"/>
              </w:rPr>
              <w:t xml:space="preserve"> </w:t>
            </w:r>
            <w:r>
              <w:rPr>
                <w:b/>
                <w:spacing w:val="-2"/>
              </w:rPr>
              <w:t>Information</w:t>
            </w:r>
          </w:p>
          <w:p w14:paraId="547A7BB1" w14:textId="77777777" w:rsidR="00CB41C7" w:rsidRDefault="007D038A">
            <w:pPr>
              <w:pStyle w:val="TableParagraph"/>
              <w:numPr>
                <w:ilvl w:val="0"/>
                <w:numId w:val="3"/>
              </w:numPr>
              <w:tabs>
                <w:tab w:val="left" w:pos="828"/>
              </w:tabs>
              <w:spacing w:before="1"/>
            </w:pPr>
            <w:r>
              <w:t>Note</w:t>
            </w:r>
            <w:r>
              <w:rPr>
                <w:spacing w:val="-2"/>
              </w:rPr>
              <w:t xml:space="preserve"> taking</w:t>
            </w:r>
          </w:p>
          <w:p w14:paraId="79E81CD9" w14:textId="77777777" w:rsidR="00CB41C7" w:rsidRDefault="007D038A">
            <w:pPr>
              <w:pStyle w:val="TableParagraph"/>
              <w:numPr>
                <w:ilvl w:val="0"/>
                <w:numId w:val="3"/>
              </w:numPr>
              <w:tabs>
                <w:tab w:val="left" w:pos="828"/>
              </w:tabs>
              <w:spacing w:line="261" w:lineRule="exact"/>
            </w:pPr>
            <w:r>
              <w:t>Data</w:t>
            </w:r>
            <w:r>
              <w:rPr>
                <w:spacing w:val="-2"/>
              </w:rPr>
              <w:t xml:space="preserve"> capture</w:t>
            </w:r>
          </w:p>
        </w:tc>
        <w:tc>
          <w:tcPr>
            <w:tcW w:w="3452" w:type="dxa"/>
          </w:tcPr>
          <w:p w14:paraId="58A7B215" w14:textId="77777777" w:rsidR="00CB41C7" w:rsidRDefault="007D038A">
            <w:pPr>
              <w:pStyle w:val="TableParagraph"/>
              <w:spacing w:line="480" w:lineRule="auto"/>
              <w:ind w:right="391"/>
              <w:rPr>
                <w:b/>
              </w:rPr>
            </w:pPr>
            <w:r>
              <w:rPr>
                <w:b/>
              </w:rPr>
              <w:t>Boxing</w:t>
            </w:r>
            <w:r>
              <w:rPr>
                <w:b/>
                <w:spacing w:val="-12"/>
              </w:rPr>
              <w:t xml:space="preserve"> </w:t>
            </w:r>
            <w:r>
              <w:rPr>
                <w:b/>
              </w:rPr>
              <w:t>up</w:t>
            </w:r>
            <w:r>
              <w:rPr>
                <w:b/>
                <w:spacing w:val="-12"/>
              </w:rPr>
              <w:t xml:space="preserve"> </w:t>
            </w:r>
            <w:r>
              <w:rPr>
                <w:b/>
              </w:rPr>
              <w:t>the</w:t>
            </w:r>
            <w:r>
              <w:rPr>
                <w:b/>
                <w:spacing w:val="-13"/>
              </w:rPr>
              <w:t xml:space="preserve"> </w:t>
            </w:r>
            <w:r>
              <w:rPr>
                <w:b/>
              </w:rPr>
              <w:t xml:space="preserve">text/genre Creating a class toolkit </w:t>
            </w:r>
            <w:r>
              <w:rPr>
                <w:b/>
                <w:spacing w:val="-2"/>
              </w:rPr>
              <w:t>Modelling</w:t>
            </w:r>
          </w:p>
          <w:p w14:paraId="3467B635" w14:textId="77777777" w:rsidR="00CB41C7" w:rsidRDefault="007D038A">
            <w:pPr>
              <w:pStyle w:val="TableParagraph"/>
              <w:spacing w:line="268" w:lineRule="exact"/>
              <w:rPr>
                <w:b/>
              </w:rPr>
            </w:pPr>
            <w:r>
              <w:rPr>
                <w:b/>
              </w:rPr>
              <w:t>Shared</w:t>
            </w:r>
            <w:r>
              <w:rPr>
                <w:b/>
                <w:spacing w:val="-5"/>
              </w:rPr>
              <w:t xml:space="preserve"> </w:t>
            </w:r>
            <w:r>
              <w:rPr>
                <w:b/>
                <w:spacing w:val="-2"/>
              </w:rPr>
              <w:t>writing</w:t>
            </w:r>
          </w:p>
          <w:p w14:paraId="09C5DC49" w14:textId="77777777" w:rsidR="00CB41C7" w:rsidRDefault="00CB41C7">
            <w:pPr>
              <w:pStyle w:val="TableParagraph"/>
              <w:ind w:left="0"/>
              <w:rPr>
                <w:b/>
              </w:rPr>
            </w:pPr>
          </w:p>
          <w:p w14:paraId="06A08582" w14:textId="77777777" w:rsidR="00CB41C7" w:rsidRDefault="007D038A">
            <w:pPr>
              <w:pStyle w:val="TableParagraph"/>
              <w:rPr>
                <w:b/>
              </w:rPr>
            </w:pPr>
            <w:r>
              <w:rPr>
                <w:b/>
              </w:rPr>
              <w:t>Text</w:t>
            </w:r>
            <w:r>
              <w:rPr>
                <w:b/>
                <w:spacing w:val="-5"/>
              </w:rPr>
              <w:t xml:space="preserve"> </w:t>
            </w:r>
            <w:r>
              <w:rPr>
                <w:b/>
                <w:spacing w:val="-2"/>
              </w:rPr>
              <w:t>Shape</w:t>
            </w:r>
          </w:p>
          <w:p w14:paraId="572E8D6A" w14:textId="77777777" w:rsidR="00CB41C7" w:rsidRDefault="007D038A">
            <w:pPr>
              <w:pStyle w:val="TableParagraph"/>
              <w:numPr>
                <w:ilvl w:val="0"/>
                <w:numId w:val="2"/>
              </w:numPr>
              <w:tabs>
                <w:tab w:val="left" w:pos="827"/>
              </w:tabs>
            </w:pPr>
            <w:r>
              <w:rPr>
                <w:spacing w:val="-2"/>
              </w:rPr>
              <w:t>Pictures</w:t>
            </w:r>
          </w:p>
          <w:p w14:paraId="2FF3F666" w14:textId="77777777" w:rsidR="00CB41C7" w:rsidRDefault="007D038A">
            <w:pPr>
              <w:pStyle w:val="TableParagraph"/>
              <w:numPr>
                <w:ilvl w:val="0"/>
                <w:numId w:val="2"/>
              </w:numPr>
              <w:tabs>
                <w:tab w:val="left" w:pos="827"/>
              </w:tabs>
              <w:spacing w:before="3" w:line="237" w:lineRule="auto"/>
              <w:ind w:right="249"/>
            </w:pPr>
            <w:r>
              <w:t>Investigating</w:t>
            </w:r>
            <w:r>
              <w:rPr>
                <w:spacing w:val="-13"/>
              </w:rPr>
              <w:t xml:space="preserve"> </w:t>
            </w:r>
            <w:r>
              <w:t>the</w:t>
            </w:r>
            <w:r>
              <w:rPr>
                <w:spacing w:val="-12"/>
              </w:rPr>
              <w:t xml:space="preserve"> </w:t>
            </w:r>
            <w:r>
              <w:t>structure of the text</w:t>
            </w:r>
          </w:p>
          <w:p w14:paraId="3D406732" w14:textId="77777777" w:rsidR="00CB41C7" w:rsidRDefault="007D038A">
            <w:pPr>
              <w:pStyle w:val="TableParagraph"/>
              <w:numPr>
                <w:ilvl w:val="0"/>
                <w:numId w:val="2"/>
              </w:numPr>
              <w:tabs>
                <w:tab w:val="left" w:pos="827"/>
              </w:tabs>
              <w:spacing w:before="2"/>
            </w:pPr>
            <w:r>
              <w:t>Comparing</w:t>
            </w:r>
            <w:r>
              <w:rPr>
                <w:spacing w:val="-7"/>
              </w:rPr>
              <w:t xml:space="preserve"> </w:t>
            </w:r>
            <w:r>
              <w:rPr>
                <w:spacing w:val="-2"/>
              </w:rPr>
              <w:t>openings</w:t>
            </w:r>
          </w:p>
          <w:p w14:paraId="6AC3AF38" w14:textId="77777777" w:rsidR="00CB41C7" w:rsidRDefault="007D038A">
            <w:pPr>
              <w:pStyle w:val="TableParagraph"/>
              <w:numPr>
                <w:ilvl w:val="0"/>
                <w:numId w:val="2"/>
              </w:numPr>
              <w:tabs>
                <w:tab w:val="left" w:pos="827"/>
              </w:tabs>
            </w:pPr>
            <w:r>
              <w:t>Comparing</w:t>
            </w:r>
            <w:r>
              <w:rPr>
                <w:spacing w:val="-7"/>
              </w:rPr>
              <w:t xml:space="preserve"> </w:t>
            </w:r>
            <w:r>
              <w:rPr>
                <w:spacing w:val="-2"/>
              </w:rPr>
              <w:t>endings</w:t>
            </w:r>
          </w:p>
          <w:p w14:paraId="7025F12D" w14:textId="77777777" w:rsidR="00CB41C7" w:rsidRDefault="007D038A">
            <w:pPr>
              <w:pStyle w:val="TableParagraph"/>
              <w:numPr>
                <w:ilvl w:val="0"/>
                <w:numId w:val="2"/>
              </w:numPr>
              <w:tabs>
                <w:tab w:val="left" w:pos="827"/>
              </w:tabs>
              <w:spacing w:before="1"/>
            </w:pPr>
            <w:r>
              <w:t>Identifying</w:t>
            </w:r>
            <w:r>
              <w:rPr>
                <w:spacing w:val="-6"/>
              </w:rPr>
              <w:t xml:space="preserve"> </w:t>
            </w:r>
            <w:r>
              <w:t>the</w:t>
            </w:r>
            <w:r>
              <w:rPr>
                <w:spacing w:val="-6"/>
              </w:rPr>
              <w:t xml:space="preserve"> </w:t>
            </w:r>
            <w:r>
              <w:t>build</w:t>
            </w:r>
            <w:r>
              <w:rPr>
                <w:spacing w:val="-5"/>
              </w:rPr>
              <w:t xml:space="preserve"> up</w:t>
            </w:r>
          </w:p>
          <w:p w14:paraId="7AA23285" w14:textId="77777777" w:rsidR="00CB41C7" w:rsidRDefault="007D038A">
            <w:pPr>
              <w:pStyle w:val="TableParagraph"/>
              <w:numPr>
                <w:ilvl w:val="0"/>
                <w:numId w:val="2"/>
              </w:numPr>
              <w:tabs>
                <w:tab w:val="left" w:pos="827"/>
              </w:tabs>
              <w:spacing w:before="1" w:line="279" w:lineRule="exact"/>
            </w:pPr>
            <w:r>
              <w:t>Changing</w:t>
            </w:r>
            <w:r>
              <w:rPr>
                <w:spacing w:val="-6"/>
              </w:rPr>
              <w:t xml:space="preserve"> </w:t>
            </w:r>
            <w:r>
              <w:t>the</w:t>
            </w:r>
            <w:r>
              <w:rPr>
                <w:spacing w:val="-4"/>
              </w:rPr>
              <w:t xml:space="preserve"> </w:t>
            </w:r>
            <w:r>
              <w:rPr>
                <w:spacing w:val="-2"/>
              </w:rPr>
              <w:t>atmosphere</w:t>
            </w:r>
          </w:p>
          <w:p w14:paraId="3B791D2A" w14:textId="77777777" w:rsidR="00CB41C7" w:rsidRDefault="007D038A">
            <w:pPr>
              <w:pStyle w:val="TableParagraph"/>
              <w:numPr>
                <w:ilvl w:val="0"/>
                <w:numId w:val="2"/>
              </w:numPr>
              <w:tabs>
                <w:tab w:val="left" w:pos="827"/>
              </w:tabs>
              <w:ind w:right="253"/>
            </w:pPr>
            <w:r>
              <w:t>Developing</w:t>
            </w:r>
            <w:r>
              <w:rPr>
                <w:spacing w:val="-13"/>
              </w:rPr>
              <w:t xml:space="preserve"> </w:t>
            </w:r>
            <w:r>
              <w:t>and</w:t>
            </w:r>
            <w:r>
              <w:rPr>
                <w:spacing w:val="-12"/>
              </w:rPr>
              <w:t xml:space="preserve"> </w:t>
            </w:r>
            <w:r>
              <w:t>describing settings and characters</w:t>
            </w:r>
          </w:p>
          <w:p w14:paraId="3060B00C" w14:textId="77777777" w:rsidR="00CB41C7" w:rsidRDefault="007D038A">
            <w:pPr>
              <w:pStyle w:val="TableParagraph"/>
              <w:numPr>
                <w:ilvl w:val="0"/>
                <w:numId w:val="2"/>
              </w:numPr>
              <w:tabs>
                <w:tab w:val="left" w:pos="827"/>
              </w:tabs>
              <w:ind w:right="137"/>
            </w:pPr>
            <w:r>
              <w:t>Non-fiction – writing introductions, summaries, headings,</w:t>
            </w:r>
            <w:r>
              <w:rPr>
                <w:spacing w:val="-13"/>
              </w:rPr>
              <w:t xml:space="preserve"> </w:t>
            </w:r>
            <w:r>
              <w:t>sub-headings</w:t>
            </w:r>
            <w:r>
              <w:rPr>
                <w:spacing w:val="-12"/>
              </w:rPr>
              <w:t xml:space="preserve"> </w:t>
            </w:r>
            <w:r>
              <w:t>etc.</w:t>
            </w:r>
          </w:p>
          <w:p w14:paraId="084E8365" w14:textId="77777777" w:rsidR="00CB41C7" w:rsidRDefault="00CB41C7">
            <w:pPr>
              <w:pStyle w:val="TableParagraph"/>
              <w:ind w:left="0"/>
              <w:rPr>
                <w:b/>
              </w:rPr>
            </w:pPr>
          </w:p>
          <w:p w14:paraId="471374A9" w14:textId="77777777" w:rsidR="00CB41C7" w:rsidRDefault="007D038A">
            <w:pPr>
              <w:pStyle w:val="TableParagraph"/>
              <w:spacing w:before="1" w:line="268" w:lineRule="exact"/>
              <w:rPr>
                <w:b/>
              </w:rPr>
            </w:pPr>
            <w:r>
              <w:rPr>
                <w:b/>
              </w:rPr>
              <w:t>Sentence</w:t>
            </w:r>
            <w:r>
              <w:rPr>
                <w:b/>
                <w:spacing w:val="-6"/>
              </w:rPr>
              <w:t xml:space="preserve"> </w:t>
            </w:r>
            <w:r>
              <w:rPr>
                <w:b/>
                <w:spacing w:val="-2"/>
              </w:rPr>
              <w:t>Structure</w:t>
            </w:r>
          </w:p>
          <w:p w14:paraId="506F4F5C" w14:textId="77777777" w:rsidR="00CB41C7" w:rsidRDefault="007D038A">
            <w:pPr>
              <w:pStyle w:val="TableParagraph"/>
              <w:numPr>
                <w:ilvl w:val="0"/>
                <w:numId w:val="2"/>
              </w:numPr>
              <w:tabs>
                <w:tab w:val="left" w:pos="827"/>
              </w:tabs>
              <w:ind w:right="200"/>
            </w:pPr>
            <w:r>
              <w:t>Lengths</w:t>
            </w:r>
            <w:r>
              <w:rPr>
                <w:spacing w:val="-11"/>
              </w:rPr>
              <w:t xml:space="preserve"> </w:t>
            </w:r>
            <w:r>
              <w:t>–</w:t>
            </w:r>
            <w:r>
              <w:rPr>
                <w:spacing w:val="-13"/>
              </w:rPr>
              <w:t xml:space="preserve"> </w:t>
            </w:r>
            <w:r>
              <w:t>simple,</w:t>
            </w:r>
            <w:r>
              <w:rPr>
                <w:spacing w:val="-11"/>
              </w:rPr>
              <w:t xml:space="preserve"> </w:t>
            </w:r>
            <w:r>
              <w:t xml:space="preserve">complex, compound, embedding </w:t>
            </w:r>
            <w:r>
              <w:rPr>
                <w:spacing w:val="-2"/>
              </w:rPr>
              <w:t>clauses.</w:t>
            </w:r>
          </w:p>
          <w:p w14:paraId="59445FB3" w14:textId="77777777" w:rsidR="00CB41C7" w:rsidRDefault="007D038A">
            <w:pPr>
              <w:pStyle w:val="TableParagraph"/>
              <w:numPr>
                <w:ilvl w:val="0"/>
                <w:numId w:val="2"/>
              </w:numPr>
              <w:tabs>
                <w:tab w:val="left" w:pos="827"/>
              </w:tabs>
              <w:ind w:right="1138"/>
            </w:pPr>
            <w:r>
              <w:t>Connectives</w:t>
            </w:r>
            <w:r>
              <w:rPr>
                <w:spacing w:val="-13"/>
              </w:rPr>
              <w:t xml:space="preserve"> </w:t>
            </w:r>
            <w:r>
              <w:t xml:space="preserve">and </w:t>
            </w:r>
            <w:r>
              <w:rPr>
                <w:spacing w:val="-2"/>
              </w:rPr>
              <w:t>conjunctions</w:t>
            </w:r>
          </w:p>
          <w:p w14:paraId="2F1849B8" w14:textId="77777777" w:rsidR="00CB41C7" w:rsidRDefault="007D038A">
            <w:pPr>
              <w:pStyle w:val="TableParagraph"/>
              <w:numPr>
                <w:ilvl w:val="0"/>
                <w:numId w:val="2"/>
              </w:numPr>
              <w:tabs>
                <w:tab w:val="left" w:pos="827"/>
              </w:tabs>
              <w:spacing w:before="1"/>
            </w:pPr>
            <w:r>
              <w:t>Sentences</w:t>
            </w:r>
            <w:r>
              <w:rPr>
                <w:spacing w:val="-6"/>
              </w:rPr>
              <w:t xml:space="preserve"> </w:t>
            </w:r>
            <w:r>
              <w:t>for</w:t>
            </w:r>
            <w:r>
              <w:rPr>
                <w:spacing w:val="-5"/>
              </w:rPr>
              <w:t xml:space="preserve"> </w:t>
            </w:r>
            <w:r>
              <w:rPr>
                <w:spacing w:val="-2"/>
              </w:rPr>
              <w:t>effect</w:t>
            </w:r>
          </w:p>
          <w:p w14:paraId="51D0DCB4" w14:textId="77777777" w:rsidR="00CB41C7" w:rsidRDefault="007D038A">
            <w:pPr>
              <w:pStyle w:val="TableParagraph"/>
              <w:spacing w:before="267"/>
              <w:rPr>
                <w:b/>
              </w:rPr>
            </w:pPr>
            <w:r>
              <w:rPr>
                <w:b/>
              </w:rPr>
              <w:t>Developing</w:t>
            </w:r>
            <w:r>
              <w:rPr>
                <w:b/>
                <w:spacing w:val="-6"/>
              </w:rPr>
              <w:t xml:space="preserve"> </w:t>
            </w:r>
            <w:r>
              <w:rPr>
                <w:b/>
                <w:spacing w:val="-2"/>
              </w:rPr>
              <w:t>Vocabulary</w:t>
            </w:r>
          </w:p>
          <w:p w14:paraId="54AFBC75" w14:textId="77777777" w:rsidR="00CB41C7" w:rsidRDefault="007D038A">
            <w:pPr>
              <w:pStyle w:val="TableParagraph"/>
              <w:numPr>
                <w:ilvl w:val="0"/>
                <w:numId w:val="2"/>
              </w:numPr>
              <w:tabs>
                <w:tab w:val="left" w:pos="827"/>
              </w:tabs>
            </w:pPr>
            <w:r>
              <w:rPr>
                <w:spacing w:val="-2"/>
              </w:rPr>
              <w:t>Adjective</w:t>
            </w:r>
          </w:p>
          <w:p w14:paraId="74DDB0E3" w14:textId="77777777" w:rsidR="00CB41C7" w:rsidRDefault="007D038A">
            <w:pPr>
              <w:pStyle w:val="TableParagraph"/>
              <w:numPr>
                <w:ilvl w:val="0"/>
                <w:numId w:val="2"/>
              </w:numPr>
              <w:tabs>
                <w:tab w:val="left" w:pos="827"/>
              </w:tabs>
              <w:spacing w:before="1"/>
            </w:pPr>
            <w:r>
              <w:rPr>
                <w:spacing w:val="-2"/>
              </w:rPr>
              <w:t>Adverbs</w:t>
            </w:r>
          </w:p>
          <w:p w14:paraId="77D7F33E" w14:textId="77777777" w:rsidR="00CB41C7" w:rsidRDefault="007D038A">
            <w:pPr>
              <w:pStyle w:val="TableParagraph"/>
              <w:numPr>
                <w:ilvl w:val="0"/>
                <w:numId w:val="2"/>
              </w:numPr>
              <w:tabs>
                <w:tab w:val="left" w:pos="827"/>
              </w:tabs>
              <w:ind w:right="514"/>
            </w:pPr>
            <w:r>
              <w:t>Adjective</w:t>
            </w:r>
            <w:r>
              <w:rPr>
                <w:spacing w:val="-13"/>
              </w:rPr>
              <w:t xml:space="preserve"> </w:t>
            </w:r>
            <w:r>
              <w:t>and</w:t>
            </w:r>
            <w:r>
              <w:rPr>
                <w:spacing w:val="-12"/>
              </w:rPr>
              <w:t xml:space="preserve"> </w:t>
            </w:r>
            <w:r>
              <w:t xml:space="preserve">adverbial </w:t>
            </w:r>
            <w:r>
              <w:rPr>
                <w:spacing w:val="-2"/>
              </w:rPr>
              <w:t>phrases</w:t>
            </w:r>
          </w:p>
          <w:p w14:paraId="329B7840" w14:textId="77777777" w:rsidR="00CB41C7" w:rsidRDefault="007D038A">
            <w:pPr>
              <w:pStyle w:val="TableParagraph"/>
              <w:numPr>
                <w:ilvl w:val="0"/>
                <w:numId w:val="2"/>
              </w:numPr>
              <w:tabs>
                <w:tab w:val="left" w:pos="827"/>
              </w:tabs>
              <w:spacing w:line="279" w:lineRule="exact"/>
            </w:pPr>
            <w:r>
              <w:t>Synonyms</w:t>
            </w:r>
            <w:r>
              <w:rPr>
                <w:spacing w:val="-5"/>
              </w:rPr>
              <w:t xml:space="preserve"> </w:t>
            </w:r>
            <w:r>
              <w:t>and</w:t>
            </w:r>
            <w:r>
              <w:rPr>
                <w:spacing w:val="-7"/>
              </w:rPr>
              <w:t xml:space="preserve"> </w:t>
            </w:r>
            <w:r>
              <w:rPr>
                <w:spacing w:val="-2"/>
              </w:rPr>
              <w:t>antonyms</w:t>
            </w:r>
          </w:p>
          <w:p w14:paraId="11610A4B" w14:textId="77777777" w:rsidR="00CB41C7" w:rsidRDefault="007D038A">
            <w:pPr>
              <w:pStyle w:val="TableParagraph"/>
              <w:numPr>
                <w:ilvl w:val="0"/>
                <w:numId w:val="2"/>
              </w:numPr>
              <w:tabs>
                <w:tab w:val="left" w:pos="827"/>
              </w:tabs>
              <w:spacing w:before="1"/>
            </w:pPr>
            <w:r>
              <w:t>Changing</w:t>
            </w:r>
            <w:r>
              <w:rPr>
                <w:spacing w:val="-6"/>
              </w:rPr>
              <w:t xml:space="preserve"> </w:t>
            </w:r>
            <w:r>
              <w:t>word</w:t>
            </w:r>
            <w:r>
              <w:rPr>
                <w:spacing w:val="-6"/>
              </w:rPr>
              <w:t xml:space="preserve"> </w:t>
            </w:r>
            <w:r>
              <w:rPr>
                <w:spacing w:val="-2"/>
              </w:rPr>
              <w:t>order</w:t>
            </w:r>
          </w:p>
          <w:p w14:paraId="52D486F5" w14:textId="77777777" w:rsidR="00CB41C7" w:rsidRDefault="00CB41C7">
            <w:pPr>
              <w:pStyle w:val="TableParagraph"/>
              <w:ind w:left="0"/>
              <w:rPr>
                <w:b/>
              </w:rPr>
            </w:pPr>
          </w:p>
          <w:p w14:paraId="3E4A492F" w14:textId="77777777" w:rsidR="00CB41C7" w:rsidRDefault="007D038A">
            <w:pPr>
              <w:pStyle w:val="TableParagraph"/>
              <w:rPr>
                <w:b/>
              </w:rPr>
            </w:pPr>
            <w:r>
              <w:rPr>
                <w:b/>
              </w:rPr>
              <w:t>Punctuation</w:t>
            </w:r>
            <w:r>
              <w:rPr>
                <w:b/>
                <w:spacing w:val="-7"/>
              </w:rPr>
              <w:t xml:space="preserve"> </w:t>
            </w:r>
            <w:r>
              <w:rPr>
                <w:b/>
                <w:spacing w:val="-2"/>
              </w:rPr>
              <w:t>Development</w:t>
            </w:r>
          </w:p>
        </w:tc>
        <w:tc>
          <w:tcPr>
            <w:tcW w:w="3450" w:type="dxa"/>
          </w:tcPr>
          <w:p w14:paraId="42E6644B" w14:textId="77777777" w:rsidR="00CB41C7" w:rsidRDefault="007D038A">
            <w:pPr>
              <w:pStyle w:val="TableParagraph"/>
              <w:spacing w:line="268" w:lineRule="exact"/>
              <w:ind w:left="104"/>
              <w:rPr>
                <w:b/>
              </w:rPr>
            </w:pPr>
            <w:r>
              <w:rPr>
                <w:b/>
                <w:spacing w:val="-2"/>
              </w:rPr>
              <w:t>Stimulus</w:t>
            </w:r>
          </w:p>
          <w:p w14:paraId="1BA27162" w14:textId="77777777" w:rsidR="00CB41C7" w:rsidRDefault="007D038A">
            <w:pPr>
              <w:pStyle w:val="TableParagraph"/>
              <w:numPr>
                <w:ilvl w:val="0"/>
                <w:numId w:val="1"/>
              </w:numPr>
              <w:tabs>
                <w:tab w:val="left" w:pos="824"/>
              </w:tabs>
              <w:spacing w:line="279" w:lineRule="exact"/>
              <w:ind w:left="824"/>
            </w:pPr>
            <w:r>
              <w:rPr>
                <w:spacing w:val="-2"/>
              </w:rPr>
              <w:t>Picture</w:t>
            </w:r>
          </w:p>
          <w:p w14:paraId="41E471CD" w14:textId="77777777" w:rsidR="00CB41C7" w:rsidRDefault="007D038A">
            <w:pPr>
              <w:pStyle w:val="TableParagraph"/>
              <w:numPr>
                <w:ilvl w:val="0"/>
                <w:numId w:val="1"/>
              </w:numPr>
              <w:tabs>
                <w:tab w:val="left" w:pos="824"/>
              </w:tabs>
              <w:spacing w:line="279" w:lineRule="exact"/>
              <w:ind w:left="824"/>
            </w:pPr>
            <w:r>
              <w:rPr>
                <w:spacing w:val="-2"/>
              </w:rPr>
              <w:t>Title</w:t>
            </w:r>
          </w:p>
          <w:p w14:paraId="73EE9DF6" w14:textId="77777777" w:rsidR="00CB41C7" w:rsidRDefault="007D038A">
            <w:pPr>
              <w:pStyle w:val="TableParagraph"/>
              <w:numPr>
                <w:ilvl w:val="0"/>
                <w:numId w:val="1"/>
              </w:numPr>
              <w:tabs>
                <w:tab w:val="left" w:pos="824"/>
              </w:tabs>
              <w:spacing w:before="1"/>
              <w:ind w:left="824"/>
            </w:pPr>
            <w:r>
              <w:rPr>
                <w:spacing w:val="-2"/>
              </w:rPr>
              <w:t>Question</w:t>
            </w:r>
          </w:p>
          <w:p w14:paraId="242ED410" w14:textId="77777777" w:rsidR="00CB41C7" w:rsidRDefault="007D038A">
            <w:pPr>
              <w:pStyle w:val="TableParagraph"/>
              <w:numPr>
                <w:ilvl w:val="0"/>
                <w:numId w:val="1"/>
              </w:numPr>
              <w:tabs>
                <w:tab w:val="left" w:pos="824"/>
              </w:tabs>
              <w:spacing w:line="475" w:lineRule="auto"/>
              <w:ind w:right="1342" w:firstLine="360"/>
              <w:rPr>
                <w:b/>
              </w:rPr>
            </w:pPr>
            <w:r>
              <w:t xml:space="preserve">Word bank </w:t>
            </w:r>
            <w:r>
              <w:rPr>
                <w:b/>
              </w:rPr>
              <w:t>Teacher Example Genre</w:t>
            </w:r>
            <w:r>
              <w:rPr>
                <w:b/>
                <w:spacing w:val="-7"/>
              </w:rPr>
              <w:t xml:space="preserve"> </w:t>
            </w:r>
            <w:r>
              <w:rPr>
                <w:b/>
              </w:rPr>
              <w:t>specific</w:t>
            </w:r>
            <w:r>
              <w:rPr>
                <w:b/>
                <w:spacing w:val="-5"/>
              </w:rPr>
              <w:t xml:space="preserve"> </w:t>
            </w:r>
            <w:r>
              <w:rPr>
                <w:b/>
              </w:rPr>
              <w:t>tool</w:t>
            </w:r>
            <w:r>
              <w:rPr>
                <w:b/>
                <w:spacing w:val="-4"/>
              </w:rPr>
              <w:t xml:space="preserve"> </w:t>
            </w:r>
            <w:r>
              <w:rPr>
                <w:b/>
                <w:spacing w:val="-5"/>
              </w:rPr>
              <w:t>kit</w:t>
            </w:r>
          </w:p>
          <w:p w14:paraId="338A40A8" w14:textId="77777777" w:rsidR="00CB41C7" w:rsidRDefault="007D038A">
            <w:pPr>
              <w:pStyle w:val="TableParagraph"/>
              <w:spacing w:before="15"/>
              <w:ind w:left="104"/>
              <w:rPr>
                <w:b/>
              </w:rPr>
            </w:pPr>
            <w:r>
              <w:rPr>
                <w:b/>
              </w:rPr>
              <w:t>Individual</w:t>
            </w:r>
            <w:r>
              <w:rPr>
                <w:b/>
                <w:spacing w:val="-8"/>
              </w:rPr>
              <w:t xml:space="preserve"> </w:t>
            </w:r>
            <w:r>
              <w:rPr>
                <w:b/>
                <w:spacing w:val="-2"/>
              </w:rPr>
              <w:t>Planning</w:t>
            </w:r>
          </w:p>
          <w:p w14:paraId="59DF3483" w14:textId="77777777" w:rsidR="00CB41C7" w:rsidRDefault="007D038A">
            <w:pPr>
              <w:pStyle w:val="TableParagraph"/>
              <w:numPr>
                <w:ilvl w:val="0"/>
                <w:numId w:val="1"/>
              </w:numPr>
              <w:tabs>
                <w:tab w:val="left" w:pos="824"/>
              </w:tabs>
              <w:ind w:left="824"/>
            </w:pPr>
            <w:r>
              <w:t>Story</w:t>
            </w:r>
            <w:r>
              <w:rPr>
                <w:spacing w:val="-4"/>
              </w:rPr>
              <w:t xml:space="preserve"> </w:t>
            </w:r>
            <w:r>
              <w:rPr>
                <w:spacing w:val="-5"/>
              </w:rPr>
              <w:t>map</w:t>
            </w:r>
          </w:p>
          <w:p w14:paraId="62EE6A5E" w14:textId="77777777" w:rsidR="00CB41C7" w:rsidRDefault="007D038A">
            <w:pPr>
              <w:pStyle w:val="TableParagraph"/>
              <w:numPr>
                <w:ilvl w:val="0"/>
                <w:numId w:val="1"/>
              </w:numPr>
              <w:tabs>
                <w:tab w:val="left" w:pos="824"/>
              </w:tabs>
              <w:spacing w:before="1"/>
              <w:ind w:left="824"/>
            </w:pPr>
            <w:r>
              <w:t>Boxing</w:t>
            </w:r>
            <w:r>
              <w:rPr>
                <w:spacing w:val="-5"/>
              </w:rPr>
              <w:t xml:space="preserve"> up</w:t>
            </w:r>
          </w:p>
          <w:p w14:paraId="6F737DC0" w14:textId="77777777" w:rsidR="00CB41C7" w:rsidRDefault="007D038A">
            <w:pPr>
              <w:pStyle w:val="TableParagraph"/>
              <w:numPr>
                <w:ilvl w:val="0"/>
                <w:numId w:val="1"/>
              </w:numPr>
              <w:tabs>
                <w:tab w:val="left" w:pos="824"/>
              </w:tabs>
              <w:ind w:left="824"/>
            </w:pPr>
            <w:r>
              <w:t>Planning</w:t>
            </w:r>
            <w:r>
              <w:rPr>
                <w:spacing w:val="-9"/>
              </w:rPr>
              <w:t xml:space="preserve"> </w:t>
            </w:r>
            <w:r>
              <w:rPr>
                <w:spacing w:val="-4"/>
              </w:rPr>
              <w:t>grid</w:t>
            </w:r>
          </w:p>
          <w:p w14:paraId="3CAC1447" w14:textId="77777777" w:rsidR="00CB41C7" w:rsidRDefault="007D038A">
            <w:pPr>
              <w:pStyle w:val="TableParagraph"/>
              <w:spacing w:before="267"/>
              <w:ind w:left="104"/>
              <w:rPr>
                <w:b/>
              </w:rPr>
            </w:pPr>
            <w:r>
              <w:rPr>
                <w:b/>
              </w:rPr>
              <w:t>Independent</w:t>
            </w:r>
            <w:r>
              <w:rPr>
                <w:b/>
                <w:spacing w:val="-9"/>
              </w:rPr>
              <w:t xml:space="preserve"> </w:t>
            </w:r>
            <w:r>
              <w:rPr>
                <w:b/>
                <w:spacing w:val="-2"/>
              </w:rPr>
              <w:t>application</w:t>
            </w:r>
          </w:p>
        </w:tc>
      </w:tr>
    </w:tbl>
    <w:p w14:paraId="09D32D40" w14:textId="77777777" w:rsidR="00CB41C7" w:rsidRDefault="00CB41C7">
      <w:pPr>
        <w:pStyle w:val="TableParagraph"/>
        <w:rPr>
          <w:b/>
        </w:rPr>
        <w:sectPr w:rsidR="00CB41C7">
          <w:pgSz w:w="11910" w:h="16840"/>
          <w:pgMar w:top="1520" w:right="566" w:bottom="280" w:left="708" w:header="720" w:footer="720" w:gutter="0"/>
          <w:cols w:space="720"/>
        </w:sectPr>
      </w:pPr>
    </w:p>
    <w:p w14:paraId="057BA813" w14:textId="40C02577" w:rsidR="00CB41C7" w:rsidRDefault="007D038A" w:rsidP="00C137C5">
      <w:pPr>
        <w:spacing w:before="41"/>
        <w:ind w:left="732"/>
        <w:jc w:val="center"/>
        <w:rPr>
          <w:b/>
          <w:sz w:val="24"/>
        </w:rPr>
      </w:pPr>
      <w:r>
        <w:rPr>
          <w:b/>
          <w:sz w:val="24"/>
          <w:u w:val="single"/>
        </w:rPr>
        <w:lastRenderedPageBreak/>
        <w:t>Appendix</w:t>
      </w:r>
      <w:r>
        <w:rPr>
          <w:b/>
          <w:spacing w:val="-4"/>
          <w:sz w:val="24"/>
          <w:u w:val="single"/>
        </w:rPr>
        <w:t xml:space="preserve"> </w:t>
      </w:r>
      <w:r>
        <w:rPr>
          <w:b/>
          <w:sz w:val="24"/>
          <w:u w:val="single"/>
        </w:rPr>
        <w:t>1 –</w:t>
      </w:r>
      <w:r>
        <w:rPr>
          <w:b/>
          <w:spacing w:val="-3"/>
          <w:sz w:val="24"/>
          <w:u w:val="single"/>
        </w:rPr>
        <w:t xml:space="preserve"> </w:t>
      </w:r>
      <w:r>
        <w:rPr>
          <w:b/>
          <w:sz w:val="24"/>
          <w:u w:val="single"/>
        </w:rPr>
        <w:t>Core</w:t>
      </w:r>
      <w:r>
        <w:rPr>
          <w:b/>
          <w:spacing w:val="-5"/>
          <w:sz w:val="24"/>
          <w:u w:val="single"/>
        </w:rPr>
        <w:t xml:space="preserve"> </w:t>
      </w:r>
      <w:r>
        <w:rPr>
          <w:b/>
          <w:sz w:val="24"/>
          <w:u w:val="single"/>
        </w:rPr>
        <w:t xml:space="preserve">10 </w:t>
      </w:r>
      <w:r>
        <w:rPr>
          <w:b/>
          <w:u w:val="single"/>
        </w:rPr>
        <w:t>principles</w:t>
      </w:r>
      <w:r>
        <w:rPr>
          <w:b/>
          <w:spacing w:val="-3"/>
          <w:u w:val="single"/>
        </w:rPr>
        <w:t xml:space="preserve"> </w:t>
      </w:r>
      <w:r>
        <w:rPr>
          <w:b/>
          <w:u w:val="single"/>
        </w:rPr>
        <w:t>of</w:t>
      </w:r>
      <w:r>
        <w:rPr>
          <w:b/>
          <w:spacing w:val="-2"/>
          <w:u w:val="single"/>
        </w:rPr>
        <w:t xml:space="preserve"> </w:t>
      </w:r>
      <w:r>
        <w:rPr>
          <w:b/>
          <w:u w:val="single"/>
        </w:rPr>
        <w:t>practice</w:t>
      </w:r>
      <w:r>
        <w:rPr>
          <w:b/>
          <w:spacing w:val="3"/>
          <w:u w:val="single"/>
        </w:rPr>
        <w:t xml:space="preserve"> </w:t>
      </w:r>
      <w:r>
        <w:rPr>
          <w:b/>
          <w:sz w:val="24"/>
          <w:u w:val="single"/>
        </w:rPr>
        <w:t>at</w:t>
      </w:r>
      <w:r>
        <w:rPr>
          <w:b/>
          <w:spacing w:val="-3"/>
          <w:sz w:val="24"/>
          <w:u w:val="single"/>
        </w:rPr>
        <w:t xml:space="preserve"> </w:t>
      </w:r>
      <w:r w:rsidR="00C137C5">
        <w:rPr>
          <w:b/>
          <w:sz w:val="24"/>
          <w:u w:val="single"/>
        </w:rPr>
        <w:t>Great Ponton</w:t>
      </w:r>
    </w:p>
    <w:p w14:paraId="73EBA0BD" w14:textId="77777777" w:rsidR="00CB41C7" w:rsidRDefault="00CB41C7">
      <w:pPr>
        <w:pStyle w:val="BodyText"/>
        <w:rPr>
          <w:b/>
          <w:sz w:val="20"/>
        </w:rPr>
      </w:pPr>
    </w:p>
    <w:p w14:paraId="31826993" w14:textId="7348C102" w:rsidR="00CB41C7" w:rsidRDefault="00C137C5" w:rsidP="00C137C5">
      <w:pPr>
        <w:pStyle w:val="BodyText"/>
        <w:spacing w:before="124"/>
        <w:jc w:val="center"/>
        <w:rPr>
          <w:b/>
          <w:sz w:val="20"/>
        </w:rPr>
      </w:pPr>
      <w:r w:rsidRPr="00C137C5">
        <w:rPr>
          <w:b/>
          <w:noProof/>
          <w:sz w:val="20"/>
        </w:rPr>
        <w:drawing>
          <wp:inline distT="0" distB="0" distL="0" distR="0" wp14:anchorId="4921594B" wp14:editId="1F6B7DEC">
            <wp:extent cx="6144482" cy="7878274"/>
            <wp:effectExtent l="0" t="0" r="8890" b="8890"/>
            <wp:docPr id="103566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669670" name=""/>
                    <pic:cNvPicPr/>
                  </pic:nvPicPr>
                  <pic:blipFill>
                    <a:blip r:embed="rId15"/>
                    <a:stretch>
                      <a:fillRect/>
                    </a:stretch>
                  </pic:blipFill>
                  <pic:spPr>
                    <a:xfrm>
                      <a:off x="0" y="0"/>
                      <a:ext cx="6144482" cy="7878274"/>
                    </a:xfrm>
                    <a:prstGeom prst="rect">
                      <a:avLst/>
                    </a:prstGeom>
                  </pic:spPr>
                </pic:pic>
              </a:graphicData>
            </a:graphic>
          </wp:inline>
        </w:drawing>
      </w:r>
    </w:p>
    <w:p w14:paraId="7318EA11" w14:textId="77777777" w:rsidR="00CB41C7" w:rsidRDefault="00CB41C7">
      <w:pPr>
        <w:pStyle w:val="BodyText"/>
        <w:rPr>
          <w:b/>
          <w:sz w:val="20"/>
        </w:rPr>
        <w:sectPr w:rsidR="00CB41C7">
          <w:pgSz w:w="11910" w:h="16840"/>
          <w:pgMar w:top="1380" w:right="566" w:bottom="280" w:left="708" w:header="720" w:footer="720" w:gutter="0"/>
          <w:cols w:space="720"/>
        </w:sectPr>
      </w:pPr>
    </w:p>
    <w:p w14:paraId="1DD87AD3" w14:textId="51BEA686" w:rsidR="00CB41C7" w:rsidRDefault="007D038A">
      <w:pPr>
        <w:pStyle w:val="Heading1"/>
        <w:spacing w:before="41"/>
      </w:pPr>
      <w:r>
        <w:rPr>
          <w:u w:val="single"/>
        </w:rPr>
        <w:lastRenderedPageBreak/>
        <w:t>Appendix</w:t>
      </w:r>
      <w:r>
        <w:rPr>
          <w:spacing w:val="-4"/>
          <w:u w:val="single"/>
        </w:rPr>
        <w:t xml:space="preserve"> </w:t>
      </w:r>
      <w:r>
        <w:rPr>
          <w:u w:val="single"/>
        </w:rPr>
        <w:t>2</w:t>
      </w:r>
      <w:r>
        <w:rPr>
          <w:spacing w:val="-2"/>
          <w:u w:val="single"/>
        </w:rPr>
        <w:t xml:space="preserve"> </w:t>
      </w:r>
      <w:r>
        <w:rPr>
          <w:u w:val="single"/>
        </w:rPr>
        <w:t>–</w:t>
      </w:r>
      <w:r>
        <w:rPr>
          <w:spacing w:val="-4"/>
          <w:u w:val="single"/>
        </w:rPr>
        <w:t xml:space="preserve"> </w:t>
      </w:r>
      <w:r>
        <w:rPr>
          <w:u w:val="single"/>
        </w:rPr>
        <w:t>Retr</w:t>
      </w:r>
      <w:r w:rsidR="0041323B">
        <w:rPr>
          <w:u w:val="single"/>
        </w:rPr>
        <w:t>ie</w:t>
      </w:r>
      <w:r>
        <w:rPr>
          <w:u w:val="single"/>
        </w:rPr>
        <w:t>val</w:t>
      </w:r>
      <w:r>
        <w:rPr>
          <w:spacing w:val="-2"/>
          <w:u w:val="single"/>
        </w:rPr>
        <w:t xml:space="preserve"> </w:t>
      </w:r>
      <w:r>
        <w:rPr>
          <w:u w:val="single"/>
        </w:rPr>
        <w:t>strategies</w:t>
      </w:r>
      <w:r>
        <w:rPr>
          <w:spacing w:val="-3"/>
          <w:u w:val="single"/>
        </w:rPr>
        <w:t xml:space="preserve"> </w:t>
      </w:r>
      <w:r>
        <w:rPr>
          <w:u w:val="single"/>
        </w:rPr>
        <w:t>at</w:t>
      </w:r>
      <w:r>
        <w:rPr>
          <w:spacing w:val="-2"/>
          <w:u w:val="single"/>
        </w:rPr>
        <w:t xml:space="preserve"> </w:t>
      </w:r>
      <w:r w:rsidR="00C137C5">
        <w:rPr>
          <w:u w:val="single"/>
        </w:rPr>
        <w:t>Great Ponton</w:t>
      </w:r>
    </w:p>
    <w:p w14:paraId="14ECB2D1" w14:textId="77777777" w:rsidR="00CB41C7" w:rsidRDefault="00CB41C7">
      <w:pPr>
        <w:pStyle w:val="BodyText"/>
        <w:spacing w:before="25"/>
        <w:rPr>
          <w:b/>
          <w:sz w:val="20"/>
        </w:rPr>
      </w:pPr>
    </w:p>
    <w:tbl>
      <w:tblPr>
        <w:tblW w:w="0" w:type="auto"/>
        <w:tblInd w:w="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97"/>
        <w:gridCol w:w="2972"/>
        <w:gridCol w:w="3097"/>
      </w:tblGrid>
      <w:tr w:rsidR="00CB41C7" w14:paraId="347E8598" w14:textId="77777777">
        <w:trPr>
          <w:trHeight w:val="2685"/>
        </w:trPr>
        <w:tc>
          <w:tcPr>
            <w:tcW w:w="3097" w:type="dxa"/>
          </w:tcPr>
          <w:p w14:paraId="5794BE50" w14:textId="77777777" w:rsidR="00CB41C7" w:rsidRDefault="007D038A">
            <w:pPr>
              <w:pStyle w:val="TableParagraph"/>
              <w:spacing w:line="268" w:lineRule="exact"/>
              <w:rPr>
                <w:b/>
              </w:rPr>
            </w:pPr>
            <w:r>
              <w:rPr>
                <w:b/>
              </w:rPr>
              <w:t>Cops</w:t>
            </w:r>
            <w:r>
              <w:rPr>
                <w:b/>
                <w:spacing w:val="-3"/>
              </w:rPr>
              <w:t xml:space="preserve"> </w:t>
            </w:r>
            <w:r>
              <w:rPr>
                <w:b/>
              </w:rPr>
              <w:t>and</w:t>
            </w:r>
            <w:r>
              <w:rPr>
                <w:b/>
                <w:spacing w:val="-3"/>
              </w:rPr>
              <w:t xml:space="preserve"> </w:t>
            </w:r>
            <w:r>
              <w:rPr>
                <w:b/>
                <w:spacing w:val="-2"/>
              </w:rPr>
              <w:t>Robbers</w:t>
            </w:r>
          </w:p>
          <w:p w14:paraId="0055DA5C" w14:textId="77777777" w:rsidR="00CB41C7" w:rsidRDefault="007D038A">
            <w:pPr>
              <w:pStyle w:val="TableParagraph"/>
              <w:ind w:right="68"/>
            </w:pPr>
            <w:r>
              <w:t>Cops – Students write as much as</w:t>
            </w:r>
            <w:r>
              <w:rPr>
                <w:spacing w:val="-7"/>
              </w:rPr>
              <w:t xml:space="preserve"> </w:t>
            </w:r>
            <w:r>
              <w:t>they</w:t>
            </w:r>
            <w:r>
              <w:rPr>
                <w:spacing w:val="-7"/>
              </w:rPr>
              <w:t xml:space="preserve"> </w:t>
            </w:r>
            <w:r>
              <w:t>can</w:t>
            </w:r>
            <w:r>
              <w:rPr>
                <w:spacing w:val="-8"/>
              </w:rPr>
              <w:t xml:space="preserve"> </w:t>
            </w:r>
            <w:r>
              <w:t>from</w:t>
            </w:r>
            <w:r>
              <w:rPr>
                <w:spacing w:val="-8"/>
              </w:rPr>
              <w:t xml:space="preserve"> </w:t>
            </w:r>
            <w:r>
              <w:t>memory</w:t>
            </w:r>
            <w:r>
              <w:rPr>
                <w:spacing w:val="-7"/>
              </w:rPr>
              <w:t xml:space="preserve"> </w:t>
            </w:r>
            <w:r>
              <w:t>about a certain topic.</w:t>
            </w:r>
          </w:p>
          <w:p w14:paraId="78A69FFC" w14:textId="77777777" w:rsidR="00CB41C7" w:rsidRDefault="007D038A">
            <w:pPr>
              <w:pStyle w:val="TableParagraph"/>
              <w:spacing w:before="1"/>
            </w:pPr>
            <w:r>
              <w:t>Robbers – Students get out of their</w:t>
            </w:r>
            <w:r>
              <w:rPr>
                <w:spacing w:val="-9"/>
              </w:rPr>
              <w:t xml:space="preserve"> </w:t>
            </w:r>
            <w:r>
              <w:t>seats,</w:t>
            </w:r>
            <w:r>
              <w:rPr>
                <w:spacing w:val="-8"/>
              </w:rPr>
              <w:t xml:space="preserve"> </w:t>
            </w:r>
            <w:r>
              <w:t>sharing</w:t>
            </w:r>
            <w:r>
              <w:rPr>
                <w:spacing w:val="-10"/>
              </w:rPr>
              <w:t xml:space="preserve"> </w:t>
            </w:r>
            <w:r>
              <w:t>and</w:t>
            </w:r>
            <w:r>
              <w:rPr>
                <w:spacing w:val="-11"/>
              </w:rPr>
              <w:t xml:space="preserve"> </w:t>
            </w:r>
            <w:r>
              <w:t>stealing ideas from their peers.</w:t>
            </w:r>
          </w:p>
        </w:tc>
        <w:tc>
          <w:tcPr>
            <w:tcW w:w="2972" w:type="dxa"/>
          </w:tcPr>
          <w:p w14:paraId="2B5478F7" w14:textId="77777777" w:rsidR="00CB41C7" w:rsidRDefault="007D038A">
            <w:pPr>
              <w:pStyle w:val="TableParagraph"/>
              <w:spacing w:line="268" w:lineRule="exact"/>
              <w:rPr>
                <w:b/>
              </w:rPr>
            </w:pPr>
            <w:r>
              <w:rPr>
                <w:b/>
              </w:rPr>
              <w:t>Retrieval</w:t>
            </w:r>
            <w:r>
              <w:rPr>
                <w:b/>
                <w:spacing w:val="-10"/>
              </w:rPr>
              <w:t xml:space="preserve"> </w:t>
            </w:r>
            <w:r>
              <w:rPr>
                <w:b/>
              </w:rPr>
              <w:t>Practice</w:t>
            </w:r>
            <w:r>
              <w:rPr>
                <w:b/>
                <w:spacing w:val="-8"/>
              </w:rPr>
              <w:t xml:space="preserve"> </w:t>
            </w:r>
            <w:r>
              <w:rPr>
                <w:b/>
                <w:spacing w:val="-2"/>
              </w:rPr>
              <w:t>Placement</w:t>
            </w:r>
          </w:p>
          <w:p w14:paraId="62B16BAD" w14:textId="77777777" w:rsidR="00CB41C7" w:rsidRDefault="007D038A">
            <w:pPr>
              <w:pStyle w:val="TableParagraph"/>
              <w:ind w:right="379"/>
            </w:pPr>
            <w:r>
              <w:t>Key questions such as: What</w:t>
            </w:r>
            <w:r>
              <w:rPr>
                <w:spacing w:val="-9"/>
              </w:rPr>
              <w:t xml:space="preserve"> </w:t>
            </w:r>
            <w:r>
              <w:t>keywords</w:t>
            </w:r>
            <w:r>
              <w:rPr>
                <w:spacing w:val="-11"/>
              </w:rPr>
              <w:t xml:space="preserve"> </w:t>
            </w:r>
            <w:r>
              <w:t>did</w:t>
            </w:r>
            <w:r>
              <w:rPr>
                <w:spacing w:val="-10"/>
              </w:rPr>
              <w:t xml:space="preserve"> </w:t>
            </w:r>
            <w:r>
              <w:t>you</w:t>
            </w:r>
            <w:r>
              <w:rPr>
                <w:spacing w:val="-10"/>
              </w:rPr>
              <w:t xml:space="preserve"> </w:t>
            </w:r>
            <w:r>
              <w:t>use last lesson?</w:t>
            </w:r>
          </w:p>
          <w:p w14:paraId="4B7CC4C8" w14:textId="77777777" w:rsidR="00CB41C7" w:rsidRDefault="007D038A">
            <w:pPr>
              <w:pStyle w:val="TableParagraph"/>
              <w:spacing w:before="1"/>
              <w:ind w:right="153"/>
            </w:pPr>
            <w:r>
              <w:t>State</w:t>
            </w:r>
            <w:r>
              <w:rPr>
                <w:spacing w:val="-9"/>
              </w:rPr>
              <w:t xml:space="preserve"> </w:t>
            </w:r>
            <w:r>
              <w:t>3</w:t>
            </w:r>
            <w:r>
              <w:rPr>
                <w:spacing w:val="-8"/>
              </w:rPr>
              <w:t xml:space="preserve"> </w:t>
            </w:r>
            <w:r>
              <w:t>facts</w:t>
            </w:r>
            <w:r>
              <w:rPr>
                <w:spacing w:val="-7"/>
              </w:rPr>
              <w:t xml:space="preserve"> </w:t>
            </w:r>
            <w:r>
              <w:t>from</w:t>
            </w:r>
            <w:r>
              <w:rPr>
                <w:spacing w:val="-7"/>
              </w:rPr>
              <w:t xml:space="preserve"> </w:t>
            </w:r>
            <w:r>
              <w:t>last</w:t>
            </w:r>
            <w:r>
              <w:rPr>
                <w:spacing w:val="-9"/>
              </w:rPr>
              <w:t xml:space="preserve"> </w:t>
            </w:r>
            <w:r>
              <w:t>lesson Explain a key concept from last lessons</w:t>
            </w:r>
          </w:p>
          <w:p w14:paraId="0C960CF1" w14:textId="77777777" w:rsidR="00CB41C7" w:rsidRDefault="007D038A">
            <w:pPr>
              <w:pStyle w:val="TableParagraph"/>
            </w:pPr>
            <w:r>
              <w:t>Ask</w:t>
            </w:r>
            <w:r>
              <w:rPr>
                <w:spacing w:val="-9"/>
              </w:rPr>
              <w:t xml:space="preserve"> </w:t>
            </w:r>
            <w:r>
              <w:t>your</w:t>
            </w:r>
            <w:r>
              <w:rPr>
                <w:spacing w:val="-9"/>
              </w:rPr>
              <w:t xml:space="preserve"> </w:t>
            </w:r>
            <w:r>
              <w:t>partner</w:t>
            </w:r>
            <w:r>
              <w:rPr>
                <w:spacing w:val="-9"/>
              </w:rPr>
              <w:t xml:space="preserve"> </w:t>
            </w:r>
            <w:r>
              <w:t>3</w:t>
            </w:r>
            <w:r>
              <w:rPr>
                <w:spacing w:val="-11"/>
              </w:rPr>
              <w:t xml:space="preserve"> </w:t>
            </w:r>
            <w:r>
              <w:t>questions based on…</w:t>
            </w:r>
          </w:p>
        </w:tc>
        <w:tc>
          <w:tcPr>
            <w:tcW w:w="3097" w:type="dxa"/>
          </w:tcPr>
          <w:p w14:paraId="737B3CAF" w14:textId="77777777" w:rsidR="00CB41C7" w:rsidRDefault="007D038A">
            <w:pPr>
              <w:pStyle w:val="TableParagraph"/>
              <w:spacing w:line="268" w:lineRule="exact"/>
              <w:ind w:left="106"/>
              <w:rPr>
                <w:b/>
              </w:rPr>
            </w:pPr>
            <w:r>
              <w:rPr>
                <w:b/>
              </w:rPr>
              <w:t>Retrieval</w:t>
            </w:r>
            <w:r>
              <w:rPr>
                <w:b/>
                <w:spacing w:val="-13"/>
              </w:rPr>
              <w:t xml:space="preserve"> </w:t>
            </w:r>
            <w:r>
              <w:rPr>
                <w:b/>
                <w:spacing w:val="-2"/>
              </w:rPr>
              <w:t>tennis</w:t>
            </w:r>
          </w:p>
          <w:p w14:paraId="59D3FC2F" w14:textId="04D3B8C6" w:rsidR="00CB41C7" w:rsidRDefault="007D038A">
            <w:pPr>
              <w:pStyle w:val="TableParagraph"/>
              <w:ind w:left="106" w:right="173"/>
            </w:pPr>
            <w:r>
              <w:t>Pairs take turns to recall facts/information that is relev</w:t>
            </w:r>
            <w:r w:rsidR="00D1279C">
              <w:t>an</w:t>
            </w:r>
            <w:r>
              <w:t>t to the topic.</w:t>
            </w:r>
            <w:r>
              <w:rPr>
                <w:spacing w:val="40"/>
              </w:rPr>
              <w:t xml:space="preserve"> </w:t>
            </w:r>
            <w:r>
              <w:t>They can</w:t>
            </w:r>
            <w:r>
              <w:rPr>
                <w:spacing w:val="-9"/>
              </w:rPr>
              <w:t xml:space="preserve"> </w:t>
            </w:r>
            <w:r>
              <w:t>not</w:t>
            </w:r>
            <w:r>
              <w:rPr>
                <w:spacing w:val="-10"/>
              </w:rPr>
              <w:t xml:space="preserve"> </w:t>
            </w:r>
            <w:r>
              <w:t>repeat</w:t>
            </w:r>
            <w:r>
              <w:rPr>
                <w:spacing w:val="-8"/>
              </w:rPr>
              <w:t xml:space="preserve"> </w:t>
            </w:r>
            <w:r>
              <w:t>themselves</w:t>
            </w:r>
            <w:r>
              <w:rPr>
                <w:spacing w:val="-10"/>
              </w:rPr>
              <w:t xml:space="preserve"> </w:t>
            </w:r>
            <w:r>
              <w:t>or say something that their partner has already said.</w:t>
            </w:r>
          </w:p>
        </w:tc>
      </w:tr>
      <w:tr w:rsidR="00CB41C7" w14:paraId="573900A0" w14:textId="77777777">
        <w:trPr>
          <w:trHeight w:val="2150"/>
        </w:trPr>
        <w:tc>
          <w:tcPr>
            <w:tcW w:w="3097" w:type="dxa"/>
          </w:tcPr>
          <w:p w14:paraId="74D7EEFC" w14:textId="77777777" w:rsidR="00CB41C7" w:rsidRDefault="007D038A">
            <w:pPr>
              <w:pStyle w:val="TableParagraph"/>
              <w:spacing w:line="268" w:lineRule="exact"/>
              <w:rPr>
                <w:b/>
              </w:rPr>
            </w:pPr>
            <w:r>
              <w:rPr>
                <w:b/>
              </w:rPr>
              <w:t>Retrieval</w:t>
            </w:r>
            <w:r>
              <w:rPr>
                <w:b/>
                <w:spacing w:val="-8"/>
              </w:rPr>
              <w:t xml:space="preserve"> </w:t>
            </w:r>
            <w:r>
              <w:rPr>
                <w:b/>
              </w:rPr>
              <w:t>relay</w:t>
            </w:r>
            <w:r>
              <w:rPr>
                <w:b/>
                <w:spacing w:val="-8"/>
              </w:rPr>
              <w:t xml:space="preserve"> </w:t>
            </w:r>
            <w:r>
              <w:rPr>
                <w:b/>
                <w:spacing w:val="-4"/>
              </w:rPr>
              <w:t>race</w:t>
            </w:r>
          </w:p>
          <w:p w14:paraId="1AF8206D" w14:textId="77777777" w:rsidR="00CB41C7" w:rsidRDefault="007D038A">
            <w:pPr>
              <w:pStyle w:val="TableParagraph"/>
              <w:ind w:right="68"/>
            </w:pPr>
            <w:r>
              <w:t xml:space="preserve">4 box </w:t>
            </w:r>
            <w:proofErr w:type="gramStart"/>
            <w:r>
              <w:t>grid</w:t>
            </w:r>
            <w:proofErr w:type="gramEnd"/>
            <w:r>
              <w:t>. Box 1 – Write as much as you can remember about</w:t>
            </w:r>
            <w:r>
              <w:rPr>
                <w:spacing w:val="-7"/>
              </w:rPr>
              <w:t xml:space="preserve"> </w:t>
            </w:r>
            <w:r>
              <w:t>our</w:t>
            </w:r>
            <w:r>
              <w:rPr>
                <w:spacing w:val="-5"/>
              </w:rPr>
              <w:t xml:space="preserve"> </w:t>
            </w:r>
            <w:r>
              <w:t>topic.</w:t>
            </w:r>
            <w:r>
              <w:rPr>
                <w:spacing w:val="-5"/>
              </w:rPr>
              <w:t xml:space="preserve"> </w:t>
            </w:r>
            <w:r>
              <w:t>Box</w:t>
            </w:r>
            <w:r>
              <w:rPr>
                <w:spacing w:val="-7"/>
              </w:rPr>
              <w:t xml:space="preserve"> </w:t>
            </w:r>
            <w:r>
              <w:t>2</w:t>
            </w:r>
            <w:r>
              <w:rPr>
                <w:spacing w:val="-3"/>
              </w:rPr>
              <w:t xml:space="preserve"> </w:t>
            </w:r>
            <w:r>
              <w:t>–</w:t>
            </w:r>
            <w:r>
              <w:rPr>
                <w:spacing w:val="-7"/>
              </w:rPr>
              <w:t xml:space="preserve"> </w:t>
            </w:r>
            <w:r>
              <w:t>A</w:t>
            </w:r>
            <w:r>
              <w:rPr>
                <w:spacing w:val="-7"/>
              </w:rPr>
              <w:t xml:space="preserve"> </w:t>
            </w:r>
            <w:r>
              <w:t>peer writes what they can recall.</w:t>
            </w:r>
          </w:p>
          <w:p w14:paraId="3C00B836" w14:textId="77777777" w:rsidR="00CB41C7" w:rsidRDefault="007D038A">
            <w:pPr>
              <w:pStyle w:val="TableParagraph"/>
              <w:spacing w:before="2"/>
            </w:pPr>
            <w:r>
              <w:t>Repeat</w:t>
            </w:r>
            <w:r>
              <w:rPr>
                <w:spacing w:val="-7"/>
              </w:rPr>
              <w:t xml:space="preserve"> </w:t>
            </w:r>
            <w:r>
              <w:t>for</w:t>
            </w:r>
            <w:r>
              <w:rPr>
                <w:spacing w:val="-5"/>
              </w:rPr>
              <w:t xml:space="preserve"> </w:t>
            </w:r>
            <w:r>
              <w:t>boxes</w:t>
            </w:r>
            <w:r>
              <w:rPr>
                <w:spacing w:val="-7"/>
              </w:rPr>
              <w:t xml:space="preserve"> </w:t>
            </w:r>
            <w:r>
              <w:t>3</w:t>
            </w:r>
            <w:r>
              <w:rPr>
                <w:spacing w:val="-5"/>
              </w:rPr>
              <w:t xml:space="preserve"> </w:t>
            </w:r>
            <w:r>
              <w:t>and</w:t>
            </w:r>
            <w:r>
              <w:rPr>
                <w:spacing w:val="-7"/>
              </w:rPr>
              <w:t xml:space="preserve"> </w:t>
            </w:r>
            <w:r>
              <w:t>4</w:t>
            </w:r>
            <w:r>
              <w:rPr>
                <w:spacing w:val="-6"/>
              </w:rPr>
              <w:t xml:space="preserve"> </w:t>
            </w:r>
            <w:r>
              <w:t>but</w:t>
            </w:r>
            <w:r>
              <w:rPr>
                <w:spacing w:val="-5"/>
              </w:rPr>
              <w:t xml:space="preserve"> </w:t>
            </w:r>
            <w:r>
              <w:t>no one is allowed to repeat what</w:t>
            </w:r>
          </w:p>
          <w:p w14:paraId="02A7B574" w14:textId="77777777" w:rsidR="00CB41C7" w:rsidRDefault="007D038A">
            <w:pPr>
              <w:pStyle w:val="TableParagraph"/>
              <w:spacing w:line="250" w:lineRule="exact"/>
            </w:pPr>
            <w:r>
              <w:t>has</w:t>
            </w:r>
            <w:r>
              <w:rPr>
                <w:spacing w:val="-3"/>
              </w:rPr>
              <w:t xml:space="preserve"> </w:t>
            </w:r>
            <w:r>
              <w:t>already</w:t>
            </w:r>
            <w:r>
              <w:rPr>
                <w:spacing w:val="-5"/>
              </w:rPr>
              <w:t xml:space="preserve"> </w:t>
            </w:r>
            <w:r>
              <w:t>been</w:t>
            </w:r>
            <w:r>
              <w:rPr>
                <w:spacing w:val="-5"/>
              </w:rPr>
              <w:t xml:space="preserve"> </w:t>
            </w:r>
            <w:r>
              <w:rPr>
                <w:spacing w:val="-2"/>
              </w:rPr>
              <w:t>written.</w:t>
            </w:r>
          </w:p>
        </w:tc>
        <w:tc>
          <w:tcPr>
            <w:tcW w:w="2972" w:type="dxa"/>
          </w:tcPr>
          <w:p w14:paraId="76E8E1B4" w14:textId="77777777" w:rsidR="00CB41C7" w:rsidRDefault="007D038A">
            <w:pPr>
              <w:pStyle w:val="TableParagraph"/>
              <w:ind w:right="293"/>
            </w:pPr>
            <w:r>
              <w:rPr>
                <w:b/>
              </w:rPr>
              <w:t xml:space="preserve">Retrieval rockets </w:t>
            </w:r>
            <w:r>
              <w:t>Countdown</w:t>
            </w:r>
            <w:r>
              <w:rPr>
                <w:spacing w:val="-8"/>
              </w:rPr>
              <w:t xml:space="preserve"> </w:t>
            </w:r>
            <w:r>
              <w:t>5</w:t>
            </w:r>
            <w:r>
              <w:rPr>
                <w:spacing w:val="-9"/>
              </w:rPr>
              <w:t xml:space="preserve"> </w:t>
            </w:r>
            <w:r>
              <w:t>to</w:t>
            </w:r>
            <w:r>
              <w:rPr>
                <w:spacing w:val="-7"/>
              </w:rPr>
              <w:t xml:space="preserve"> </w:t>
            </w:r>
            <w:r>
              <w:t>1</w:t>
            </w:r>
            <w:r>
              <w:rPr>
                <w:spacing w:val="-8"/>
              </w:rPr>
              <w:t xml:space="preserve"> </w:t>
            </w:r>
            <w:r>
              <w:t>to</w:t>
            </w:r>
            <w:r>
              <w:rPr>
                <w:spacing w:val="-7"/>
              </w:rPr>
              <w:t xml:space="preserve"> </w:t>
            </w:r>
            <w:r>
              <w:t>launch the</w:t>
            </w:r>
            <w:r>
              <w:rPr>
                <w:spacing w:val="-1"/>
              </w:rPr>
              <w:t xml:space="preserve"> </w:t>
            </w:r>
            <w:r>
              <w:t>rocket.</w:t>
            </w:r>
            <w:r>
              <w:rPr>
                <w:spacing w:val="48"/>
              </w:rPr>
              <w:t xml:space="preserve"> </w:t>
            </w:r>
            <w:r>
              <w:t>At</w:t>
            </w:r>
            <w:r>
              <w:rPr>
                <w:spacing w:val="-4"/>
              </w:rPr>
              <w:t xml:space="preserve"> </w:t>
            </w:r>
            <w:r>
              <w:t>each</w:t>
            </w:r>
            <w:r>
              <w:rPr>
                <w:spacing w:val="-4"/>
              </w:rPr>
              <w:t xml:space="preserve"> </w:t>
            </w:r>
            <w:r>
              <w:t>of</w:t>
            </w:r>
            <w:r>
              <w:rPr>
                <w:spacing w:val="-3"/>
              </w:rPr>
              <w:t xml:space="preserve"> </w:t>
            </w:r>
            <w:r>
              <w:t>the</w:t>
            </w:r>
            <w:r>
              <w:rPr>
                <w:spacing w:val="-3"/>
              </w:rPr>
              <w:t xml:space="preserve"> </w:t>
            </w:r>
            <w:r>
              <w:rPr>
                <w:spacing w:val="-10"/>
              </w:rPr>
              <w:t>5</w:t>
            </w:r>
          </w:p>
          <w:p w14:paraId="5F27A9EE" w14:textId="77777777" w:rsidR="00CB41C7" w:rsidRDefault="007D038A">
            <w:pPr>
              <w:pStyle w:val="TableParagraph"/>
            </w:pPr>
            <w:r>
              <w:t>steps,</w:t>
            </w:r>
            <w:r>
              <w:rPr>
                <w:spacing w:val="-2"/>
              </w:rPr>
              <w:t xml:space="preserve"> </w:t>
            </w:r>
            <w:r>
              <w:t>pupils</w:t>
            </w:r>
            <w:r>
              <w:rPr>
                <w:spacing w:val="-4"/>
              </w:rPr>
              <w:t xml:space="preserve"> </w:t>
            </w:r>
            <w:r>
              <w:t>must</w:t>
            </w:r>
            <w:r>
              <w:rPr>
                <w:spacing w:val="-1"/>
              </w:rPr>
              <w:t xml:space="preserve"> </w:t>
            </w:r>
            <w:r>
              <w:t>recall</w:t>
            </w:r>
            <w:r>
              <w:rPr>
                <w:spacing w:val="-2"/>
              </w:rPr>
              <w:t xml:space="preserve"> </w:t>
            </w:r>
            <w:r>
              <w:t>a</w:t>
            </w:r>
            <w:r>
              <w:rPr>
                <w:spacing w:val="-4"/>
              </w:rPr>
              <w:t xml:space="preserve"> </w:t>
            </w:r>
            <w:r>
              <w:rPr>
                <w:spacing w:val="-2"/>
              </w:rPr>
              <w:t>fact.</w:t>
            </w:r>
          </w:p>
        </w:tc>
        <w:tc>
          <w:tcPr>
            <w:tcW w:w="3097" w:type="dxa"/>
          </w:tcPr>
          <w:p w14:paraId="0FAF03D4" w14:textId="77777777" w:rsidR="00CB41C7" w:rsidRDefault="007D038A">
            <w:pPr>
              <w:pStyle w:val="TableParagraph"/>
              <w:spacing w:line="268" w:lineRule="exact"/>
              <w:ind w:left="106"/>
              <w:rPr>
                <w:b/>
              </w:rPr>
            </w:pPr>
            <w:r>
              <w:rPr>
                <w:b/>
              </w:rPr>
              <w:t>Retrieval</w:t>
            </w:r>
            <w:r>
              <w:rPr>
                <w:b/>
                <w:spacing w:val="-9"/>
              </w:rPr>
              <w:t xml:space="preserve"> </w:t>
            </w:r>
            <w:r>
              <w:rPr>
                <w:b/>
                <w:spacing w:val="-2"/>
              </w:rPr>
              <w:t>baskets</w:t>
            </w:r>
          </w:p>
          <w:p w14:paraId="483292DD" w14:textId="5B8C5FB3" w:rsidR="00CB41C7" w:rsidRDefault="00E0742B">
            <w:pPr>
              <w:pStyle w:val="TableParagraph"/>
              <w:ind w:left="106" w:right="68"/>
            </w:pPr>
            <w:r>
              <w:t>Throughout</w:t>
            </w:r>
            <w:r w:rsidR="007D038A">
              <w:t xml:space="preserve"> the lesson, write questions</w:t>
            </w:r>
            <w:r w:rsidR="007D038A">
              <w:rPr>
                <w:spacing w:val="-8"/>
              </w:rPr>
              <w:t xml:space="preserve"> </w:t>
            </w:r>
            <w:r w:rsidR="007D038A">
              <w:t>based</w:t>
            </w:r>
            <w:r w:rsidR="007D038A">
              <w:rPr>
                <w:spacing w:val="-11"/>
              </w:rPr>
              <w:t xml:space="preserve"> </w:t>
            </w:r>
            <w:r w:rsidR="007D038A">
              <w:t>on</w:t>
            </w:r>
            <w:r w:rsidR="007D038A">
              <w:rPr>
                <w:spacing w:val="-9"/>
              </w:rPr>
              <w:t xml:space="preserve"> </w:t>
            </w:r>
            <w:r w:rsidR="007D038A">
              <w:t>the</w:t>
            </w:r>
            <w:r w:rsidR="007D038A">
              <w:rPr>
                <w:spacing w:val="-10"/>
              </w:rPr>
              <w:t xml:space="preserve"> </w:t>
            </w:r>
            <w:r w:rsidR="007D038A">
              <w:t xml:space="preserve">content of the lesson and </w:t>
            </w:r>
            <w:proofErr w:type="gramStart"/>
            <w:r w:rsidR="007D038A">
              <w:t>store</w:t>
            </w:r>
            <w:proofErr w:type="gramEnd"/>
            <w:r w:rsidR="007D038A">
              <w:t xml:space="preserve"> in a basket.</w:t>
            </w:r>
            <w:r w:rsidR="007D038A">
              <w:rPr>
                <w:spacing w:val="40"/>
              </w:rPr>
              <w:t xml:space="preserve"> </w:t>
            </w:r>
            <w:r w:rsidR="007D038A">
              <w:t>These questions then get asked in future lessons via cold calling techniques.</w:t>
            </w:r>
          </w:p>
        </w:tc>
      </w:tr>
    </w:tbl>
    <w:p w14:paraId="40D9D9E2" w14:textId="77777777" w:rsidR="00CB41C7" w:rsidRDefault="00CB41C7">
      <w:pPr>
        <w:pStyle w:val="BodyText"/>
        <w:rPr>
          <w:b/>
          <w:sz w:val="24"/>
        </w:rPr>
      </w:pPr>
    </w:p>
    <w:p w14:paraId="00889231" w14:textId="77777777" w:rsidR="00CB41C7" w:rsidRDefault="00CB41C7">
      <w:pPr>
        <w:pStyle w:val="BodyText"/>
        <w:rPr>
          <w:b/>
          <w:sz w:val="24"/>
        </w:rPr>
      </w:pPr>
    </w:p>
    <w:p w14:paraId="125D022C" w14:textId="77777777" w:rsidR="00CB41C7" w:rsidRDefault="00CB41C7">
      <w:pPr>
        <w:pStyle w:val="BodyText"/>
        <w:spacing w:before="268"/>
        <w:rPr>
          <w:b/>
          <w:sz w:val="24"/>
        </w:rPr>
      </w:pPr>
    </w:p>
    <w:p w14:paraId="15291772" w14:textId="6166EAB0" w:rsidR="00CB41C7" w:rsidRDefault="007D038A">
      <w:pPr>
        <w:pStyle w:val="Heading1"/>
      </w:pPr>
      <w:r>
        <w:rPr>
          <w:u w:val="single"/>
        </w:rPr>
        <w:t>Appendix</w:t>
      </w:r>
      <w:r>
        <w:rPr>
          <w:spacing w:val="-3"/>
          <w:u w:val="single"/>
        </w:rPr>
        <w:t xml:space="preserve"> </w:t>
      </w:r>
      <w:r>
        <w:rPr>
          <w:u w:val="single"/>
        </w:rPr>
        <w:t>3</w:t>
      </w:r>
      <w:r>
        <w:rPr>
          <w:spacing w:val="-2"/>
          <w:u w:val="single"/>
        </w:rPr>
        <w:t xml:space="preserve"> </w:t>
      </w:r>
      <w:r>
        <w:rPr>
          <w:u w:val="single"/>
        </w:rPr>
        <w:t>-</w:t>
      </w:r>
      <w:r>
        <w:rPr>
          <w:spacing w:val="-2"/>
          <w:u w:val="single"/>
        </w:rPr>
        <w:t xml:space="preserve"> </w:t>
      </w:r>
      <w:r>
        <w:rPr>
          <w:u w:val="single"/>
        </w:rPr>
        <w:t>Questioning</w:t>
      </w:r>
      <w:r>
        <w:rPr>
          <w:spacing w:val="-3"/>
          <w:u w:val="single"/>
        </w:rPr>
        <w:t xml:space="preserve"> </w:t>
      </w:r>
      <w:r>
        <w:rPr>
          <w:u w:val="single"/>
        </w:rPr>
        <w:t>techniques</w:t>
      </w:r>
      <w:r>
        <w:rPr>
          <w:spacing w:val="-2"/>
          <w:u w:val="single"/>
        </w:rPr>
        <w:t xml:space="preserve"> </w:t>
      </w:r>
      <w:r>
        <w:rPr>
          <w:u w:val="single"/>
        </w:rPr>
        <w:t>at</w:t>
      </w:r>
      <w:r>
        <w:rPr>
          <w:spacing w:val="-3"/>
          <w:u w:val="single"/>
        </w:rPr>
        <w:t xml:space="preserve"> </w:t>
      </w:r>
      <w:r>
        <w:rPr>
          <w:u w:val="single"/>
        </w:rPr>
        <w:t>G</w:t>
      </w:r>
      <w:r w:rsidR="0070236F">
        <w:rPr>
          <w:u w:val="single"/>
        </w:rPr>
        <w:t>reat Ponton</w:t>
      </w:r>
    </w:p>
    <w:p w14:paraId="64753E00" w14:textId="77777777" w:rsidR="00CB41C7" w:rsidRDefault="00CB41C7">
      <w:pPr>
        <w:pStyle w:val="BodyText"/>
        <w:spacing w:before="94"/>
        <w:rPr>
          <w:b/>
          <w:sz w:val="20"/>
        </w:rPr>
      </w:pPr>
    </w:p>
    <w:tbl>
      <w:tblPr>
        <w:tblW w:w="0" w:type="auto"/>
        <w:tblInd w:w="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76"/>
        <w:gridCol w:w="7776"/>
      </w:tblGrid>
      <w:tr w:rsidR="00CB41C7" w14:paraId="0B4435D4" w14:textId="77777777">
        <w:trPr>
          <w:trHeight w:val="563"/>
        </w:trPr>
        <w:tc>
          <w:tcPr>
            <w:tcW w:w="10352" w:type="dxa"/>
            <w:gridSpan w:val="2"/>
          </w:tcPr>
          <w:p w14:paraId="00D8766F" w14:textId="77777777" w:rsidR="00CB41C7" w:rsidRDefault="007D038A">
            <w:pPr>
              <w:pStyle w:val="TableParagraph"/>
              <w:spacing w:before="1"/>
              <w:rPr>
                <w:b/>
                <w:sz w:val="24"/>
              </w:rPr>
            </w:pPr>
            <w:r>
              <w:rPr>
                <w:b/>
                <w:sz w:val="24"/>
              </w:rPr>
              <w:t>Questioning</w:t>
            </w:r>
            <w:r>
              <w:rPr>
                <w:b/>
                <w:spacing w:val="-6"/>
                <w:sz w:val="24"/>
              </w:rPr>
              <w:t xml:space="preserve"> </w:t>
            </w:r>
            <w:r>
              <w:rPr>
                <w:b/>
                <w:spacing w:val="-2"/>
                <w:sz w:val="24"/>
              </w:rPr>
              <w:t>techniques</w:t>
            </w:r>
          </w:p>
        </w:tc>
      </w:tr>
      <w:tr w:rsidR="00CB41C7" w14:paraId="2E27D94F" w14:textId="77777777">
        <w:trPr>
          <w:trHeight w:val="537"/>
        </w:trPr>
        <w:tc>
          <w:tcPr>
            <w:tcW w:w="2576" w:type="dxa"/>
          </w:tcPr>
          <w:p w14:paraId="52D1ADA7" w14:textId="77777777" w:rsidR="00CB41C7" w:rsidRDefault="007D038A">
            <w:pPr>
              <w:pStyle w:val="TableParagraph"/>
              <w:spacing w:line="268" w:lineRule="exact"/>
              <w:rPr>
                <w:b/>
              </w:rPr>
            </w:pPr>
            <w:r>
              <w:rPr>
                <w:b/>
              </w:rPr>
              <w:t>Cold</w:t>
            </w:r>
            <w:r>
              <w:rPr>
                <w:b/>
                <w:spacing w:val="-3"/>
              </w:rPr>
              <w:t xml:space="preserve"> </w:t>
            </w:r>
            <w:r>
              <w:rPr>
                <w:b/>
                <w:spacing w:val="-4"/>
              </w:rPr>
              <w:t>call</w:t>
            </w:r>
          </w:p>
        </w:tc>
        <w:tc>
          <w:tcPr>
            <w:tcW w:w="7776" w:type="dxa"/>
          </w:tcPr>
          <w:p w14:paraId="50FFC861" w14:textId="77777777" w:rsidR="00CB41C7" w:rsidRDefault="007D038A">
            <w:pPr>
              <w:pStyle w:val="TableParagraph"/>
              <w:spacing w:line="268" w:lineRule="exact"/>
            </w:pPr>
            <w:r>
              <w:t>No</w:t>
            </w:r>
            <w:r>
              <w:rPr>
                <w:spacing w:val="-2"/>
              </w:rPr>
              <w:t xml:space="preserve"> </w:t>
            </w:r>
            <w:r>
              <w:t>hands</w:t>
            </w:r>
            <w:r>
              <w:rPr>
                <w:spacing w:val="-2"/>
              </w:rPr>
              <w:t xml:space="preserve"> </w:t>
            </w:r>
            <w:r>
              <w:t>up</w:t>
            </w:r>
            <w:r>
              <w:rPr>
                <w:spacing w:val="-3"/>
              </w:rPr>
              <w:t xml:space="preserve"> </w:t>
            </w:r>
            <w:r>
              <w:t>or</w:t>
            </w:r>
            <w:r>
              <w:rPr>
                <w:spacing w:val="-3"/>
              </w:rPr>
              <w:t xml:space="preserve"> </w:t>
            </w:r>
            <w:r>
              <w:t>calling</w:t>
            </w:r>
            <w:r>
              <w:rPr>
                <w:spacing w:val="-4"/>
              </w:rPr>
              <w:t xml:space="preserve"> out.</w:t>
            </w:r>
          </w:p>
          <w:p w14:paraId="7FB71830" w14:textId="77777777" w:rsidR="00CB41C7" w:rsidRDefault="007D038A">
            <w:pPr>
              <w:pStyle w:val="TableParagraph"/>
              <w:spacing w:line="249" w:lineRule="exact"/>
            </w:pPr>
            <w:r>
              <w:t>Asking</w:t>
            </w:r>
            <w:r>
              <w:rPr>
                <w:spacing w:val="-5"/>
              </w:rPr>
              <w:t xml:space="preserve"> </w:t>
            </w:r>
            <w:r>
              <w:t>everyone</w:t>
            </w:r>
            <w:r>
              <w:rPr>
                <w:spacing w:val="-3"/>
              </w:rPr>
              <w:t xml:space="preserve"> </w:t>
            </w:r>
            <w:r>
              <w:t>–</w:t>
            </w:r>
            <w:r>
              <w:rPr>
                <w:spacing w:val="-2"/>
              </w:rPr>
              <w:t xml:space="preserve"> </w:t>
            </w:r>
            <w:r>
              <w:t>select</w:t>
            </w:r>
            <w:r>
              <w:rPr>
                <w:spacing w:val="-5"/>
              </w:rPr>
              <w:t xml:space="preserve"> </w:t>
            </w:r>
            <w:r>
              <w:t>who</w:t>
            </w:r>
            <w:r>
              <w:rPr>
                <w:spacing w:val="-2"/>
              </w:rPr>
              <w:t xml:space="preserve"> answers.</w:t>
            </w:r>
          </w:p>
        </w:tc>
      </w:tr>
      <w:tr w:rsidR="00CB41C7" w14:paraId="22BFF35A" w14:textId="77777777">
        <w:trPr>
          <w:trHeight w:val="537"/>
        </w:trPr>
        <w:tc>
          <w:tcPr>
            <w:tcW w:w="2576" w:type="dxa"/>
          </w:tcPr>
          <w:p w14:paraId="49C86685" w14:textId="77777777" w:rsidR="00CB41C7" w:rsidRDefault="007D038A">
            <w:pPr>
              <w:pStyle w:val="TableParagraph"/>
              <w:spacing w:line="268" w:lineRule="exact"/>
              <w:rPr>
                <w:b/>
              </w:rPr>
            </w:pPr>
            <w:r>
              <w:rPr>
                <w:b/>
              </w:rPr>
              <w:t>No</w:t>
            </w:r>
            <w:r>
              <w:rPr>
                <w:b/>
                <w:spacing w:val="-2"/>
              </w:rPr>
              <w:t xml:space="preserve"> </w:t>
            </w:r>
            <w:r>
              <w:rPr>
                <w:b/>
              </w:rPr>
              <w:t>opt</w:t>
            </w:r>
            <w:r>
              <w:rPr>
                <w:b/>
                <w:spacing w:val="-1"/>
              </w:rPr>
              <w:t xml:space="preserve"> </w:t>
            </w:r>
            <w:r>
              <w:rPr>
                <w:b/>
                <w:spacing w:val="-5"/>
              </w:rPr>
              <w:t>out</w:t>
            </w:r>
          </w:p>
        </w:tc>
        <w:tc>
          <w:tcPr>
            <w:tcW w:w="7776" w:type="dxa"/>
          </w:tcPr>
          <w:p w14:paraId="2811C659" w14:textId="77777777" w:rsidR="00CB41C7" w:rsidRDefault="007D038A">
            <w:pPr>
              <w:pStyle w:val="TableParagraph"/>
              <w:spacing w:line="268" w:lineRule="exact"/>
            </w:pPr>
            <w:r>
              <w:t>If</w:t>
            </w:r>
            <w:r>
              <w:rPr>
                <w:spacing w:val="-3"/>
              </w:rPr>
              <w:t xml:space="preserve"> </w:t>
            </w:r>
            <w:r>
              <w:t>students</w:t>
            </w:r>
            <w:r>
              <w:rPr>
                <w:spacing w:val="-2"/>
              </w:rPr>
              <w:t xml:space="preserve"> </w:t>
            </w:r>
            <w:r>
              <w:t>get</w:t>
            </w:r>
            <w:r>
              <w:rPr>
                <w:spacing w:val="-3"/>
              </w:rPr>
              <w:t xml:space="preserve"> </w:t>
            </w:r>
            <w:r>
              <w:t>an</w:t>
            </w:r>
            <w:r>
              <w:rPr>
                <w:spacing w:val="-3"/>
              </w:rPr>
              <w:t xml:space="preserve"> </w:t>
            </w:r>
            <w:r>
              <w:t>answer</w:t>
            </w:r>
            <w:r>
              <w:rPr>
                <w:spacing w:val="-5"/>
              </w:rPr>
              <w:t xml:space="preserve"> </w:t>
            </w:r>
            <w:r>
              <w:t>wrong</w:t>
            </w:r>
            <w:r>
              <w:rPr>
                <w:spacing w:val="-5"/>
              </w:rPr>
              <w:t xml:space="preserve"> </w:t>
            </w:r>
            <w:r>
              <w:t>or</w:t>
            </w:r>
            <w:r>
              <w:rPr>
                <w:spacing w:val="-2"/>
              </w:rPr>
              <w:t xml:space="preserve"> </w:t>
            </w:r>
            <w:r>
              <w:t>don’t</w:t>
            </w:r>
            <w:r>
              <w:rPr>
                <w:spacing w:val="-3"/>
              </w:rPr>
              <w:t xml:space="preserve"> </w:t>
            </w:r>
            <w:r>
              <w:t>know,</w:t>
            </w:r>
            <w:r>
              <w:rPr>
                <w:spacing w:val="-2"/>
              </w:rPr>
              <w:t xml:space="preserve"> </w:t>
            </w:r>
            <w:r>
              <w:t>go</w:t>
            </w:r>
            <w:r>
              <w:rPr>
                <w:spacing w:val="-5"/>
              </w:rPr>
              <w:t xml:space="preserve"> </w:t>
            </w:r>
            <w:r>
              <w:t>back</w:t>
            </w:r>
            <w:r>
              <w:rPr>
                <w:spacing w:val="-2"/>
              </w:rPr>
              <w:t xml:space="preserve"> </w:t>
            </w:r>
            <w:r>
              <w:t>to</w:t>
            </w:r>
            <w:r>
              <w:rPr>
                <w:spacing w:val="-2"/>
              </w:rPr>
              <w:t xml:space="preserve"> </w:t>
            </w:r>
            <w:r>
              <w:t>them</w:t>
            </w:r>
            <w:r>
              <w:rPr>
                <w:spacing w:val="-3"/>
              </w:rPr>
              <w:t xml:space="preserve"> </w:t>
            </w:r>
            <w:r>
              <w:t>to</w:t>
            </w:r>
            <w:r>
              <w:rPr>
                <w:spacing w:val="-2"/>
              </w:rPr>
              <w:t xml:space="preserve"> </w:t>
            </w:r>
            <w:r>
              <w:t>check</w:t>
            </w:r>
            <w:r>
              <w:rPr>
                <w:spacing w:val="-4"/>
              </w:rPr>
              <w:t xml:space="preserve"> </w:t>
            </w:r>
            <w:r>
              <w:t>that</w:t>
            </w:r>
            <w:r>
              <w:rPr>
                <w:spacing w:val="-2"/>
              </w:rPr>
              <w:t xml:space="preserve"> </w:t>
            </w:r>
            <w:r>
              <w:rPr>
                <w:spacing w:val="-4"/>
              </w:rPr>
              <w:t>they</w:t>
            </w:r>
          </w:p>
          <w:p w14:paraId="4CF3097E" w14:textId="77777777" w:rsidR="00CB41C7" w:rsidRDefault="007D038A">
            <w:pPr>
              <w:pStyle w:val="TableParagraph"/>
              <w:spacing w:line="249" w:lineRule="exact"/>
            </w:pPr>
            <w:r>
              <w:rPr>
                <w:spacing w:val="-5"/>
              </w:rPr>
              <w:t>now</w:t>
            </w:r>
          </w:p>
        </w:tc>
      </w:tr>
      <w:tr w:rsidR="00CB41C7" w14:paraId="443F1190" w14:textId="77777777">
        <w:trPr>
          <w:trHeight w:val="534"/>
        </w:trPr>
        <w:tc>
          <w:tcPr>
            <w:tcW w:w="2576" w:type="dxa"/>
          </w:tcPr>
          <w:p w14:paraId="38E78F99" w14:textId="77777777" w:rsidR="00CB41C7" w:rsidRDefault="007D038A">
            <w:pPr>
              <w:pStyle w:val="TableParagraph"/>
              <w:spacing w:line="268" w:lineRule="exact"/>
              <w:rPr>
                <w:b/>
              </w:rPr>
            </w:pPr>
            <w:r>
              <w:rPr>
                <w:b/>
              </w:rPr>
              <w:t>Check</w:t>
            </w:r>
            <w:r>
              <w:rPr>
                <w:b/>
                <w:spacing w:val="-2"/>
              </w:rPr>
              <w:t xml:space="preserve"> </w:t>
            </w:r>
            <w:r>
              <w:rPr>
                <w:b/>
              </w:rPr>
              <w:t>for</w:t>
            </w:r>
            <w:r>
              <w:rPr>
                <w:b/>
                <w:spacing w:val="-1"/>
              </w:rPr>
              <w:t xml:space="preserve"> </w:t>
            </w:r>
            <w:r>
              <w:rPr>
                <w:b/>
                <w:spacing w:val="-2"/>
              </w:rPr>
              <w:t>understanding</w:t>
            </w:r>
          </w:p>
        </w:tc>
        <w:tc>
          <w:tcPr>
            <w:tcW w:w="7776" w:type="dxa"/>
          </w:tcPr>
          <w:p w14:paraId="267CBA7F" w14:textId="77777777" w:rsidR="00CB41C7" w:rsidRDefault="007D038A">
            <w:pPr>
              <w:pStyle w:val="TableParagraph"/>
              <w:spacing w:line="267" w:lineRule="exact"/>
            </w:pPr>
            <w:r>
              <w:t>Ask</w:t>
            </w:r>
            <w:r>
              <w:rPr>
                <w:spacing w:val="-3"/>
              </w:rPr>
              <w:t xml:space="preserve"> </w:t>
            </w:r>
            <w:r>
              <w:t>selection</w:t>
            </w:r>
            <w:r>
              <w:rPr>
                <w:spacing w:val="-4"/>
              </w:rPr>
              <w:t xml:space="preserve"> </w:t>
            </w:r>
            <w:r>
              <w:t>of</w:t>
            </w:r>
            <w:r>
              <w:rPr>
                <w:spacing w:val="-3"/>
              </w:rPr>
              <w:t xml:space="preserve"> </w:t>
            </w:r>
            <w:r>
              <w:t>students</w:t>
            </w:r>
            <w:r>
              <w:rPr>
                <w:spacing w:val="-3"/>
              </w:rPr>
              <w:t xml:space="preserve"> </w:t>
            </w:r>
            <w:r>
              <w:t>to</w:t>
            </w:r>
            <w:r>
              <w:rPr>
                <w:spacing w:val="-2"/>
              </w:rPr>
              <w:t xml:space="preserve"> </w:t>
            </w:r>
            <w:r>
              <w:t>relay</w:t>
            </w:r>
            <w:r>
              <w:rPr>
                <w:spacing w:val="-3"/>
              </w:rPr>
              <w:t xml:space="preserve"> </w:t>
            </w:r>
            <w:r>
              <w:t>back</w:t>
            </w:r>
            <w:r>
              <w:rPr>
                <w:spacing w:val="-3"/>
              </w:rPr>
              <w:t xml:space="preserve"> </w:t>
            </w:r>
            <w:r>
              <w:t>what</w:t>
            </w:r>
            <w:r>
              <w:rPr>
                <w:spacing w:val="-3"/>
              </w:rPr>
              <w:t xml:space="preserve"> </w:t>
            </w:r>
            <w:r>
              <w:t>they</w:t>
            </w:r>
            <w:r>
              <w:rPr>
                <w:spacing w:val="-3"/>
              </w:rPr>
              <w:t xml:space="preserve"> </w:t>
            </w:r>
            <w:r>
              <w:t>have</w:t>
            </w:r>
            <w:r>
              <w:rPr>
                <w:spacing w:val="-3"/>
              </w:rPr>
              <w:t xml:space="preserve"> </w:t>
            </w:r>
            <w:r>
              <w:t>understood</w:t>
            </w:r>
            <w:r>
              <w:rPr>
                <w:spacing w:val="-6"/>
              </w:rPr>
              <w:t xml:space="preserve"> </w:t>
            </w:r>
            <w:r>
              <w:t>about</w:t>
            </w:r>
            <w:r>
              <w:rPr>
                <w:spacing w:val="-4"/>
              </w:rPr>
              <w:t xml:space="preserve"> </w:t>
            </w:r>
            <w:r>
              <w:rPr>
                <w:spacing w:val="-5"/>
              </w:rPr>
              <w:t>the</w:t>
            </w:r>
          </w:p>
          <w:p w14:paraId="1A0B72C8" w14:textId="77777777" w:rsidR="00CB41C7" w:rsidRDefault="007D038A">
            <w:pPr>
              <w:pStyle w:val="TableParagraph"/>
              <w:spacing w:line="248" w:lineRule="exact"/>
            </w:pPr>
            <w:r>
              <w:t>question</w:t>
            </w:r>
            <w:r>
              <w:rPr>
                <w:spacing w:val="-4"/>
              </w:rPr>
              <w:t xml:space="preserve"> </w:t>
            </w:r>
            <w:r>
              <w:t>under</w:t>
            </w:r>
            <w:r>
              <w:rPr>
                <w:spacing w:val="-3"/>
              </w:rPr>
              <w:t xml:space="preserve"> </w:t>
            </w:r>
            <w:r>
              <w:rPr>
                <w:spacing w:val="-2"/>
              </w:rPr>
              <w:t>discussion.</w:t>
            </w:r>
          </w:p>
        </w:tc>
      </w:tr>
      <w:tr w:rsidR="00CB41C7" w14:paraId="2AA9BCF3" w14:textId="77777777">
        <w:trPr>
          <w:trHeight w:val="537"/>
        </w:trPr>
        <w:tc>
          <w:tcPr>
            <w:tcW w:w="2576" w:type="dxa"/>
          </w:tcPr>
          <w:p w14:paraId="42918FEA" w14:textId="77777777" w:rsidR="00CB41C7" w:rsidRDefault="007D038A">
            <w:pPr>
              <w:pStyle w:val="TableParagraph"/>
              <w:spacing w:before="1"/>
              <w:rPr>
                <w:b/>
              </w:rPr>
            </w:pPr>
            <w:r>
              <w:rPr>
                <w:b/>
              </w:rPr>
              <w:t>Probing</w:t>
            </w:r>
            <w:r>
              <w:rPr>
                <w:b/>
                <w:spacing w:val="-5"/>
              </w:rPr>
              <w:t xml:space="preserve"> </w:t>
            </w:r>
            <w:r>
              <w:rPr>
                <w:b/>
                <w:spacing w:val="-2"/>
              </w:rPr>
              <w:t>questioning</w:t>
            </w:r>
          </w:p>
        </w:tc>
        <w:tc>
          <w:tcPr>
            <w:tcW w:w="7776" w:type="dxa"/>
          </w:tcPr>
          <w:p w14:paraId="654ACC3D" w14:textId="77777777" w:rsidR="00CB41C7" w:rsidRDefault="007D038A">
            <w:pPr>
              <w:pStyle w:val="TableParagraph"/>
              <w:spacing w:before="1" w:line="267" w:lineRule="exact"/>
            </w:pPr>
            <w:r>
              <w:t>Make</w:t>
            </w:r>
            <w:r>
              <w:rPr>
                <w:spacing w:val="-7"/>
              </w:rPr>
              <w:t xml:space="preserve"> </w:t>
            </w:r>
            <w:r>
              <w:t>each</w:t>
            </w:r>
            <w:r>
              <w:rPr>
                <w:spacing w:val="-6"/>
              </w:rPr>
              <w:t xml:space="preserve"> </w:t>
            </w:r>
            <w:proofErr w:type="gramStart"/>
            <w:r>
              <w:t>question</w:t>
            </w:r>
            <w:r>
              <w:rPr>
                <w:spacing w:val="-4"/>
              </w:rPr>
              <w:t xml:space="preserve"> </w:t>
            </w:r>
            <w:r>
              <w:t>and</w:t>
            </w:r>
            <w:r>
              <w:rPr>
                <w:spacing w:val="-5"/>
              </w:rPr>
              <w:t xml:space="preserve"> </w:t>
            </w:r>
            <w:r>
              <w:t>answer</w:t>
            </w:r>
            <w:proofErr w:type="gramEnd"/>
            <w:r>
              <w:rPr>
                <w:spacing w:val="-4"/>
              </w:rPr>
              <w:t xml:space="preserve"> </w:t>
            </w:r>
            <w:r>
              <w:t>exchange</w:t>
            </w:r>
            <w:r>
              <w:rPr>
                <w:spacing w:val="-3"/>
              </w:rPr>
              <w:t xml:space="preserve"> </w:t>
            </w:r>
            <w:r>
              <w:t>a</w:t>
            </w:r>
            <w:r>
              <w:rPr>
                <w:spacing w:val="-5"/>
              </w:rPr>
              <w:t xml:space="preserve"> </w:t>
            </w:r>
            <w:r>
              <w:t>mini</w:t>
            </w:r>
            <w:r>
              <w:rPr>
                <w:spacing w:val="-6"/>
              </w:rPr>
              <w:t xml:space="preserve"> </w:t>
            </w:r>
            <w:r>
              <w:t>dialogue,</w:t>
            </w:r>
            <w:r>
              <w:rPr>
                <w:spacing w:val="-2"/>
              </w:rPr>
              <w:t xml:space="preserve"> </w:t>
            </w:r>
            <w:r>
              <w:t>probing</w:t>
            </w:r>
            <w:r>
              <w:rPr>
                <w:spacing w:val="-4"/>
              </w:rPr>
              <w:t xml:space="preserve"> </w:t>
            </w:r>
            <w:r>
              <w:t>to</w:t>
            </w:r>
            <w:r>
              <w:rPr>
                <w:spacing w:val="-4"/>
              </w:rPr>
              <w:t xml:space="preserve"> </w:t>
            </w:r>
            <w:r>
              <w:rPr>
                <w:spacing w:val="-2"/>
              </w:rPr>
              <w:t>explore</w:t>
            </w:r>
          </w:p>
          <w:p w14:paraId="018A1DE6" w14:textId="77777777" w:rsidR="00CB41C7" w:rsidRDefault="007D038A">
            <w:pPr>
              <w:pStyle w:val="TableParagraph"/>
              <w:spacing w:line="248" w:lineRule="exact"/>
            </w:pPr>
            <w:r>
              <w:t>student’s</w:t>
            </w:r>
            <w:r>
              <w:rPr>
                <w:spacing w:val="-8"/>
              </w:rPr>
              <w:t xml:space="preserve"> </w:t>
            </w:r>
            <w:r>
              <w:rPr>
                <w:spacing w:val="-2"/>
              </w:rPr>
              <w:t>understanding.</w:t>
            </w:r>
          </w:p>
        </w:tc>
      </w:tr>
      <w:tr w:rsidR="00CB41C7" w14:paraId="354AAC6C" w14:textId="77777777">
        <w:trPr>
          <w:trHeight w:val="537"/>
        </w:trPr>
        <w:tc>
          <w:tcPr>
            <w:tcW w:w="2576" w:type="dxa"/>
          </w:tcPr>
          <w:p w14:paraId="4CC27930" w14:textId="77777777" w:rsidR="00CB41C7" w:rsidRDefault="007D038A">
            <w:pPr>
              <w:pStyle w:val="TableParagraph"/>
              <w:spacing w:before="1"/>
              <w:rPr>
                <w:b/>
              </w:rPr>
            </w:pPr>
            <w:r>
              <w:rPr>
                <w:b/>
              </w:rPr>
              <w:t>Say</w:t>
            </w:r>
            <w:r>
              <w:rPr>
                <w:b/>
                <w:spacing w:val="-5"/>
              </w:rPr>
              <w:t xml:space="preserve"> </w:t>
            </w:r>
            <w:r>
              <w:rPr>
                <w:b/>
              </w:rPr>
              <w:t>it</w:t>
            </w:r>
            <w:r>
              <w:rPr>
                <w:b/>
                <w:spacing w:val="-3"/>
              </w:rPr>
              <w:t xml:space="preserve"> </w:t>
            </w:r>
            <w:r>
              <w:rPr>
                <w:b/>
              </w:rPr>
              <w:t>again</w:t>
            </w:r>
            <w:r>
              <w:rPr>
                <w:b/>
                <w:spacing w:val="-3"/>
              </w:rPr>
              <w:t xml:space="preserve"> </w:t>
            </w:r>
            <w:r>
              <w:rPr>
                <w:b/>
                <w:spacing w:val="-2"/>
              </w:rPr>
              <w:t>better</w:t>
            </w:r>
          </w:p>
        </w:tc>
        <w:tc>
          <w:tcPr>
            <w:tcW w:w="7776" w:type="dxa"/>
          </w:tcPr>
          <w:p w14:paraId="5BB013A5" w14:textId="77777777" w:rsidR="00CB41C7" w:rsidRDefault="007D038A">
            <w:pPr>
              <w:pStyle w:val="TableParagraph"/>
              <w:spacing w:before="1" w:line="267" w:lineRule="exact"/>
            </w:pPr>
            <w:r>
              <w:t>Accept</w:t>
            </w:r>
            <w:r>
              <w:rPr>
                <w:spacing w:val="-6"/>
              </w:rPr>
              <w:t xml:space="preserve"> </w:t>
            </w:r>
            <w:r>
              <w:t>students’</w:t>
            </w:r>
            <w:r>
              <w:rPr>
                <w:spacing w:val="-4"/>
              </w:rPr>
              <w:t xml:space="preserve"> </w:t>
            </w:r>
            <w:r>
              <w:t>first</w:t>
            </w:r>
            <w:r>
              <w:rPr>
                <w:spacing w:val="-3"/>
              </w:rPr>
              <w:t xml:space="preserve"> </w:t>
            </w:r>
            <w:r>
              <w:t>half-formed</w:t>
            </w:r>
            <w:r>
              <w:rPr>
                <w:spacing w:val="-3"/>
              </w:rPr>
              <w:t xml:space="preserve"> </w:t>
            </w:r>
            <w:r>
              <w:t>responses</w:t>
            </w:r>
            <w:r>
              <w:rPr>
                <w:spacing w:val="-4"/>
              </w:rPr>
              <w:t xml:space="preserve"> </w:t>
            </w:r>
            <w:r>
              <w:t>but</w:t>
            </w:r>
            <w:r>
              <w:rPr>
                <w:spacing w:val="-4"/>
              </w:rPr>
              <w:t xml:space="preserve"> </w:t>
            </w:r>
            <w:r>
              <w:t>then</w:t>
            </w:r>
            <w:r>
              <w:rPr>
                <w:spacing w:val="-6"/>
              </w:rPr>
              <w:t xml:space="preserve"> </w:t>
            </w:r>
            <w:r>
              <w:t>help</w:t>
            </w:r>
            <w:r>
              <w:rPr>
                <w:spacing w:val="-5"/>
              </w:rPr>
              <w:t xml:space="preserve"> </w:t>
            </w:r>
            <w:r>
              <w:t>them</w:t>
            </w:r>
            <w:r>
              <w:rPr>
                <w:spacing w:val="-2"/>
              </w:rPr>
              <w:t xml:space="preserve"> </w:t>
            </w:r>
            <w:r>
              <w:t>to</w:t>
            </w:r>
            <w:r>
              <w:rPr>
                <w:spacing w:val="-3"/>
              </w:rPr>
              <w:t xml:space="preserve"> </w:t>
            </w:r>
            <w:r>
              <w:t>reframe</w:t>
            </w:r>
            <w:r>
              <w:rPr>
                <w:spacing w:val="-4"/>
              </w:rPr>
              <w:t xml:space="preserve"> </w:t>
            </w:r>
            <w:r>
              <w:t>a</w:t>
            </w:r>
            <w:r>
              <w:rPr>
                <w:spacing w:val="-3"/>
              </w:rPr>
              <w:t xml:space="preserve"> </w:t>
            </w:r>
            <w:r>
              <w:rPr>
                <w:spacing w:val="-2"/>
              </w:rPr>
              <w:t>better</w:t>
            </w:r>
          </w:p>
          <w:p w14:paraId="0CEE8400" w14:textId="77777777" w:rsidR="00CB41C7" w:rsidRDefault="007D038A">
            <w:pPr>
              <w:pStyle w:val="TableParagraph"/>
              <w:spacing w:line="248" w:lineRule="exact"/>
            </w:pPr>
            <w:r>
              <w:t>more</w:t>
            </w:r>
            <w:r>
              <w:rPr>
                <w:spacing w:val="-5"/>
              </w:rPr>
              <w:t xml:space="preserve"> </w:t>
            </w:r>
            <w:r>
              <w:t>complete</w:t>
            </w:r>
            <w:r>
              <w:rPr>
                <w:spacing w:val="-5"/>
              </w:rPr>
              <w:t xml:space="preserve"> </w:t>
            </w:r>
            <w:r>
              <w:rPr>
                <w:spacing w:val="-2"/>
              </w:rPr>
              <w:t>response.</w:t>
            </w:r>
          </w:p>
        </w:tc>
      </w:tr>
      <w:tr w:rsidR="00CB41C7" w14:paraId="7D60A5A6" w14:textId="77777777">
        <w:trPr>
          <w:trHeight w:val="539"/>
        </w:trPr>
        <w:tc>
          <w:tcPr>
            <w:tcW w:w="2576" w:type="dxa"/>
          </w:tcPr>
          <w:p w14:paraId="0CC57C76" w14:textId="77777777" w:rsidR="00CB41C7" w:rsidRDefault="007D038A">
            <w:pPr>
              <w:pStyle w:val="TableParagraph"/>
              <w:spacing w:line="268" w:lineRule="exact"/>
              <w:rPr>
                <w:b/>
              </w:rPr>
            </w:pPr>
            <w:r>
              <w:rPr>
                <w:b/>
              </w:rPr>
              <w:t>Choral</w:t>
            </w:r>
            <w:r>
              <w:rPr>
                <w:b/>
                <w:spacing w:val="-7"/>
              </w:rPr>
              <w:t xml:space="preserve"> </w:t>
            </w:r>
            <w:r>
              <w:rPr>
                <w:b/>
                <w:spacing w:val="-2"/>
              </w:rPr>
              <w:t>response</w:t>
            </w:r>
          </w:p>
        </w:tc>
        <w:tc>
          <w:tcPr>
            <w:tcW w:w="7776" w:type="dxa"/>
          </w:tcPr>
          <w:p w14:paraId="0F446A73" w14:textId="77777777" w:rsidR="00CB41C7" w:rsidRDefault="007D038A">
            <w:pPr>
              <w:pStyle w:val="TableParagraph"/>
              <w:spacing w:line="268" w:lineRule="exact"/>
            </w:pPr>
            <w:r>
              <w:t>Use</w:t>
            </w:r>
            <w:r>
              <w:rPr>
                <w:spacing w:val="-7"/>
              </w:rPr>
              <w:t xml:space="preserve"> </w:t>
            </w:r>
            <w:r>
              <w:t>techniques</w:t>
            </w:r>
            <w:r>
              <w:rPr>
                <w:spacing w:val="-5"/>
              </w:rPr>
              <w:t xml:space="preserve"> </w:t>
            </w:r>
            <w:r>
              <w:t>like</w:t>
            </w:r>
            <w:r>
              <w:rPr>
                <w:spacing w:val="-8"/>
              </w:rPr>
              <w:t xml:space="preserve"> </w:t>
            </w:r>
            <w:r>
              <w:t>mini</w:t>
            </w:r>
            <w:r>
              <w:rPr>
                <w:spacing w:val="-6"/>
              </w:rPr>
              <w:t xml:space="preserve"> </w:t>
            </w:r>
            <w:r>
              <w:t>whiteboards</w:t>
            </w:r>
            <w:r>
              <w:rPr>
                <w:spacing w:val="-8"/>
              </w:rPr>
              <w:t xml:space="preserve"> </w:t>
            </w:r>
            <w:r>
              <w:t>to</w:t>
            </w:r>
            <w:r>
              <w:rPr>
                <w:spacing w:val="-7"/>
              </w:rPr>
              <w:t xml:space="preserve"> </w:t>
            </w:r>
            <w:r>
              <w:t>provide</w:t>
            </w:r>
            <w:r>
              <w:rPr>
                <w:spacing w:val="-6"/>
              </w:rPr>
              <w:t xml:space="preserve"> </w:t>
            </w:r>
            <w:r>
              <w:t>simultaneous</w:t>
            </w:r>
            <w:r>
              <w:rPr>
                <w:spacing w:val="-8"/>
              </w:rPr>
              <w:t xml:space="preserve"> </w:t>
            </w:r>
            <w:r>
              <w:t>responses</w:t>
            </w:r>
            <w:r>
              <w:rPr>
                <w:spacing w:val="-5"/>
              </w:rPr>
              <w:t xml:space="preserve"> </w:t>
            </w:r>
            <w:r>
              <w:t>from</w:t>
            </w:r>
            <w:r>
              <w:rPr>
                <w:spacing w:val="-5"/>
              </w:rPr>
              <w:t xml:space="preserve"> </w:t>
            </w:r>
            <w:r>
              <w:rPr>
                <w:spacing w:val="-10"/>
              </w:rPr>
              <w:t>a</w:t>
            </w:r>
          </w:p>
          <w:p w14:paraId="4EB47E5D" w14:textId="77777777" w:rsidR="00CB41C7" w:rsidRDefault="007D038A">
            <w:pPr>
              <w:pStyle w:val="TableParagraph"/>
              <w:spacing w:line="252" w:lineRule="exact"/>
            </w:pPr>
            <w:r>
              <w:t>whole</w:t>
            </w:r>
            <w:r>
              <w:rPr>
                <w:spacing w:val="-5"/>
              </w:rPr>
              <w:t xml:space="preserve"> </w:t>
            </w:r>
            <w:r>
              <w:rPr>
                <w:spacing w:val="-2"/>
              </w:rPr>
              <w:t>class.</w:t>
            </w:r>
          </w:p>
        </w:tc>
      </w:tr>
    </w:tbl>
    <w:p w14:paraId="7FBFD8C5" w14:textId="77777777" w:rsidR="00CB41C7" w:rsidRDefault="00CB41C7">
      <w:pPr>
        <w:pStyle w:val="BodyText"/>
        <w:rPr>
          <w:b/>
          <w:sz w:val="20"/>
        </w:rPr>
      </w:pPr>
    </w:p>
    <w:p w14:paraId="7DEC0D5A" w14:textId="77777777" w:rsidR="00CB41C7" w:rsidRDefault="00CB41C7">
      <w:pPr>
        <w:pStyle w:val="BodyText"/>
        <w:rPr>
          <w:b/>
          <w:sz w:val="20"/>
        </w:rPr>
      </w:pPr>
    </w:p>
    <w:p w14:paraId="63C92569" w14:textId="77777777" w:rsidR="00CB41C7" w:rsidRDefault="00CB41C7">
      <w:pPr>
        <w:pStyle w:val="BodyText"/>
        <w:spacing w:before="74" w:after="1"/>
        <w:rPr>
          <w:b/>
          <w:sz w:val="20"/>
        </w:rPr>
      </w:pPr>
    </w:p>
    <w:p w14:paraId="59D9C023" w14:textId="77777777" w:rsidR="0070236F" w:rsidRDefault="0070236F">
      <w:pPr>
        <w:pStyle w:val="BodyText"/>
        <w:spacing w:before="74" w:after="1"/>
        <w:rPr>
          <w:b/>
          <w:sz w:val="20"/>
        </w:rPr>
      </w:pPr>
    </w:p>
    <w:p w14:paraId="336BFE2D" w14:textId="77777777" w:rsidR="0070236F" w:rsidRDefault="0070236F">
      <w:pPr>
        <w:pStyle w:val="BodyText"/>
        <w:spacing w:before="74" w:after="1"/>
        <w:rPr>
          <w:b/>
          <w:sz w:val="20"/>
        </w:rPr>
      </w:pPr>
    </w:p>
    <w:p w14:paraId="73862677" w14:textId="77777777" w:rsidR="0070236F" w:rsidRDefault="0070236F">
      <w:pPr>
        <w:pStyle w:val="BodyText"/>
        <w:spacing w:before="74" w:after="1"/>
        <w:rPr>
          <w:b/>
          <w:sz w:val="20"/>
        </w:rPr>
      </w:pPr>
    </w:p>
    <w:p w14:paraId="1DB5F4A9" w14:textId="77777777" w:rsidR="0070236F" w:rsidRDefault="0070236F">
      <w:pPr>
        <w:pStyle w:val="BodyText"/>
        <w:spacing w:before="74" w:after="1"/>
        <w:rPr>
          <w:b/>
          <w:sz w:val="20"/>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8930"/>
      </w:tblGrid>
      <w:tr w:rsidR="00CB41C7" w14:paraId="2BB48C63" w14:textId="77777777">
        <w:trPr>
          <w:trHeight w:val="561"/>
        </w:trPr>
        <w:tc>
          <w:tcPr>
            <w:tcW w:w="10349" w:type="dxa"/>
            <w:gridSpan w:val="2"/>
          </w:tcPr>
          <w:p w14:paraId="36AD26C1" w14:textId="77777777" w:rsidR="00CB41C7" w:rsidRDefault="007D038A">
            <w:pPr>
              <w:pStyle w:val="TableParagraph"/>
              <w:spacing w:line="292" w:lineRule="exact"/>
              <w:rPr>
                <w:b/>
                <w:sz w:val="24"/>
              </w:rPr>
            </w:pPr>
            <w:r>
              <w:rPr>
                <w:b/>
                <w:sz w:val="24"/>
              </w:rPr>
              <w:lastRenderedPageBreak/>
              <w:t>Cold</w:t>
            </w:r>
            <w:r>
              <w:rPr>
                <w:b/>
                <w:spacing w:val="-2"/>
                <w:sz w:val="24"/>
              </w:rPr>
              <w:t xml:space="preserve"> </w:t>
            </w:r>
            <w:r>
              <w:rPr>
                <w:b/>
                <w:sz w:val="24"/>
              </w:rPr>
              <w:t>calling</w:t>
            </w:r>
            <w:r>
              <w:rPr>
                <w:b/>
                <w:spacing w:val="-1"/>
                <w:sz w:val="24"/>
              </w:rPr>
              <w:t xml:space="preserve"> </w:t>
            </w:r>
            <w:r>
              <w:rPr>
                <w:b/>
                <w:spacing w:val="-2"/>
                <w:sz w:val="24"/>
              </w:rPr>
              <w:t>techniques</w:t>
            </w:r>
          </w:p>
        </w:tc>
      </w:tr>
      <w:tr w:rsidR="00CB41C7" w14:paraId="31534CA2" w14:textId="77777777">
        <w:trPr>
          <w:trHeight w:val="1343"/>
        </w:trPr>
        <w:tc>
          <w:tcPr>
            <w:tcW w:w="1419" w:type="dxa"/>
          </w:tcPr>
          <w:p w14:paraId="487A7660" w14:textId="77777777" w:rsidR="00CB41C7" w:rsidRDefault="007D038A">
            <w:pPr>
              <w:pStyle w:val="TableParagraph"/>
              <w:spacing w:line="268" w:lineRule="exact"/>
              <w:rPr>
                <w:b/>
              </w:rPr>
            </w:pPr>
            <w:r>
              <w:rPr>
                <w:b/>
              </w:rPr>
              <w:t>Pre</w:t>
            </w:r>
            <w:r>
              <w:rPr>
                <w:b/>
                <w:spacing w:val="-2"/>
              </w:rPr>
              <w:t xml:space="preserve"> </w:t>
            </w:r>
            <w:r>
              <w:rPr>
                <w:b/>
                <w:spacing w:val="-4"/>
              </w:rPr>
              <w:t>call</w:t>
            </w:r>
          </w:p>
        </w:tc>
        <w:tc>
          <w:tcPr>
            <w:tcW w:w="8930" w:type="dxa"/>
          </w:tcPr>
          <w:p w14:paraId="1D1C147F" w14:textId="77777777" w:rsidR="00CB41C7" w:rsidRDefault="007D038A">
            <w:pPr>
              <w:pStyle w:val="TableParagraph"/>
              <w:ind w:right="115"/>
            </w:pPr>
            <w:r>
              <w:t>This is when you tell one or more students that you will ask them to respond after you’ve given an</w:t>
            </w:r>
            <w:r>
              <w:rPr>
                <w:spacing w:val="-2"/>
              </w:rPr>
              <w:t xml:space="preserve"> </w:t>
            </w:r>
            <w:r>
              <w:t>explanation,</w:t>
            </w:r>
            <w:r>
              <w:rPr>
                <w:spacing w:val="-1"/>
              </w:rPr>
              <w:t xml:space="preserve"> </w:t>
            </w:r>
            <w:r>
              <w:t>read</w:t>
            </w:r>
            <w:r>
              <w:rPr>
                <w:spacing w:val="-4"/>
              </w:rPr>
              <w:t xml:space="preserve"> </w:t>
            </w:r>
            <w:r>
              <w:t>a</w:t>
            </w:r>
            <w:r>
              <w:rPr>
                <w:spacing w:val="-1"/>
              </w:rPr>
              <w:t xml:space="preserve"> </w:t>
            </w:r>
            <w:r>
              <w:t>passage</w:t>
            </w:r>
            <w:r>
              <w:rPr>
                <w:spacing w:val="-1"/>
              </w:rPr>
              <w:t xml:space="preserve"> </w:t>
            </w:r>
            <w:r>
              <w:t>or</w:t>
            </w:r>
            <w:r>
              <w:rPr>
                <w:spacing w:val="-4"/>
              </w:rPr>
              <w:t xml:space="preserve"> </w:t>
            </w:r>
            <w:r>
              <w:t>watched</w:t>
            </w:r>
            <w:r>
              <w:rPr>
                <w:spacing w:val="-2"/>
              </w:rPr>
              <w:t xml:space="preserve"> </w:t>
            </w:r>
            <w:r>
              <w:t>a</w:t>
            </w:r>
            <w:r>
              <w:rPr>
                <w:spacing w:val="-3"/>
              </w:rPr>
              <w:t xml:space="preserve"> </w:t>
            </w:r>
            <w:r>
              <w:t xml:space="preserve">video. </w:t>
            </w:r>
            <w:r>
              <w:rPr>
                <w:i/>
              </w:rPr>
              <w:t>Ok,</w:t>
            </w:r>
            <w:r>
              <w:rPr>
                <w:i/>
                <w:spacing w:val="-1"/>
              </w:rPr>
              <w:t xml:space="preserve"> </w:t>
            </w:r>
            <w:r>
              <w:rPr>
                <w:i/>
              </w:rPr>
              <w:t>John</w:t>
            </w:r>
            <w:r>
              <w:rPr>
                <w:i/>
                <w:spacing w:val="-2"/>
              </w:rPr>
              <w:t xml:space="preserve"> </w:t>
            </w:r>
            <w:r>
              <w:rPr>
                <w:i/>
              </w:rPr>
              <w:t>and</w:t>
            </w:r>
            <w:r>
              <w:rPr>
                <w:i/>
                <w:spacing w:val="-2"/>
              </w:rPr>
              <w:t xml:space="preserve"> </w:t>
            </w:r>
            <w:r>
              <w:rPr>
                <w:i/>
              </w:rPr>
              <w:t>Sabrina,</w:t>
            </w:r>
            <w:r>
              <w:rPr>
                <w:i/>
                <w:spacing w:val="-1"/>
              </w:rPr>
              <w:t xml:space="preserve"> </w:t>
            </w:r>
            <w:r>
              <w:rPr>
                <w:i/>
              </w:rPr>
              <w:t>after the</w:t>
            </w:r>
            <w:r>
              <w:rPr>
                <w:i/>
                <w:spacing w:val="-1"/>
              </w:rPr>
              <w:t xml:space="preserve"> </w:t>
            </w:r>
            <w:r>
              <w:rPr>
                <w:i/>
              </w:rPr>
              <w:t>video,</w:t>
            </w:r>
            <w:r>
              <w:rPr>
                <w:i/>
                <w:spacing w:val="-1"/>
              </w:rPr>
              <w:t xml:space="preserve"> </w:t>
            </w:r>
            <w:r>
              <w:rPr>
                <w:i/>
              </w:rPr>
              <w:t>I’d</w:t>
            </w:r>
            <w:r>
              <w:rPr>
                <w:i/>
                <w:spacing w:val="-1"/>
              </w:rPr>
              <w:t xml:space="preserve"> </w:t>
            </w:r>
            <w:r>
              <w:rPr>
                <w:i/>
              </w:rPr>
              <w:t>like you</w:t>
            </w:r>
            <w:r>
              <w:rPr>
                <w:i/>
                <w:spacing w:val="-3"/>
              </w:rPr>
              <w:t xml:space="preserve"> </w:t>
            </w:r>
            <w:r>
              <w:rPr>
                <w:i/>
              </w:rPr>
              <w:t>to</w:t>
            </w:r>
            <w:r>
              <w:rPr>
                <w:i/>
                <w:spacing w:val="-2"/>
              </w:rPr>
              <w:t xml:space="preserve"> </w:t>
            </w:r>
            <w:r>
              <w:rPr>
                <w:i/>
              </w:rPr>
              <w:t>summarise</w:t>
            </w:r>
            <w:r>
              <w:rPr>
                <w:i/>
                <w:spacing w:val="-2"/>
              </w:rPr>
              <w:t xml:space="preserve"> </w:t>
            </w:r>
            <w:r>
              <w:rPr>
                <w:i/>
              </w:rPr>
              <w:t>the</w:t>
            </w:r>
            <w:r>
              <w:rPr>
                <w:i/>
                <w:spacing w:val="-5"/>
              </w:rPr>
              <w:t xml:space="preserve"> </w:t>
            </w:r>
            <w:r>
              <w:rPr>
                <w:i/>
              </w:rPr>
              <w:t>key</w:t>
            </w:r>
            <w:r>
              <w:rPr>
                <w:i/>
                <w:spacing w:val="-2"/>
              </w:rPr>
              <w:t xml:space="preserve"> </w:t>
            </w:r>
            <w:r>
              <w:rPr>
                <w:i/>
              </w:rPr>
              <w:t>points</w:t>
            </w:r>
            <w:r>
              <w:rPr>
                <w:i/>
                <w:spacing w:val="-2"/>
              </w:rPr>
              <w:t xml:space="preserve"> </w:t>
            </w:r>
            <w:r>
              <w:rPr>
                <w:i/>
              </w:rPr>
              <w:t>for</w:t>
            </w:r>
            <w:r>
              <w:rPr>
                <w:i/>
                <w:spacing w:val="-4"/>
              </w:rPr>
              <w:t xml:space="preserve"> </w:t>
            </w:r>
            <w:r>
              <w:rPr>
                <w:i/>
              </w:rPr>
              <w:t xml:space="preserve">us. </w:t>
            </w:r>
            <w:r>
              <w:t>This</w:t>
            </w:r>
            <w:r>
              <w:rPr>
                <w:spacing w:val="-2"/>
              </w:rPr>
              <w:t xml:space="preserve"> </w:t>
            </w:r>
            <w:r>
              <w:t>gives</w:t>
            </w:r>
            <w:r>
              <w:rPr>
                <w:spacing w:val="-4"/>
              </w:rPr>
              <w:t xml:space="preserve"> </w:t>
            </w:r>
            <w:r>
              <w:t>them</w:t>
            </w:r>
            <w:r>
              <w:rPr>
                <w:spacing w:val="-1"/>
              </w:rPr>
              <w:t xml:space="preserve"> </w:t>
            </w:r>
            <w:r>
              <w:t>that</w:t>
            </w:r>
            <w:r>
              <w:rPr>
                <w:spacing w:val="-2"/>
              </w:rPr>
              <w:t xml:space="preserve"> </w:t>
            </w:r>
            <w:r>
              <w:t>extra</w:t>
            </w:r>
            <w:r>
              <w:rPr>
                <w:spacing w:val="-2"/>
              </w:rPr>
              <w:t xml:space="preserve"> </w:t>
            </w:r>
            <w:r>
              <w:t>bit</w:t>
            </w:r>
            <w:r>
              <w:rPr>
                <w:spacing w:val="-4"/>
              </w:rPr>
              <w:t xml:space="preserve"> </w:t>
            </w:r>
            <w:r>
              <w:t>of</w:t>
            </w:r>
            <w:r>
              <w:rPr>
                <w:spacing w:val="-5"/>
              </w:rPr>
              <w:t xml:space="preserve"> </w:t>
            </w:r>
            <w:r>
              <w:t>notice</w:t>
            </w:r>
            <w:r>
              <w:rPr>
                <w:spacing w:val="-1"/>
              </w:rPr>
              <w:t xml:space="preserve"> </w:t>
            </w:r>
            <w:r>
              <w:t>to</w:t>
            </w:r>
            <w:r>
              <w:rPr>
                <w:spacing w:val="-1"/>
              </w:rPr>
              <w:t xml:space="preserve"> </w:t>
            </w:r>
            <w:r>
              <w:t>prepare.</w:t>
            </w:r>
            <w:r>
              <w:rPr>
                <w:spacing w:val="-2"/>
              </w:rPr>
              <w:t xml:space="preserve"> </w:t>
            </w:r>
            <w:r>
              <w:t>Other students know they too could be cold called afterwards but John and Sabrina get some prep</w:t>
            </w:r>
          </w:p>
          <w:p w14:paraId="594B1AE3" w14:textId="77777777" w:rsidR="00CB41C7" w:rsidRDefault="007D038A">
            <w:pPr>
              <w:pStyle w:val="TableParagraph"/>
              <w:spacing w:line="249" w:lineRule="exact"/>
            </w:pPr>
            <w:r>
              <w:rPr>
                <w:spacing w:val="-2"/>
              </w:rPr>
              <w:t>time.</w:t>
            </w:r>
          </w:p>
        </w:tc>
      </w:tr>
    </w:tbl>
    <w:p w14:paraId="63AFB858" w14:textId="77777777" w:rsidR="00CB41C7" w:rsidRDefault="00CB41C7">
      <w:pPr>
        <w:pStyle w:val="TableParagraph"/>
        <w:spacing w:line="249" w:lineRule="exact"/>
        <w:sectPr w:rsidR="00CB41C7">
          <w:pgSz w:w="11910" w:h="16840"/>
          <w:pgMar w:top="1380" w:right="566" w:bottom="1070" w:left="708" w:header="720" w:footer="720" w:gutter="0"/>
          <w:cols w:space="720"/>
        </w:sect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19"/>
        <w:gridCol w:w="8930"/>
      </w:tblGrid>
      <w:tr w:rsidR="00CB41C7" w14:paraId="3DE7C6CD" w14:textId="77777777">
        <w:trPr>
          <w:trHeight w:val="1075"/>
        </w:trPr>
        <w:tc>
          <w:tcPr>
            <w:tcW w:w="1419" w:type="dxa"/>
          </w:tcPr>
          <w:p w14:paraId="673FEB79" w14:textId="77777777" w:rsidR="00CB41C7" w:rsidRDefault="007D038A">
            <w:pPr>
              <w:pStyle w:val="TableParagraph"/>
              <w:ind w:right="115"/>
              <w:rPr>
                <w:b/>
              </w:rPr>
            </w:pPr>
            <w:r>
              <w:rPr>
                <w:b/>
              </w:rPr>
              <w:t>Batched</w:t>
            </w:r>
            <w:r>
              <w:rPr>
                <w:b/>
                <w:spacing w:val="-13"/>
              </w:rPr>
              <w:t xml:space="preserve"> </w:t>
            </w:r>
            <w:r>
              <w:rPr>
                <w:b/>
              </w:rPr>
              <w:t xml:space="preserve">cold </w:t>
            </w:r>
            <w:r>
              <w:rPr>
                <w:b/>
                <w:spacing w:val="-4"/>
              </w:rPr>
              <w:t>call</w:t>
            </w:r>
          </w:p>
        </w:tc>
        <w:tc>
          <w:tcPr>
            <w:tcW w:w="8930" w:type="dxa"/>
          </w:tcPr>
          <w:p w14:paraId="1A396331" w14:textId="77777777" w:rsidR="00CB41C7" w:rsidRDefault="007D038A">
            <w:pPr>
              <w:pStyle w:val="TableParagraph"/>
              <w:spacing w:line="268" w:lineRule="exact"/>
              <w:rPr>
                <w:i/>
              </w:rPr>
            </w:pPr>
            <w:r>
              <w:t>When</w:t>
            </w:r>
            <w:r>
              <w:rPr>
                <w:spacing w:val="-6"/>
              </w:rPr>
              <w:t xml:space="preserve"> </w:t>
            </w:r>
            <w:r>
              <w:t>you</w:t>
            </w:r>
            <w:r>
              <w:rPr>
                <w:spacing w:val="-4"/>
              </w:rPr>
              <w:t xml:space="preserve"> </w:t>
            </w:r>
            <w:proofErr w:type="gramStart"/>
            <w:r>
              <w:t>tee</w:t>
            </w:r>
            <w:proofErr w:type="gramEnd"/>
            <w:r>
              <w:rPr>
                <w:spacing w:val="-3"/>
              </w:rPr>
              <w:t xml:space="preserve"> </w:t>
            </w:r>
            <w:r>
              <w:t>up</w:t>
            </w:r>
            <w:r>
              <w:rPr>
                <w:spacing w:val="-3"/>
              </w:rPr>
              <w:t xml:space="preserve"> </w:t>
            </w:r>
            <w:proofErr w:type="gramStart"/>
            <w:r>
              <w:t>a</w:t>
            </w:r>
            <w:r>
              <w:rPr>
                <w:spacing w:val="-5"/>
              </w:rPr>
              <w:t xml:space="preserve"> </w:t>
            </w:r>
            <w:r>
              <w:t>number</w:t>
            </w:r>
            <w:r>
              <w:rPr>
                <w:spacing w:val="-5"/>
              </w:rPr>
              <w:t xml:space="preserve"> </w:t>
            </w:r>
            <w:r>
              <w:t>of</w:t>
            </w:r>
            <w:proofErr w:type="gramEnd"/>
            <w:r>
              <w:rPr>
                <w:spacing w:val="-2"/>
              </w:rPr>
              <w:t xml:space="preserve"> </w:t>
            </w:r>
            <w:r>
              <w:t>students</w:t>
            </w:r>
            <w:r>
              <w:rPr>
                <w:spacing w:val="-5"/>
              </w:rPr>
              <w:t xml:space="preserve"> </w:t>
            </w:r>
            <w:r>
              <w:t>to</w:t>
            </w:r>
            <w:r>
              <w:rPr>
                <w:spacing w:val="-4"/>
              </w:rPr>
              <w:t xml:space="preserve"> </w:t>
            </w:r>
            <w:r>
              <w:t>answer</w:t>
            </w:r>
            <w:r>
              <w:rPr>
                <w:spacing w:val="-5"/>
              </w:rPr>
              <w:t xml:space="preserve"> </w:t>
            </w:r>
            <w:r>
              <w:t>in</w:t>
            </w:r>
            <w:r>
              <w:rPr>
                <w:spacing w:val="-3"/>
              </w:rPr>
              <w:t xml:space="preserve"> </w:t>
            </w:r>
            <w:r>
              <w:t>one</w:t>
            </w:r>
            <w:r>
              <w:rPr>
                <w:spacing w:val="-3"/>
              </w:rPr>
              <w:t xml:space="preserve"> </w:t>
            </w:r>
            <w:r>
              <w:t xml:space="preserve">go. </w:t>
            </w:r>
            <w:proofErr w:type="gramStart"/>
            <w:r>
              <w:rPr>
                <w:i/>
              </w:rPr>
              <w:t>Right,</w:t>
            </w:r>
            <w:proofErr w:type="gramEnd"/>
            <w:r>
              <w:rPr>
                <w:i/>
                <w:spacing w:val="-4"/>
              </w:rPr>
              <w:t xml:space="preserve"> </w:t>
            </w:r>
            <w:r>
              <w:rPr>
                <w:i/>
              </w:rPr>
              <w:t>now</w:t>
            </w:r>
            <w:r>
              <w:rPr>
                <w:i/>
                <w:spacing w:val="-2"/>
              </w:rPr>
              <w:t xml:space="preserve"> </w:t>
            </w:r>
            <w:r>
              <w:rPr>
                <w:i/>
              </w:rPr>
              <w:t>I’ve</w:t>
            </w:r>
            <w:r>
              <w:rPr>
                <w:i/>
                <w:spacing w:val="-3"/>
              </w:rPr>
              <w:t xml:space="preserve"> </w:t>
            </w:r>
            <w:r>
              <w:rPr>
                <w:i/>
              </w:rPr>
              <w:t>explained</w:t>
            </w:r>
            <w:r>
              <w:rPr>
                <w:i/>
                <w:spacing w:val="-2"/>
              </w:rPr>
              <w:t xml:space="preserve"> </w:t>
            </w:r>
            <w:proofErr w:type="gramStart"/>
            <w:r>
              <w:rPr>
                <w:i/>
                <w:spacing w:val="-5"/>
              </w:rPr>
              <w:t>my</w:t>
            </w:r>
            <w:proofErr w:type="gramEnd"/>
          </w:p>
          <w:p w14:paraId="269F074C" w14:textId="77777777" w:rsidR="00CB41C7" w:rsidRDefault="007D038A">
            <w:pPr>
              <w:pStyle w:val="TableParagraph"/>
              <w:spacing w:line="270" w:lineRule="atLeast"/>
              <w:ind w:right="115"/>
            </w:pPr>
            <w:r>
              <w:rPr>
                <w:i/>
              </w:rPr>
              <w:t>examples,</w:t>
            </w:r>
            <w:r>
              <w:rPr>
                <w:i/>
                <w:spacing w:val="-3"/>
              </w:rPr>
              <w:t xml:space="preserve"> </w:t>
            </w:r>
            <w:r>
              <w:rPr>
                <w:i/>
              </w:rPr>
              <w:t>I’d</w:t>
            </w:r>
            <w:r>
              <w:rPr>
                <w:i/>
                <w:spacing w:val="-2"/>
              </w:rPr>
              <w:t xml:space="preserve"> </w:t>
            </w:r>
            <w:r>
              <w:rPr>
                <w:i/>
              </w:rPr>
              <w:t>love</w:t>
            </w:r>
            <w:r>
              <w:rPr>
                <w:i/>
                <w:spacing w:val="-3"/>
              </w:rPr>
              <w:t xml:space="preserve"> </w:t>
            </w:r>
            <w:r>
              <w:rPr>
                <w:i/>
              </w:rPr>
              <w:t>to</w:t>
            </w:r>
            <w:r>
              <w:rPr>
                <w:i/>
                <w:spacing w:val="-2"/>
              </w:rPr>
              <w:t xml:space="preserve"> </w:t>
            </w:r>
            <w:r>
              <w:rPr>
                <w:i/>
              </w:rPr>
              <w:t>hear</w:t>
            </w:r>
            <w:r>
              <w:rPr>
                <w:i/>
                <w:spacing w:val="-3"/>
              </w:rPr>
              <w:t xml:space="preserve"> </w:t>
            </w:r>
            <w:r>
              <w:rPr>
                <w:i/>
              </w:rPr>
              <w:t>your</w:t>
            </w:r>
            <w:r>
              <w:rPr>
                <w:i/>
                <w:spacing w:val="-1"/>
              </w:rPr>
              <w:t xml:space="preserve"> </w:t>
            </w:r>
            <w:r>
              <w:rPr>
                <w:i/>
              </w:rPr>
              <w:t>versions.</w:t>
            </w:r>
            <w:r>
              <w:rPr>
                <w:i/>
                <w:spacing w:val="-2"/>
              </w:rPr>
              <w:t xml:space="preserve"> </w:t>
            </w:r>
            <w:r>
              <w:rPr>
                <w:i/>
              </w:rPr>
              <w:t>I’ll</w:t>
            </w:r>
            <w:r>
              <w:rPr>
                <w:i/>
                <w:spacing w:val="-4"/>
              </w:rPr>
              <w:t xml:space="preserve"> </w:t>
            </w:r>
            <w:r>
              <w:rPr>
                <w:i/>
              </w:rPr>
              <w:t>start</w:t>
            </w:r>
            <w:r>
              <w:rPr>
                <w:i/>
                <w:spacing w:val="-2"/>
              </w:rPr>
              <w:t xml:space="preserve"> </w:t>
            </w:r>
            <w:r>
              <w:rPr>
                <w:i/>
              </w:rPr>
              <w:t>with</w:t>
            </w:r>
            <w:r>
              <w:rPr>
                <w:i/>
                <w:spacing w:val="-4"/>
              </w:rPr>
              <w:t xml:space="preserve"> </w:t>
            </w:r>
            <w:r>
              <w:rPr>
                <w:i/>
              </w:rPr>
              <w:t>Michael,</w:t>
            </w:r>
            <w:r>
              <w:rPr>
                <w:i/>
                <w:spacing w:val="-2"/>
              </w:rPr>
              <w:t xml:space="preserve"> </w:t>
            </w:r>
            <w:r>
              <w:rPr>
                <w:i/>
              </w:rPr>
              <w:t>then</w:t>
            </w:r>
            <w:r>
              <w:rPr>
                <w:i/>
                <w:spacing w:val="-4"/>
              </w:rPr>
              <w:t xml:space="preserve"> </w:t>
            </w:r>
            <w:r>
              <w:rPr>
                <w:i/>
              </w:rPr>
              <w:t>Daisy,</w:t>
            </w:r>
            <w:r>
              <w:rPr>
                <w:i/>
                <w:spacing w:val="-3"/>
              </w:rPr>
              <w:t xml:space="preserve"> </w:t>
            </w:r>
            <w:r>
              <w:rPr>
                <w:i/>
              </w:rPr>
              <w:t>then</w:t>
            </w:r>
            <w:r>
              <w:rPr>
                <w:i/>
                <w:spacing w:val="-3"/>
              </w:rPr>
              <w:t xml:space="preserve"> </w:t>
            </w:r>
            <w:r>
              <w:rPr>
                <w:i/>
              </w:rPr>
              <w:t xml:space="preserve">Samuel. </w:t>
            </w:r>
            <w:r>
              <w:t>You</w:t>
            </w:r>
            <w:r>
              <w:rPr>
                <w:spacing w:val="-3"/>
              </w:rPr>
              <w:t xml:space="preserve"> </w:t>
            </w:r>
            <w:r>
              <w:t>then ask them one by one. It gives Michael and especially Daisy and Samuel a heads up. They can get ready. Any sense of ‘gotcha’ is removed entirely.</w:t>
            </w:r>
          </w:p>
        </w:tc>
      </w:tr>
      <w:tr w:rsidR="00CB41C7" w14:paraId="0ACBA592" w14:textId="77777777">
        <w:trPr>
          <w:trHeight w:val="2951"/>
        </w:trPr>
        <w:tc>
          <w:tcPr>
            <w:tcW w:w="1419" w:type="dxa"/>
          </w:tcPr>
          <w:p w14:paraId="7FC2784A" w14:textId="77777777" w:rsidR="00CB41C7" w:rsidRDefault="007D038A">
            <w:pPr>
              <w:pStyle w:val="TableParagraph"/>
              <w:ind w:right="144"/>
              <w:rPr>
                <w:b/>
              </w:rPr>
            </w:pPr>
            <w:r>
              <w:rPr>
                <w:b/>
                <w:spacing w:val="-2"/>
              </w:rPr>
              <w:t xml:space="preserve">Rehearse </w:t>
            </w:r>
            <w:r>
              <w:rPr>
                <w:b/>
              </w:rPr>
              <w:t>and</w:t>
            </w:r>
            <w:r>
              <w:rPr>
                <w:b/>
                <w:spacing w:val="-4"/>
              </w:rPr>
              <w:t xml:space="preserve"> </w:t>
            </w:r>
            <w:r>
              <w:rPr>
                <w:b/>
                <w:spacing w:val="-2"/>
              </w:rPr>
              <w:t>affirm</w:t>
            </w:r>
          </w:p>
        </w:tc>
        <w:tc>
          <w:tcPr>
            <w:tcW w:w="8930" w:type="dxa"/>
          </w:tcPr>
          <w:p w14:paraId="628DBC92" w14:textId="77777777" w:rsidR="00CB41C7" w:rsidRDefault="007D038A">
            <w:pPr>
              <w:pStyle w:val="TableParagraph"/>
              <w:ind w:right="265"/>
              <w:rPr>
                <w:i/>
              </w:rPr>
            </w:pPr>
            <w:r>
              <w:t>This is where, first, you have given all students an opportunity to share their answers non-verbally</w:t>
            </w:r>
            <w:r>
              <w:rPr>
                <w:spacing w:val="-4"/>
              </w:rPr>
              <w:t xml:space="preserve"> </w:t>
            </w:r>
            <w:r>
              <w:t>through</w:t>
            </w:r>
            <w:r>
              <w:rPr>
                <w:spacing w:val="-3"/>
              </w:rPr>
              <w:t xml:space="preserve"> </w:t>
            </w:r>
            <w:r>
              <w:t>a</w:t>
            </w:r>
            <w:r>
              <w:rPr>
                <w:spacing w:val="-4"/>
              </w:rPr>
              <w:t xml:space="preserve"> </w:t>
            </w:r>
            <w:r>
              <w:t>means</w:t>
            </w:r>
            <w:r>
              <w:rPr>
                <w:spacing w:val="-5"/>
              </w:rPr>
              <w:t xml:space="preserve"> </w:t>
            </w:r>
            <w:r>
              <w:t>you</w:t>
            </w:r>
            <w:r>
              <w:rPr>
                <w:spacing w:val="-3"/>
              </w:rPr>
              <w:t xml:space="preserve"> </w:t>
            </w:r>
            <w:r>
              <w:t>can</w:t>
            </w:r>
            <w:r>
              <w:rPr>
                <w:spacing w:val="-3"/>
              </w:rPr>
              <w:t xml:space="preserve"> </w:t>
            </w:r>
            <w:r>
              <w:t>see</w:t>
            </w:r>
            <w:r>
              <w:rPr>
                <w:spacing w:val="-4"/>
              </w:rPr>
              <w:t xml:space="preserve"> </w:t>
            </w:r>
            <w:r>
              <w:t>such</w:t>
            </w:r>
            <w:r>
              <w:rPr>
                <w:spacing w:val="-4"/>
              </w:rPr>
              <w:t xml:space="preserve"> </w:t>
            </w:r>
            <w:r>
              <w:t>as</w:t>
            </w:r>
            <w:r>
              <w:rPr>
                <w:spacing w:val="-4"/>
              </w:rPr>
              <w:t xml:space="preserve"> </w:t>
            </w:r>
            <w:r>
              <w:t>whiteboards</w:t>
            </w:r>
            <w:r>
              <w:rPr>
                <w:spacing w:val="-2"/>
              </w:rPr>
              <w:t xml:space="preserve"> </w:t>
            </w:r>
            <w:r>
              <w:t>(Show</w:t>
            </w:r>
            <w:r>
              <w:rPr>
                <w:spacing w:val="-4"/>
              </w:rPr>
              <w:t xml:space="preserve"> </w:t>
            </w:r>
            <w:r>
              <w:t>me!);</w:t>
            </w:r>
            <w:r>
              <w:rPr>
                <w:spacing w:val="-2"/>
              </w:rPr>
              <w:t xml:space="preserve"> </w:t>
            </w:r>
            <w:r>
              <w:t>You</w:t>
            </w:r>
            <w:r>
              <w:rPr>
                <w:spacing w:val="-3"/>
              </w:rPr>
              <w:t xml:space="preserve"> </w:t>
            </w:r>
            <w:r>
              <w:t>select</w:t>
            </w:r>
            <w:r>
              <w:rPr>
                <w:spacing w:val="-2"/>
              </w:rPr>
              <w:t xml:space="preserve"> </w:t>
            </w:r>
            <w:r>
              <w:t>answers</w:t>
            </w:r>
            <w:r>
              <w:rPr>
                <w:spacing w:val="-2"/>
              </w:rPr>
              <w:t xml:space="preserve"> </w:t>
            </w:r>
            <w:r>
              <w:t>that are correct or interesting and then cold</w:t>
            </w:r>
            <w:r>
              <w:rPr>
                <w:spacing w:val="-2"/>
              </w:rPr>
              <w:t xml:space="preserve"> </w:t>
            </w:r>
            <w:r>
              <w:t xml:space="preserve">call the students to ask them to expand. </w:t>
            </w:r>
            <w:r>
              <w:rPr>
                <w:i/>
              </w:rPr>
              <w:t>Robyn, what a great answer. Could you explain how you came to that conclusion? Jason, well done, B is the correct answer. How did you know that?</w:t>
            </w:r>
          </w:p>
          <w:p w14:paraId="72881975" w14:textId="77777777" w:rsidR="00CB41C7" w:rsidRDefault="007D038A">
            <w:pPr>
              <w:pStyle w:val="TableParagraph"/>
              <w:ind w:right="125"/>
              <w:jc w:val="both"/>
            </w:pPr>
            <w:r>
              <w:t>This technique has</w:t>
            </w:r>
            <w:r>
              <w:rPr>
                <w:spacing w:val="-3"/>
              </w:rPr>
              <w:t xml:space="preserve"> </w:t>
            </w:r>
            <w:r>
              <w:t>the</w:t>
            </w:r>
            <w:r>
              <w:rPr>
                <w:spacing w:val="-1"/>
              </w:rPr>
              <w:t xml:space="preserve"> </w:t>
            </w:r>
            <w:r>
              <w:t>effect of</w:t>
            </w:r>
            <w:r>
              <w:rPr>
                <w:spacing w:val="-3"/>
              </w:rPr>
              <w:t xml:space="preserve"> </w:t>
            </w:r>
            <w:r>
              <w:t>giving Robyn</w:t>
            </w:r>
            <w:r>
              <w:rPr>
                <w:spacing w:val="-3"/>
              </w:rPr>
              <w:t xml:space="preserve"> </w:t>
            </w:r>
            <w:r>
              <w:t>and Jason confidence in</w:t>
            </w:r>
            <w:r>
              <w:rPr>
                <w:spacing w:val="-1"/>
              </w:rPr>
              <w:t xml:space="preserve"> </w:t>
            </w:r>
            <w:r>
              <w:t>their</w:t>
            </w:r>
            <w:r>
              <w:rPr>
                <w:spacing w:val="-3"/>
              </w:rPr>
              <w:t xml:space="preserve"> </w:t>
            </w:r>
            <w:r>
              <w:t>understanding before they</w:t>
            </w:r>
            <w:r>
              <w:rPr>
                <w:spacing w:val="-2"/>
              </w:rPr>
              <w:t xml:space="preserve"> </w:t>
            </w:r>
            <w:r>
              <w:t>give</w:t>
            </w:r>
            <w:r>
              <w:rPr>
                <w:spacing w:val="-4"/>
              </w:rPr>
              <w:t xml:space="preserve"> </w:t>
            </w:r>
            <w:r>
              <w:t>their</w:t>
            </w:r>
            <w:r>
              <w:rPr>
                <w:spacing w:val="-2"/>
              </w:rPr>
              <w:t xml:space="preserve"> </w:t>
            </w:r>
            <w:r>
              <w:t>answer</w:t>
            </w:r>
            <w:r>
              <w:rPr>
                <w:spacing w:val="-2"/>
              </w:rPr>
              <w:t xml:space="preserve"> </w:t>
            </w:r>
            <w:r>
              <w:t>publicly.</w:t>
            </w:r>
            <w:r>
              <w:rPr>
                <w:spacing w:val="-2"/>
              </w:rPr>
              <w:t xml:space="preserve"> </w:t>
            </w:r>
            <w:r>
              <w:t>They</w:t>
            </w:r>
            <w:r>
              <w:rPr>
                <w:spacing w:val="-2"/>
              </w:rPr>
              <w:t xml:space="preserve"> </w:t>
            </w:r>
            <w:r>
              <w:t>already</w:t>
            </w:r>
            <w:r>
              <w:rPr>
                <w:spacing w:val="-4"/>
              </w:rPr>
              <w:t xml:space="preserve"> </w:t>
            </w:r>
            <w:r>
              <w:t>know</w:t>
            </w:r>
            <w:r>
              <w:rPr>
                <w:spacing w:val="-1"/>
              </w:rPr>
              <w:t xml:space="preserve"> </w:t>
            </w:r>
            <w:r>
              <w:t>they</w:t>
            </w:r>
            <w:r>
              <w:rPr>
                <w:spacing w:val="-2"/>
              </w:rPr>
              <w:t xml:space="preserve"> </w:t>
            </w:r>
            <w:r>
              <w:t>are</w:t>
            </w:r>
            <w:r>
              <w:rPr>
                <w:spacing w:val="-4"/>
              </w:rPr>
              <w:t xml:space="preserve"> </w:t>
            </w:r>
            <w:r>
              <w:t>right.</w:t>
            </w:r>
            <w:r>
              <w:rPr>
                <w:spacing w:val="-2"/>
              </w:rPr>
              <w:t xml:space="preserve"> </w:t>
            </w:r>
            <w:r>
              <w:t>It’s</w:t>
            </w:r>
            <w:r>
              <w:rPr>
                <w:spacing w:val="-4"/>
              </w:rPr>
              <w:t xml:space="preserve"> </w:t>
            </w:r>
            <w:r>
              <w:t>a</w:t>
            </w:r>
            <w:r>
              <w:rPr>
                <w:spacing w:val="-2"/>
              </w:rPr>
              <w:t xml:space="preserve"> </w:t>
            </w:r>
            <w:r>
              <w:t>technique</w:t>
            </w:r>
            <w:r>
              <w:rPr>
                <w:spacing w:val="-4"/>
              </w:rPr>
              <w:t xml:space="preserve"> </w:t>
            </w:r>
            <w:r>
              <w:t>that</w:t>
            </w:r>
            <w:r>
              <w:rPr>
                <w:spacing w:val="-2"/>
              </w:rPr>
              <w:t xml:space="preserve"> </w:t>
            </w:r>
            <w:r>
              <w:t>is</w:t>
            </w:r>
            <w:r>
              <w:rPr>
                <w:spacing w:val="-2"/>
              </w:rPr>
              <w:t xml:space="preserve"> </w:t>
            </w:r>
            <w:r>
              <w:t>great</w:t>
            </w:r>
            <w:r>
              <w:rPr>
                <w:spacing w:val="-2"/>
              </w:rPr>
              <w:t xml:space="preserve"> </w:t>
            </w:r>
            <w:r>
              <w:t>for the less confident students; you build them up by asking them to explain their good ideas or</w:t>
            </w:r>
          </w:p>
          <w:p w14:paraId="6A459756" w14:textId="77777777" w:rsidR="00CB41C7" w:rsidRDefault="007D038A">
            <w:pPr>
              <w:pStyle w:val="TableParagraph"/>
              <w:ind w:right="199"/>
              <w:jc w:val="both"/>
            </w:pPr>
            <w:r>
              <w:t>correct</w:t>
            </w:r>
            <w:r>
              <w:rPr>
                <w:spacing w:val="-1"/>
              </w:rPr>
              <w:t xml:space="preserve"> </w:t>
            </w:r>
            <w:r>
              <w:t>answers</w:t>
            </w:r>
            <w:r>
              <w:rPr>
                <w:spacing w:val="-5"/>
              </w:rPr>
              <w:t xml:space="preserve"> </w:t>
            </w:r>
            <w:r>
              <w:t>you’ve</w:t>
            </w:r>
            <w:r>
              <w:rPr>
                <w:spacing w:val="-2"/>
              </w:rPr>
              <w:t xml:space="preserve"> </w:t>
            </w:r>
            <w:r>
              <w:t>already</w:t>
            </w:r>
            <w:r>
              <w:rPr>
                <w:spacing w:val="-2"/>
              </w:rPr>
              <w:t xml:space="preserve"> </w:t>
            </w:r>
            <w:r>
              <w:t>seen –</w:t>
            </w:r>
            <w:r>
              <w:rPr>
                <w:spacing w:val="-4"/>
              </w:rPr>
              <w:t xml:space="preserve"> </w:t>
            </w:r>
            <w:r>
              <w:t>rather</w:t>
            </w:r>
            <w:r>
              <w:rPr>
                <w:spacing w:val="-4"/>
              </w:rPr>
              <w:t xml:space="preserve"> </w:t>
            </w:r>
            <w:r>
              <w:t>than</w:t>
            </w:r>
            <w:r>
              <w:rPr>
                <w:spacing w:val="-3"/>
              </w:rPr>
              <w:t xml:space="preserve"> </w:t>
            </w:r>
            <w:r>
              <w:t>them</w:t>
            </w:r>
            <w:r>
              <w:rPr>
                <w:spacing w:val="-1"/>
              </w:rPr>
              <w:t xml:space="preserve"> </w:t>
            </w:r>
            <w:r>
              <w:t>feeling</w:t>
            </w:r>
            <w:r>
              <w:rPr>
                <w:spacing w:val="-3"/>
              </w:rPr>
              <w:t xml:space="preserve"> </w:t>
            </w:r>
            <w:r>
              <w:t>it’s</w:t>
            </w:r>
            <w:r>
              <w:rPr>
                <w:spacing w:val="-2"/>
              </w:rPr>
              <w:t xml:space="preserve"> </w:t>
            </w:r>
            <w:r>
              <w:t>a</w:t>
            </w:r>
            <w:r>
              <w:rPr>
                <w:spacing w:val="-2"/>
              </w:rPr>
              <w:t xml:space="preserve"> </w:t>
            </w:r>
            <w:r>
              <w:t>risk</w:t>
            </w:r>
            <w:r>
              <w:rPr>
                <w:spacing w:val="-4"/>
              </w:rPr>
              <w:t xml:space="preserve"> </w:t>
            </w:r>
            <w:r>
              <w:t>offering</w:t>
            </w:r>
            <w:r>
              <w:rPr>
                <w:spacing w:val="-3"/>
              </w:rPr>
              <w:t xml:space="preserve"> </w:t>
            </w:r>
            <w:r>
              <w:t>answers</w:t>
            </w:r>
            <w:r>
              <w:rPr>
                <w:spacing w:val="-4"/>
              </w:rPr>
              <w:t xml:space="preserve"> </w:t>
            </w:r>
            <w:r>
              <w:t>at</w:t>
            </w:r>
            <w:r>
              <w:rPr>
                <w:spacing w:val="-2"/>
              </w:rPr>
              <w:t xml:space="preserve"> </w:t>
            </w:r>
            <w:r>
              <w:t>the point when they are still unsure.</w:t>
            </w:r>
          </w:p>
        </w:tc>
      </w:tr>
      <w:tr w:rsidR="00CB41C7" w14:paraId="6EC60E19" w14:textId="77777777">
        <w:trPr>
          <w:trHeight w:val="2479"/>
        </w:trPr>
        <w:tc>
          <w:tcPr>
            <w:tcW w:w="1419" w:type="dxa"/>
          </w:tcPr>
          <w:p w14:paraId="419B9806" w14:textId="77777777" w:rsidR="00CB41C7" w:rsidRDefault="007D038A">
            <w:pPr>
              <w:pStyle w:val="TableParagraph"/>
              <w:spacing w:line="268" w:lineRule="exact"/>
              <w:rPr>
                <w:b/>
              </w:rPr>
            </w:pPr>
            <w:r>
              <w:rPr>
                <w:b/>
              </w:rPr>
              <w:t>Don’t</w:t>
            </w:r>
            <w:r>
              <w:rPr>
                <w:b/>
                <w:spacing w:val="-3"/>
              </w:rPr>
              <w:t xml:space="preserve"> </w:t>
            </w:r>
            <w:r>
              <w:rPr>
                <w:b/>
                <w:spacing w:val="-5"/>
              </w:rPr>
              <w:t>ask</w:t>
            </w:r>
          </w:p>
          <w:p w14:paraId="0923EAAF" w14:textId="77777777" w:rsidR="00CB41C7" w:rsidRDefault="007D038A">
            <w:pPr>
              <w:pStyle w:val="TableParagraph"/>
              <w:rPr>
                <w:b/>
              </w:rPr>
            </w:pPr>
            <w:r>
              <w:rPr>
                <w:b/>
              </w:rPr>
              <w:t>one,</w:t>
            </w:r>
            <w:r>
              <w:rPr>
                <w:b/>
                <w:spacing w:val="-5"/>
              </w:rPr>
              <w:t xml:space="preserve"> </w:t>
            </w:r>
            <w:r>
              <w:rPr>
                <w:b/>
              </w:rPr>
              <w:t>ask</w:t>
            </w:r>
            <w:r>
              <w:rPr>
                <w:b/>
                <w:spacing w:val="-2"/>
              </w:rPr>
              <w:t xml:space="preserve"> </w:t>
            </w:r>
            <w:r>
              <w:rPr>
                <w:b/>
                <w:spacing w:val="-4"/>
              </w:rPr>
              <w:t>five</w:t>
            </w:r>
          </w:p>
        </w:tc>
        <w:tc>
          <w:tcPr>
            <w:tcW w:w="8930" w:type="dxa"/>
          </w:tcPr>
          <w:p w14:paraId="41EF0082" w14:textId="77777777" w:rsidR="00CB41C7" w:rsidRDefault="007D038A">
            <w:pPr>
              <w:pStyle w:val="TableParagraph"/>
              <w:ind w:right="115"/>
            </w:pPr>
            <w:r>
              <w:t xml:space="preserve">This is an important element of our retrieval practice. When checking </w:t>
            </w:r>
            <w:proofErr w:type="gramStart"/>
            <w:r>
              <w:t>particular pupils</w:t>
            </w:r>
            <w:proofErr w:type="gramEnd"/>
            <w:r>
              <w:t xml:space="preserve"> have understood and remembered a particular concept, such as ‘irrigate’ or ‘irrigation’, we don’t just choose</w:t>
            </w:r>
            <w:r>
              <w:rPr>
                <w:spacing w:val="-4"/>
              </w:rPr>
              <w:t xml:space="preserve"> </w:t>
            </w:r>
            <w:r>
              <w:t>one</w:t>
            </w:r>
            <w:r>
              <w:rPr>
                <w:spacing w:val="-2"/>
              </w:rPr>
              <w:t xml:space="preserve"> </w:t>
            </w:r>
            <w:r>
              <w:t>pupil</w:t>
            </w:r>
            <w:r>
              <w:rPr>
                <w:spacing w:val="-3"/>
              </w:rPr>
              <w:t xml:space="preserve"> </w:t>
            </w:r>
            <w:r>
              <w:t>to</w:t>
            </w:r>
            <w:r>
              <w:rPr>
                <w:spacing w:val="-3"/>
              </w:rPr>
              <w:t xml:space="preserve"> </w:t>
            </w:r>
            <w:r>
              <w:t>check</w:t>
            </w:r>
            <w:r>
              <w:rPr>
                <w:spacing w:val="-4"/>
              </w:rPr>
              <w:t xml:space="preserve"> </w:t>
            </w:r>
            <w:r>
              <w:t>to</w:t>
            </w:r>
            <w:r>
              <w:rPr>
                <w:spacing w:val="-1"/>
              </w:rPr>
              <w:t xml:space="preserve"> </w:t>
            </w:r>
            <w:r>
              <w:t>understanding.</w:t>
            </w:r>
            <w:r>
              <w:rPr>
                <w:spacing w:val="-2"/>
              </w:rPr>
              <w:t xml:space="preserve"> </w:t>
            </w:r>
            <w:r>
              <w:t>Adults</w:t>
            </w:r>
            <w:r>
              <w:rPr>
                <w:spacing w:val="-4"/>
              </w:rPr>
              <w:t xml:space="preserve"> </w:t>
            </w:r>
            <w:r>
              <w:t>will</w:t>
            </w:r>
            <w:r>
              <w:rPr>
                <w:spacing w:val="-2"/>
              </w:rPr>
              <w:t xml:space="preserve"> </w:t>
            </w:r>
            <w:r>
              <w:t>choose</w:t>
            </w:r>
            <w:r>
              <w:rPr>
                <w:spacing w:val="-1"/>
              </w:rPr>
              <w:t xml:space="preserve"> </w:t>
            </w:r>
            <w:r>
              <w:t>five</w:t>
            </w:r>
            <w:r>
              <w:rPr>
                <w:spacing w:val="-4"/>
              </w:rPr>
              <w:t xml:space="preserve"> </w:t>
            </w:r>
            <w:r>
              <w:t>in</w:t>
            </w:r>
            <w:r>
              <w:rPr>
                <w:spacing w:val="-2"/>
              </w:rPr>
              <w:t xml:space="preserve"> </w:t>
            </w:r>
            <w:r>
              <w:t>quick</w:t>
            </w:r>
            <w:r>
              <w:rPr>
                <w:spacing w:val="-2"/>
              </w:rPr>
              <w:t xml:space="preserve"> </w:t>
            </w:r>
            <w:r>
              <w:t>succession</w:t>
            </w:r>
            <w:r>
              <w:rPr>
                <w:spacing w:val="-3"/>
              </w:rPr>
              <w:t xml:space="preserve"> </w:t>
            </w:r>
            <w:r>
              <w:t>so</w:t>
            </w:r>
            <w:r>
              <w:rPr>
                <w:spacing w:val="-1"/>
              </w:rPr>
              <w:t xml:space="preserve"> </w:t>
            </w:r>
            <w:r>
              <w:t>that</w:t>
            </w:r>
            <w:r>
              <w:rPr>
                <w:spacing w:val="-2"/>
              </w:rPr>
              <w:t xml:space="preserve"> </w:t>
            </w:r>
            <w:r>
              <w:t>all pupils are doing the work of retrieval in their heads because they know they might be asked.</w:t>
            </w:r>
          </w:p>
          <w:p w14:paraId="08F35944" w14:textId="77777777" w:rsidR="00CB41C7" w:rsidRDefault="00CB41C7">
            <w:pPr>
              <w:pStyle w:val="TableParagraph"/>
              <w:spacing w:before="29"/>
              <w:ind w:left="0"/>
              <w:rPr>
                <w:b/>
              </w:rPr>
            </w:pPr>
          </w:p>
          <w:p w14:paraId="7AB4379A" w14:textId="77777777" w:rsidR="00CB41C7" w:rsidRDefault="007D038A">
            <w:pPr>
              <w:pStyle w:val="TableParagraph"/>
              <w:ind w:right="115"/>
            </w:pPr>
            <w:r>
              <w:t>We</w:t>
            </w:r>
            <w:r>
              <w:rPr>
                <w:spacing w:val="-2"/>
              </w:rPr>
              <w:t xml:space="preserve"> </w:t>
            </w:r>
            <w:r>
              <w:t>aim</w:t>
            </w:r>
            <w:r>
              <w:rPr>
                <w:spacing w:val="-1"/>
              </w:rPr>
              <w:t xml:space="preserve"> </w:t>
            </w:r>
            <w:r>
              <w:t>to</w:t>
            </w:r>
            <w:r>
              <w:rPr>
                <w:spacing w:val="-3"/>
              </w:rPr>
              <w:t xml:space="preserve"> </w:t>
            </w:r>
            <w:r>
              <w:t>take</w:t>
            </w:r>
            <w:r>
              <w:rPr>
                <w:spacing w:val="-2"/>
              </w:rPr>
              <w:t xml:space="preserve"> </w:t>
            </w:r>
            <w:r>
              <w:t>a</w:t>
            </w:r>
            <w:r>
              <w:rPr>
                <w:spacing w:val="-2"/>
              </w:rPr>
              <w:t xml:space="preserve"> </w:t>
            </w:r>
            <w:r>
              <w:t>sentence</w:t>
            </w:r>
            <w:r>
              <w:rPr>
                <w:spacing w:val="-4"/>
              </w:rPr>
              <w:t xml:space="preserve"> </w:t>
            </w:r>
            <w:r>
              <w:t>and</w:t>
            </w:r>
            <w:r>
              <w:rPr>
                <w:spacing w:val="-3"/>
              </w:rPr>
              <w:t xml:space="preserve"> </w:t>
            </w:r>
            <w:r>
              <w:t>keep</w:t>
            </w:r>
            <w:r>
              <w:rPr>
                <w:spacing w:val="-3"/>
              </w:rPr>
              <w:t xml:space="preserve"> </w:t>
            </w:r>
            <w:r>
              <w:t>rephrasing</w:t>
            </w:r>
            <w:r>
              <w:rPr>
                <w:spacing w:val="-3"/>
              </w:rPr>
              <w:t xml:space="preserve"> </w:t>
            </w:r>
            <w:r>
              <w:t>the</w:t>
            </w:r>
            <w:r>
              <w:rPr>
                <w:spacing w:val="-2"/>
              </w:rPr>
              <w:t xml:space="preserve"> </w:t>
            </w:r>
            <w:r>
              <w:t>question</w:t>
            </w:r>
            <w:r>
              <w:rPr>
                <w:spacing w:val="-6"/>
              </w:rPr>
              <w:t xml:space="preserve"> </w:t>
            </w:r>
            <w:r>
              <w:t>in</w:t>
            </w:r>
            <w:r>
              <w:rPr>
                <w:spacing w:val="-2"/>
              </w:rPr>
              <w:t xml:space="preserve"> </w:t>
            </w:r>
            <w:r>
              <w:t>different</w:t>
            </w:r>
            <w:r>
              <w:rPr>
                <w:spacing w:val="-4"/>
              </w:rPr>
              <w:t xml:space="preserve"> </w:t>
            </w:r>
            <w:proofErr w:type="gramStart"/>
            <w:r>
              <w:t>ways</w:t>
            </w:r>
            <w:proofErr w:type="gramEnd"/>
            <w:r>
              <w:rPr>
                <w:spacing w:val="-2"/>
              </w:rPr>
              <w:t xml:space="preserve"> </w:t>
            </w:r>
            <w:r>
              <w:t>so</w:t>
            </w:r>
            <w:r>
              <w:rPr>
                <w:spacing w:val="-3"/>
              </w:rPr>
              <w:t xml:space="preserve"> </w:t>
            </w:r>
            <w:r>
              <w:t>pupils</w:t>
            </w:r>
            <w:r>
              <w:rPr>
                <w:spacing w:val="-2"/>
              </w:rPr>
              <w:t xml:space="preserve"> </w:t>
            </w:r>
            <w:proofErr w:type="gramStart"/>
            <w:r>
              <w:t>have</w:t>
            </w:r>
            <w:r>
              <w:rPr>
                <w:spacing w:val="-2"/>
              </w:rPr>
              <w:t xml:space="preserve"> </w:t>
            </w:r>
            <w:r>
              <w:t>to</w:t>
            </w:r>
            <w:proofErr w:type="gramEnd"/>
            <w:r>
              <w:t xml:space="preserve"> use the words in different combinations in a full sentence.</w:t>
            </w:r>
          </w:p>
        </w:tc>
      </w:tr>
    </w:tbl>
    <w:p w14:paraId="241BFB12" w14:textId="77777777" w:rsidR="00CB41C7" w:rsidRDefault="00CB41C7">
      <w:pPr>
        <w:pStyle w:val="BodyText"/>
        <w:rPr>
          <w:b/>
          <w:sz w:val="20"/>
        </w:rPr>
        <w:sectPr w:rsidR="00CB41C7">
          <w:type w:val="continuous"/>
          <w:pgSz w:w="11910" w:h="16840"/>
          <w:pgMar w:top="1400" w:right="566" w:bottom="280" w:left="708" w:header="720" w:footer="720" w:gutter="0"/>
          <w:cols w:space="720"/>
        </w:sectPr>
      </w:pPr>
    </w:p>
    <w:p w14:paraId="6D74C2F5" w14:textId="3C7A0F5A" w:rsidR="006D07A0" w:rsidRPr="006D07A0" w:rsidRDefault="006D07A0" w:rsidP="006D07A0">
      <w:pPr>
        <w:tabs>
          <w:tab w:val="left" w:pos="2417"/>
        </w:tabs>
        <w:rPr>
          <w:sz w:val="20"/>
        </w:rPr>
      </w:pPr>
    </w:p>
    <w:sectPr w:rsidR="006D07A0" w:rsidRPr="006D07A0">
      <w:pgSz w:w="11910" w:h="16840"/>
      <w:pgMar w:top="1420" w:right="566" w:bottom="280"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E9571" w14:textId="77777777" w:rsidR="006173A6" w:rsidRDefault="006173A6" w:rsidP="008A5571">
      <w:r>
        <w:separator/>
      </w:r>
    </w:p>
  </w:endnote>
  <w:endnote w:type="continuationSeparator" w:id="0">
    <w:p w14:paraId="387D685F" w14:textId="77777777" w:rsidR="006173A6" w:rsidRDefault="006173A6" w:rsidP="008A5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lackadder ITC">
    <w:panose1 w:val="04020505051007020D02"/>
    <w:charset w:val="00"/>
    <w:family w:val="decorativ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6479314"/>
      <w:docPartObj>
        <w:docPartGallery w:val="Page Numbers (Bottom of Page)"/>
        <w:docPartUnique/>
      </w:docPartObj>
    </w:sdtPr>
    <w:sdtEndPr>
      <w:rPr>
        <w:noProof/>
      </w:rPr>
    </w:sdtEndPr>
    <w:sdtContent>
      <w:p w14:paraId="0305D86B" w14:textId="5B453F73" w:rsidR="009078FD" w:rsidRDefault="009078F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66F3AC" w14:textId="3215F4F8" w:rsidR="009078FD" w:rsidRDefault="009078FD" w:rsidP="009078FD">
    <w:pPr>
      <w:pStyle w:val="Footer"/>
      <w:rPr>
        <w:rFonts w:ascii="Copperplate Gothic Bold" w:hAnsi="Copperplate Gothic Bold"/>
        <w:b/>
        <w:color w:val="00B050"/>
        <w:sz w:val="26"/>
        <w:szCs w:val="26"/>
      </w:rPr>
    </w:pPr>
    <w:r>
      <w:rPr>
        <w:rFonts w:ascii="Copperplate Gothic Bold" w:hAnsi="Copperplate Gothic Bold"/>
        <w:b/>
        <w:color w:val="00B050"/>
        <w:sz w:val="26"/>
        <w:szCs w:val="26"/>
      </w:rPr>
      <w:t>Courage                   curiosity</w:t>
    </w:r>
    <w:r>
      <w:rPr>
        <w:rFonts w:ascii="Copperplate Gothic Bold" w:hAnsi="Copperplate Gothic Bold"/>
        <w:b/>
        <w:color w:val="00B050"/>
        <w:sz w:val="26"/>
        <w:szCs w:val="26"/>
      </w:rPr>
      <w:tab/>
      <w:t xml:space="preserve">                   community</w:t>
    </w:r>
    <w:r>
      <w:rPr>
        <w:rFonts w:ascii="Copperplate Gothic Bold" w:hAnsi="Copperplate Gothic Bold"/>
        <w:b/>
        <w:color w:val="00B050"/>
        <w:sz w:val="26"/>
        <w:szCs w:val="26"/>
      </w:rPr>
      <w:tab/>
    </w:r>
    <w:r w:rsidR="00EC1182">
      <w:rPr>
        <w:rFonts w:ascii="Copperplate Gothic Bold" w:hAnsi="Copperplate Gothic Bold"/>
        <w:b/>
        <w:color w:val="00B050"/>
        <w:sz w:val="26"/>
        <w:szCs w:val="26"/>
      </w:rPr>
      <w:t xml:space="preserve">    </w:t>
    </w:r>
    <w:r>
      <w:rPr>
        <w:rFonts w:ascii="Copperplate Gothic Bold" w:hAnsi="Copperplate Gothic Bold"/>
        <w:b/>
        <w:color w:val="00B050"/>
        <w:sz w:val="26"/>
        <w:szCs w:val="26"/>
      </w:rPr>
      <w:t>compassion</w:t>
    </w:r>
  </w:p>
  <w:p w14:paraId="519EE586" w14:textId="77777777" w:rsidR="009078FD" w:rsidRPr="003D538C" w:rsidRDefault="009078FD" w:rsidP="009078FD">
    <w:pPr>
      <w:pStyle w:val="Footer"/>
      <w:jc w:val="center"/>
      <w:rPr>
        <w:b/>
        <w:bCs/>
        <w:i/>
        <w:iCs/>
        <w:color w:val="00B050"/>
        <w:sz w:val="32"/>
        <w:szCs w:val="32"/>
      </w:rPr>
    </w:pPr>
    <w:r w:rsidRPr="003D538C">
      <w:rPr>
        <w:b/>
        <w:bCs/>
        <w:i/>
        <w:iCs/>
        <w:noProof/>
        <w:color w:val="00B050"/>
        <w:sz w:val="32"/>
        <w:szCs w:val="32"/>
      </w:rPr>
      <w:t>I am strong because we are strong</w:t>
    </w:r>
  </w:p>
  <w:p w14:paraId="0E77269A" w14:textId="77777777" w:rsidR="008A5571" w:rsidRDefault="008A55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BCE4D" w14:textId="77777777" w:rsidR="006173A6" w:rsidRDefault="006173A6" w:rsidP="008A5571">
      <w:r>
        <w:separator/>
      </w:r>
    </w:p>
  </w:footnote>
  <w:footnote w:type="continuationSeparator" w:id="0">
    <w:p w14:paraId="25B98E06" w14:textId="77777777" w:rsidR="006173A6" w:rsidRDefault="006173A6" w:rsidP="008A55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7.2pt" o:bullet="t">
        <v:imagedata r:id="rId1" o:title="image3"/>
      </v:shape>
    </w:pict>
  </w:numPicBullet>
  <w:abstractNum w:abstractNumId="0" w15:restartNumberingAfterBreak="0">
    <w:nsid w:val="01FE24CA"/>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E4F5A"/>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BF5BEF"/>
    <w:multiLevelType w:val="hybridMultilevel"/>
    <w:tmpl w:val="72B06680"/>
    <w:lvl w:ilvl="0" w:tplc="C45C9AB4">
      <w:start w:val="1"/>
      <w:numFmt w:val="decimal"/>
      <w:lvlText w:val="%1."/>
      <w:lvlJc w:val="left"/>
      <w:pPr>
        <w:ind w:left="1445" w:hanging="356"/>
      </w:pPr>
      <w:rPr>
        <w:rFonts w:ascii="Calibri" w:eastAsia="Calibri" w:hAnsi="Calibri" w:cs="Calibri" w:hint="default"/>
        <w:b w:val="0"/>
        <w:bCs w:val="0"/>
        <w:i w:val="0"/>
        <w:iCs w:val="0"/>
        <w:spacing w:val="0"/>
        <w:w w:val="100"/>
        <w:sz w:val="22"/>
        <w:szCs w:val="22"/>
        <w:lang w:val="en-US" w:eastAsia="en-US" w:bidi="ar-SA"/>
      </w:rPr>
    </w:lvl>
    <w:lvl w:ilvl="1" w:tplc="8B0822F8">
      <w:numFmt w:val="bullet"/>
      <w:lvlText w:val="•"/>
      <w:lvlJc w:val="left"/>
      <w:pPr>
        <w:ind w:left="2359" w:hanging="356"/>
      </w:pPr>
      <w:rPr>
        <w:rFonts w:hint="default"/>
        <w:lang w:val="en-US" w:eastAsia="en-US" w:bidi="ar-SA"/>
      </w:rPr>
    </w:lvl>
    <w:lvl w:ilvl="2" w:tplc="C8D2D894">
      <w:numFmt w:val="bullet"/>
      <w:lvlText w:val="•"/>
      <w:lvlJc w:val="left"/>
      <w:pPr>
        <w:ind w:left="3278" w:hanging="356"/>
      </w:pPr>
      <w:rPr>
        <w:rFonts w:hint="default"/>
        <w:lang w:val="en-US" w:eastAsia="en-US" w:bidi="ar-SA"/>
      </w:rPr>
    </w:lvl>
    <w:lvl w:ilvl="3" w:tplc="61CE9434">
      <w:numFmt w:val="bullet"/>
      <w:lvlText w:val="•"/>
      <w:lvlJc w:val="left"/>
      <w:pPr>
        <w:ind w:left="4197" w:hanging="356"/>
      </w:pPr>
      <w:rPr>
        <w:rFonts w:hint="default"/>
        <w:lang w:val="en-US" w:eastAsia="en-US" w:bidi="ar-SA"/>
      </w:rPr>
    </w:lvl>
    <w:lvl w:ilvl="4" w:tplc="3AA094A4">
      <w:numFmt w:val="bullet"/>
      <w:lvlText w:val="•"/>
      <w:lvlJc w:val="left"/>
      <w:pPr>
        <w:ind w:left="5116" w:hanging="356"/>
      </w:pPr>
      <w:rPr>
        <w:rFonts w:hint="default"/>
        <w:lang w:val="en-US" w:eastAsia="en-US" w:bidi="ar-SA"/>
      </w:rPr>
    </w:lvl>
    <w:lvl w:ilvl="5" w:tplc="DFF2C8C6">
      <w:numFmt w:val="bullet"/>
      <w:lvlText w:val="•"/>
      <w:lvlJc w:val="left"/>
      <w:pPr>
        <w:ind w:left="6036" w:hanging="356"/>
      </w:pPr>
      <w:rPr>
        <w:rFonts w:hint="default"/>
        <w:lang w:val="en-US" w:eastAsia="en-US" w:bidi="ar-SA"/>
      </w:rPr>
    </w:lvl>
    <w:lvl w:ilvl="6" w:tplc="012A0164">
      <w:numFmt w:val="bullet"/>
      <w:lvlText w:val="•"/>
      <w:lvlJc w:val="left"/>
      <w:pPr>
        <w:ind w:left="6955" w:hanging="356"/>
      </w:pPr>
      <w:rPr>
        <w:rFonts w:hint="default"/>
        <w:lang w:val="en-US" w:eastAsia="en-US" w:bidi="ar-SA"/>
      </w:rPr>
    </w:lvl>
    <w:lvl w:ilvl="7" w:tplc="98CE7FDE">
      <w:numFmt w:val="bullet"/>
      <w:lvlText w:val="•"/>
      <w:lvlJc w:val="left"/>
      <w:pPr>
        <w:ind w:left="7874" w:hanging="356"/>
      </w:pPr>
      <w:rPr>
        <w:rFonts w:hint="default"/>
        <w:lang w:val="en-US" w:eastAsia="en-US" w:bidi="ar-SA"/>
      </w:rPr>
    </w:lvl>
    <w:lvl w:ilvl="8" w:tplc="EFA66484">
      <w:numFmt w:val="bullet"/>
      <w:lvlText w:val="•"/>
      <w:lvlJc w:val="left"/>
      <w:pPr>
        <w:ind w:left="8793" w:hanging="356"/>
      </w:pPr>
      <w:rPr>
        <w:rFonts w:hint="default"/>
        <w:lang w:val="en-US" w:eastAsia="en-US" w:bidi="ar-SA"/>
      </w:rPr>
    </w:lvl>
  </w:abstractNum>
  <w:abstractNum w:abstractNumId="3" w15:restartNumberingAfterBreak="0">
    <w:nsid w:val="1DF16B88"/>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C86777"/>
    <w:multiLevelType w:val="hybridMultilevel"/>
    <w:tmpl w:val="F7E0EFEA"/>
    <w:lvl w:ilvl="0" w:tplc="93525B66">
      <w:numFmt w:val="bullet"/>
      <w:lvlText w:val=""/>
      <w:lvlJc w:val="left"/>
      <w:pPr>
        <w:ind w:left="104" w:hanging="360"/>
      </w:pPr>
      <w:rPr>
        <w:rFonts w:ascii="Symbol" w:eastAsia="Symbol" w:hAnsi="Symbol" w:cs="Symbol" w:hint="default"/>
        <w:b w:val="0"/>
        <w:bCs w:val="0"/>
        <w:i w:val="0"/>
        <w:iCs w:val="0"/>
        <w:spacing w:val="0"/>
        <w:w w:val="100"/>
        <w:sz w:val="22"/>
        <w:szCs w:val="22"/>
        <w:lang w:val="en-US" w:eastAsia="en-US" w:bidi="ar-SA"/>
      </w:rPr>
    </w:lvl>
    <w:lvl w:ilvl="1" w:tplc="C1EC31BA">
      <w:numFmt w:val="bullet"/>
      <w:lvlText w:val="•"/>
      <w:lvlJc w:val="left"/>
      <w:pPr>
        <w:ind w:left="434" w:hanging="360"/>
      </w:pPr>
      <w:rPr>
        <w:rFonts w:hint="default"/>
        <w:lang w:val="en-US" w:eastAsia="en-US" w:bidi="ar-SA"/>
      </w:rPr>
    </w:lvl>
    <w:lvl w:ilvl="2" w:tplc="27369396">
      <w:numFmt w:val="bullet"/>
      <w:lvlText w:val="•"/>
      <w:lvlJc w:val="left"/>
      <w:pPr>
        <w:ind w:left="768" w:hanging="360"/>
      </w:pPr>
      <w:rPr>
        <w:rFonts w:hint="default"/>
        <w:lang w:val="en-US" w:eastAsia="en-US" w:bidi="ar-SA"/>
      </w:rPr>
    </w:lvl>
    <w:lvl w:ilvl="3" w:tplc="75AE2DEC">
      <w:numFmt w:val="bullet"/>
      <w:lvlText w:val="•"/>
      <w:lvlJc w:val="left"/>
      <w:pPr>
        <w:ind w:left="1102" w:hanging="360"/>
      </w:pPr>
      <w:rPr>
        <w:rFonts w:hint="default"/>
        <w:lang w:val="en-US" w:eastAsia="en-US" w:bidi="ar-SA"/>
      </w:rPr>
    </w:lvl>
    <w:lvl w:ilvl="4" w:tplc="069285DC">
      <w:numFmt w:val="bullet"/>
      <w:lvlText w:val="•"/>
      <w:lvlJc w:val="left"/>
      <w:pPr>
        <w:ind w:left="1436" w:hanging="360"/>
      </w:pPr>
      <w:rPr>
        <w:rFonts w:hint="default"/>
        <w:lang w:val="en-US" w:eastAsia="en-US" w:bidi="ar-SA"/>
      </w:rPr>
    </w:lvl>
    <w:lvl w:ilvl="5" w:tplc="AD4E2CDE">
      <w:numFmt w:val="bullet"/>
      <w:lvlText w:val="•"/>
      <w:lvlJc w:val="left"/>
      <w:pPr>
        <w:ind w:left="1770" w:hanging="360"/>
      </w:pPr>
      <w:rPr>
        <w:rFonts w:hint="default"/>
        <w:lang w:val="en-US" w:eastAsia="en-US" w:bidi="ar-SA"/>
      </w:rPr>
    </w:lvl>
    <w:lvl w:ilvl="6" w:tplc="C8D05FFE">
      <w:numFmt w:val="bullet"/>
      <w:lvlText w:val="•"/>
      <w:lvlJc w:val="left"/>
      <w:pPr>
        <w:ind w:left="2104" w:hanging="360"/>
      </w:pPr>
      <w:rPr>
        <w:rFonts w:hint="default"/>
        <w:lang w:val="en-US" w:eastAsia="en-US" w:bidi="ar-SA"/>
      </w:rPr>
    </w:lvl>
    <w:lvl w:ilvl="7" w:tplc="2E56E018">
      <w:numFmt w:val="bullet"/>
      <w:lvlText w:val="•"/>
      <w:lvlJc w:val="left"/>
      <w:pPr>
        <w:ind w:left="2438" w:hanging="360"/>
      </w:pPr>
      <w:rPr>
        <w:rFonts w:hint="default"/>
        <w:lang w:val="en-US" w:eastAsia="en-US" w:bidi="ar-SA"/>
      </w:rPr>
    </w:lvl>
    <w:lvl w:ilvl="8" w:tplc="9DF0A5D8">
      <w:numFmt w:val="bullet"/>
      <w:lvlText w:val="•"/>
      <w:lvlJc w:val="left"/>
      <w:pPr>
        <w:ind w:left="2772" w:hanging="360"/>
      </w:pPr>
      <w:rPr>
        <w:rFonts w:hint="default"/>
        <w:lang w:val="en-US" w:eastAsia="en-US" w:bidi="ar-SA"/>
      </w:rPr>
    </w:lvl>
  </w:abstractNum>
  <w:abstractNum w:abstractNumId="5" w15:restartNumberingAfterBreak="0">
    <w:nsid w:val="4A876777"/>
    <w:multiLevelType w:val="multilevel"/>
    <w:tmpl w:val="36C0B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0170C4"/>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C8821D4"/>
    <w:multiLevelType w:val="hybridMultilevel"/>
    <w:tmpl w:val="FEF6C2AA"/>
    <w:lvl w:ilvl="0" w:tplc="6B44AE80">
      <w:numFmt w:val="bullet"/>
      <w:lvlText w:val="&amp;"/>
      <w:lvlPicBulletId w:val="0"/>
      <w:lvlJc w:val="left"/>
      <w:pPr>
        <w:ind w:left="1445" w:hanging="356"/>
      </w:pPr>
      <w:rPr>
        <w:rFonts w:ascii="Times New Roman" w:eastAsia="Times New Roman" w:hAnsi="Times New Roman" w:cs="Times New Roman" w:hint="default"/>
        <w:b w:val="0"/>
        <w:bCs w:val="0"/>
        <w:i w:val="0"/>
        <w:iCs w:val="0"/>
        <w:w w:val="100"/>
        <w:position w:val="0"/>
        <w:sz w:val="21"/>
        <w:szCs w:val="21"/>
        <w:lang w:val="en-US" w:eastAsia="en-US" w:bidi="ar-SA"/>
      </w:rPr>
    </w:lvl>
    <w:lvl w:ilvl="1" w:tplc="0BBEF196">
      <w:numFmt w:val="bullet"/>
      <w:lvlText w:val="•"/>
      <w:lvlJc w:val="left"/>
      <w:pPr>
        <w:ind w:left="2359" w:hanging="356"/>
      </w:pPr>
      <w:rPr>
        <w:rFonts w:hint="default"/>
        <w:lang w:val="en-US" w:eastAsia="en-US" w:bidi="ar-SA"/>
      </w:rPr>
    </w:lvl>
    <w:lvl w:ilvl="2" w:tplc="9C086CC2">
      <w:numFmt w:val="bullet"/>
      <w:lvlText w:val="•"/>
      <w:lvlJc w:val="left"/>
      <w:pPr>
        <w:ind w:left="3278" w:hanging="356"/>
      </w:pPr>
      <w:rPr>
        <w:rFonts w:hint="default"/>
        <w:lang w:val="en-US" w:eastAsia="en-US" w:bidi="ar-SA"/>
      </w:rPr>
    </w:lvl>
    <w:lvl w:ilvl="3" w:tplc="AF5C0736">
      <w:numFmt w:val="bullet"/>
      <w:lvlText w:val="•"/>
      <w:lvlJc w:val="left"/>
      <w:pPr>
        <w:ind w:left="4197" w:hanging="356"/>
      </w:pPr>
      <w:rPr>
        <w:rFonts w:hint="default"/>
        <w:lang w:val="en-US" w:eastAsia="en-US" w:bidi="ar-SA"/>
      </w:rPr>
    </w:lvl>
    <w:lvl w:ilvl="4" w:tplc="F0B0415C">
      <w:numFmt w:val="bullet"/>
      <w:lvlText w:val="•"/>
      <w:lvlJc w:val="left"/>
      <w:pPr>
        <w:ind w:left="5116" w:hanging="356"/>
      </w:pPr>
      <w:rPr>
        <w:rFonts w:hint="default"/>
        <w:lang w:val="en-US" w:eastAsia="en-US" w:bidi="ar-SA"/>
      </w:rPr>
    </w:lvl>
    <w:lvl w:ilvl="5" w:tplc="F1AC0538">
      <w:numFmt w:val="bullet"/>
      <w:lvlText w:val="•"/>
      <w:lvlJc w:val="left"/>
      <w:pPr>
        <w:ind w:left="6036" w:hanging="356"/>
      </w:pPr>
      <w:rPr>
        <w:rFonts w:hint="default"/>
        <w:lang w:val="en-US" w:eastAsia="en-US" w:bidi="ar-SA"/>
      </w:rPr>
    </w:lvl>
    <w:lvl w:ilvl="6" w:tplc="8EA251E2">
      <w:numFmt w:val="bullet"/>
      <w:lvlText w:val="•"/>
      <w:lvlJc w:val="left"/>
      <w:pPr>
        <w:ind w:left="6955" w:hanging="356"/>
      </w:pPr>
      <w:rPr>
        <w:rFonts w:hint="default"/>
        <w:lang w:val="en-US" w:eastAsia="en-US" w:bidi="ar-SA"/>
      </w:rPr>
    </w:lvl>
    <w:lvl w:ilvl="7" w:tplc="E60603D6">
      <w:numFmt w:val="bullet"/>
      <w:lvlText w:val="•"/>
      <w:lvlJc w:val="left"/>
      <w:pPr>
        <w:ind w:left="7874" w:hanging="356"/>
      </w:pPr>
      <w:rPr>
        <w:rFonts w:hint="default"/>
        <w:lang w:val="en-US" w:eastAsia="en-US" w:bidi="ar-SA"/>
      </w:rPr>
    </w:lvl>
    <w:lvl w:ilvl="8" w:tplc="ABD6CA52">
      <w:numFmt w:val="bullet"/>
      <w:lvlText w:val="•"/>
      <w:lvlJc w:val="left"/>
      <w:pPr>
        <w:ind w:left="8793" w:hanging="356"/>
      </w:pPr>
      <w:rPr>
        <w:rFonts w:hint="default"/>
        <w:lang w:val="en-US" w:eastAsia="en-US" w:bidi="ar-SA"/>
      </w:rPr>
    </w:lvl>
  </w:abstractNum>
  <w:abstractNum w:abstractNumId="8" w15:restartNumberingAfterBreak="0">
    <w:nsid w:val="5CF7454B"/>
    <w:multiLevelType w:val="hybridMultilevel"/>
    <w:tmpl w:val="136C8D34"/>
    <w:lvl w:ilvl="0" w:tplc="A120F028">
      <w:numFmt w:val="bullet"/>
      <w:lvlText w:val=""/>
      <w:lvlJc w:val="left"/>
      <w:pPr>
        <w:ind w:left="1445" w:hanging="356"/>
      </w:pPr>
      <w:rPr>
        <w:rFonts w:ascii="Symbol" w:eastAsia="Symbol" w:hAnsi="Symbol" w:cs="Symbol" w:hint="default"/>
        <w:b w:val="0"/>
        <w:bCs w:val="0"/>
        <w:i w:val="0"/>
        <w:iCs w:val="0"/>
        <w:spacing w:val="0"/>
        <w:w w:val="100"/>
        <w:sz w:val="22"/>
        <w:szCs w:val="22"/>
        <w:lang w:val="en-US" w:eastAsia="en-US" w:bidi="ar-SA"/>
      </w:rPr>
    </w:lvl>
    <w:lvl w:ilvl="1" w:tplc="D3A284FA">
      <w:numFmt w:val="bullet"/>
      <w:lvlText w:val="•"/>
      <w:lvlJc w:val="left"/>
      <w:pPr>
        <w:ind w:left="2359" w:hanging="356"/>
      </w:pPr>
      <w:rPr>
        <w:rFonts w:hint="default"/>
        <w:lang w:val="en-US" w:eastAsia="en-US" w:bidi="ar-SA"/>
      </w:rPr>
    </w:lvl>
    <w:lvl w:ilvl="2" w:tplc="13283AE0">
      <w:numFmt w:val="bullet"/>
      <w:lvlText w:val="•"/>
      <w:lvlJc w:val="left"/>
      <w:pPr>
        <w:ind w:left="3278" w:hanging="356"/>
      </w:pPr>
      <w:rPr>
        <w:rFonts w:hint="default"/>
        <w:lang w:val="en-US" w:eastAsia="en-US" w:bidi="ar-SA"/>
      </w:rPr>
    </w:lvl>
    <w:lvl w:ilvl="3" w:tplc="0240BC4E">
      <w:numFmt w:val="bullet"/>
      <w:lvlText w:val="•"/>
      <w:lvlJc w:val="left"/>
      <w:pPr>
        <w:ind w:left="4197" w:hanging="356"/>
      </w:pPr>
      <w:rPr>
        <w:rFonts w:hint="default"/>
        <w:lang w:val="en-US" w:eastAsia="en-US" w:bidi="ar-SA"/>
      </w:rPr>
    </w:lvl>
    <w:lvl w:ilvl="4" w:tplc="983CE102">
      <w:numFmt w:val="bullet"/>
      <w:lvlText w:val="•"/>
      <w:lvlJc w:val="left"/>
      <w:pPr>
        <w:ind w:left="5116" w:hanging="356"/>
      </w:pPr>
      <w:rPr>
        <w:rFonts w:hint="default"/>
        <w:lang w:val="en-US" w:eastAsia="en-US" w:bidi="ar-SA"/>
      </w:rPr>
    </w:lvl>
    <w:lvl w:ilvl="5" w:tplc="871CBD42">
      <w:numFmt w:val="bullet"/>
      <w:lvlText w:val="•"/>
      <w:lvlJc w:val="left"/>
      <w:pPr>
        <w:ind w:left="6036" w:hanging="356"/>
      </w:pPr>
      <w:rPr>
        <w:rFonts w:hint="default"/>
        <w:lang w:val="en-US" w:eastAsia="en-US" w:bidi="ar-SA"/>
      </w:rPr>
    </w:lvl>
    <w:lvl w:ilvl="6" w:tplc="46D6ED52">
      <w:numFmt w:val="bullet"/>
      <w:lvlText w:val="•"/>
      <w:lvlJc w:val="left"/>
      <w:pPr>
        <w:ind w:left="6955" w:hanging="356"/>
      </w:pPr>
      <w:rPr>
        <w:rFonts w:hint="default"/>
        <w:lang w:val="en-US" w:eastAsia="en-US" w:bidi="ar-SA"/>
      </w:rPr>
    </w:lvl>
    <w:lvl w:ilvl="7" w:tplc="FED48FE6">
      <w:numFmt w:val="bullet"/>
      <w:lvlText w:val="•"/>
      <w:lvlJc w:val="left"/>
      <w:pPr>
        <w:ind w:left="7874" w:hanging="356"/>
      </w:pPr>
      <w:rPr>
        <w:rFonts w:hint="default"/>
        <w:lang w:val="en-US" w:eastAsia="en-US" w:bidi="ar-SA"/>
      </w:rPr>
    </w:lvl>
    <w:lvl w:ilvl="8" w:tplc="D4C4E654">
      <w:numFmt w:val="bullet"/>
      <w:lvlText w:val="•"/>
      <w:lvlJc w:val="left"/>
      <w:pPr>
        <w:ind w:left="8793" w:hanging="356"/>
      </w:pPr>
      <w:rPr>
        <w:rFonts w:hint="default"/>
        <w:lang w:val="en-US" w:eastAsia="en-US" w:bidi="ar-SA"/>
      </w:rPr>
    </w:lvl>
  </w:abstractNum>
  <w:abstractNum w:abstractNumId="9" w15:restartNumberingAfterBreak="0">
    <w:nsid w:val="5F434FAD"/>
    <w:multiLevelType w:val="hybridMultilevel"/>
    <w:tmpl w:val="E092CD84"/>
    <w:lvl w:ilvl="0" w:tplc="DFE62F44">
      <w:numFmt w:val="bullet"/>
      <w:lvlText w:val=""/>
      <w:lvlJc w:val="left"/>
      <w:pPr>
        <w:ind w:left="827" w:hanging="360"/>
      </w:pPr>
      <w:rPr>
        <w:rFonts w:ascii="Symbol" w:eastAsia="Symbol" w:hAnsi="Symbol" w:cs="Symbol" w:hint="default"/>
        <w:b w:val="0"/>
        <w:bCs w:val="0"/>
        <w:i w:val="0"/>
        <w:iCs w:val="0"/>
        <w:spacing w:val="0"/>
        <w:w w:val="100"/>
        <w:sz w:val="22"/>
        <w:szCs w:val="22"/>
        <w:lang w:val="en-US" w:eastAsia="en-US" w:bidi="ar-SA"/>
      </w:rPr>
    </w:lvl>
    <w:lvl w:ilvl="1" w:tplc="9910A836">
      <w:numFmt w:val="bullet"/>
      <w:lvlText w:val="•"/>
      <w:lvlJc w:val="left"/>
      <w:pPr>
        <w:ind w:left="1082" w:hanging="360"/>
      </w:pPr>
      <w:rPr>
        <w:rFonts w:hint="default"/>
        <w:lang w:val="en-US" w:eastAsia="en-US" w:bidi="ar-SA"/>
      </w:rPr>
    </w:lvl>
    <w:lvl w:ilvl="2" w:tplc="B374F9D0">
      <w:numFmt w:val="bullet"/>
      <w:lvlText w:val="•"/>
      <w:lvlJc w:val="left"/>
      <w:pPr>
        <w:ind w:left="1344" w:hanging="360"/>
      </w:pPr>
      <w:rPr>
        <w:rFonts w:hint="default"/>
        <w:lang w:val="en-US" w:eastAsia="en-US" w:bidi="ar-SA"/>
      </w:rPr>
    </w:lvl>
    <w:lvl w:ilvl="3" w:tplc="6352DF38">
      <w:numFmt w:val="bullet"/>
      <w:lvlText w:val="•"/>
      <w:lvlJc w:val="left"/>
      <w:pPr>
        <w:ind w:left="1606" w:hanging="360"/>
      </w:pPr>
      <w:rPr>
        <w:rFonts w:hint="default"/>
        <w:lang w:val="en-US" w:eastAsia="en-US" w:bidi="ar-SA"/>
      </w:rPr>
    </w:lvl>
    <w:lvl w:ilvl="4" w:tplc="E60E2CD0">
      <w:numFmt w:val="bullet"/>
      <w:lvlText w:val="•"/>
      <w:lvlJc w:val="left"/>
      <w:pPr>
        <w:ind w:left="1868" w:hanging="360"/>
      </w:pPr>
      <w:rPr>
        <w:rFonts w:hint="default"/>
        <w:lang w:val="en-US" w:eastAsia="en-US" w:bidi="ar-SA"/>
      </w:rPr>
    </w:lvl>
    <w:lvl w:ilvl="5" w:tplc="ADF6364E">
      <w:numFmt w:val="bullet"/>
      <w:lvlText w:val="•"/>
      <w:lvlJc w:val="left"/>
      <w:pPr>
        <w:ind w:left="2131" w:hanging="360"/>
      </w:pPr>
      <w:rPr>
        <w:rFonts w:hint="default"/>
        <w:lang w:val="en-US" w:eastAsia="en-US" w:bidi="ar-SA"/>
      </w:rPr>
    </w:lvl>
    <w:lvl w:ilvl="6" w:tplc="DE564C04">
      <w:numFmt w:val="bullet"/>
      <w:lvlText w:val="•"/>
      <w:lvlJc w:val="left"/>
      <w:pPr>
        <w:ind w:left="2393" w:hanging="360"/>
      </w:pPr>
      <w:rPr>
        <w:rFonts w:hint="default"/>
        <w:lang w:val="en-US" w:eastAsia="en-US" w:bidi="ar-SA"/>
      </w:rPr>
    </w:lvl>
    <w:lvl w:ilvl="7" w:tplc="C552930E">
      <w:numFmt w:val="bullet"/>
      <w:lvlText w:val="•"/>
      <w:lvlJc w:val="left"/>
      <w:pPr>
        <w:ind w:left="2655" w:hanging="360"/>
      </w:pPr>
      <w:rPr>
        <w:rFonts w:hint="default"/>
        <w:lang w:val="en-US" w:eastAsia="en-US" w:bidi="ar-SA"/>
      </w:rPr>
    </w:lvl>
    <w:lvl w:ilvl="8" w:tplc="2926E746">
      <w:numFmt w:val="bullet"/>
      <w:lvlText w:val="•"/>
      <w:lvlJc w:val="left"/>
      <w:pPr>
        <w:ind w:left="2917" w:hanging="360"/>
      </w:pPr>
      <w:rPr>
        <w:rFonts w:hint="default"/>
        <w:lang w:val="en-US" w:eastAsia="en-US" w:bidi="ar-SA"/>
      </w:rPr>
    </w:lvl>
  </w:abstractNum>
  <w:abstractNum w:abstractNumId="10" w15:restartNumberingAfterBreak="0">
    <w:nsid w:val="68D04265"/>
    <w:multiLevelType w:val="hybridMultilevel"/>
    <w:tmpl w:val="E2D24CAC"/>
    <w:lvl w:ilvl="0" w:tplc="DD1AEC42">
      <w:numFmt w:val="bullet"/>
      <w:lvlText w:val=""/>
      <w:lvlJc w:val="left"/>
      <w:pPr>
        <w:ind w:left="1452" w:hanging="360"/>
      </w:pPr>
      <w:rPr>
        <w:rFonts w:ascii="Symbol" w:eastAsia="Symbol" w:hAnsi="Symbol" w:cs="Symbol" w:hint="default"/>
        <w:b w:val="0"/>
        <w:bCs w:val="0"/>
        <w:i w:val="0"/>
        <w:iCs w:val="0"/>
        <w:spacing w:val="0"/>
        <w:w w:val="100"/>
        <w:sz w:val="22"/>
        <w:szCs w:val="22"/>
        <w:lang w:val="en-US" w:eastAsia="en-US" w:bidi="ar-SA"/>
      </w:rPr>
    </w:lvl>
    <w:lvl w:ilvl="1" w:tplc="3C30543C">
      <w:numFmt w:val="bullet"/>
      <w:lvlText w:val="•"/>
      <w:lvlJc w:val="left"/>
      <w:pPr>
        <w:ind w:left="2377" w:hanging="360"/>
      </w:pPr>
      <w:rPr>
        <w:rFonts w:hint="default"/>
        <w:lang w:val="en-US" w:eastAsia="en-US" w:bidi="ar-SA"/>
      </w:rPr>
    </w:lvl>
    <w:lvl w:ilvl="2" w:tplc="E75E977E">
      <w:numFmt w:val="bullet"/>
      <w:lvlText w:val="•"/>
      <w:lvlJc w:val="left"/>
      <w:pPr>
        <w:ind w:left="3294" w:hanging="360"/>
      </w:pPr>
      <w:rPr>
        <w:rFonts w:hint="default"/>
        <w:lang w:val="en-US" w:eastAsia="en-US" w:bidi="ar-SA"/>
      </w:rPr>
    </w:lvl>
    <w:lvl w:ilvl="3" w:tplc="39DCF4AA">
      <w:numFmt w:val="bullet"/>
      <w:lvlText w:val="•"/>
      <w:lvlJc w:val="left"/>
      <w:pPr>
        <w:ind w:left="4211" w:hanging="360"/>
      </w:pPr>
      <w:rPr>
        <w:rFonts w:hint="default"/>
        <w:lang w:val="en-US" w:eastAsia="en-US" w:bidi="ar-SA"/>
      </w:rPr>
    </w:lvl>
    <w:lvl w:ilvl="4" w:tplc="A6220338">
      <w:numFmt w:val="bullet"/>
      <w:lvlText w:val="•"/>
      <w:lvlJc w:val="left"/>
      <w:pPr>
        <w:ind w:left="5128" w:hanging="360"/>
      </w:pPr>
      <w:rPr>
        <w:rFonts w:hint="default"/>
        <w:lang w:val="en-US" w:eastAsia="en-US" w:bidi="ar-SA"/>
      </w:rPr>
    </w:lvl>
    <w:lvl w:ilvl="5" w:tplc="F23CB0A6">
      <w:numFmt w:val="bullet"/>
      <w:lvlText w:val="•"/>
      <w:lvlJc w:val="left"/>
      <w:pPr>
        <w:ind w:left="6046" w:hanging="360"/>
      </w:pPr>
      <w:rPr>
        <w:rFonts w:hint="default"/>
        <w:lang w:val="en-US" w:eastAsia="en-US" w:bidi="ar-SA"/>
      </w:rPr>
    </w:lvl>
    <w:lvl w:ilvl="6" w:tplc="408464CA">
      <w:numFmt w:val="bullet"/>
      <w:lvlText w:val="•"/>
      <w:lvlJc w:val="left"/>
      <w:pPr>
        <w:ind w:left="6963" w:hanging="360"/>
      </w:pPr>
      <w:rPr>
        <w:rFonts w:hint="default"/>
        <w:lang w:val="en-US" w:eastAsia="en-US" w:bidi="ar-SA"/>
      </w:rPr>
    </w:lvl>
    <w:lvl w:ilvl="7" w:tplc="3250AC2A">
      <w:numFmt w:val="bullet"/>
      <w:lvlText w:val="•"/>
      <w:lvlJc w:val="left"/>
      <w:pPr>
        <w:ind w:left="7880" w:hanging="360"/>
      </w:pPr>
      <w:rPr>
        <w:rFonts w:hint="default"/>
        <w:lang w:val="en-US" w:eastAsia="en-US" w:bidi="ar-SA"/>
      </w:rPr>
    </w:lvl>
    <w:lvl w:ilvl="8" w:tplc="5CDCEC7A">
      <w:numFmt w:val="bullet"/>
      <w:lvlText w:val="•"/>
      <w:lvlJc w:val="left"/>
      <w:pPr>
        <w:ind w:left="8797" w:hanging="360"/>
      </w:pPr>
      <w:rPr>
        <w:rFonts w:hint="default"/>
        <w:lang w:val="en-US" w:eastAsia="en-US" w:bidi="ar-SA"/>
      </w:rPr>
    </w:lvl>
  </w:abstractNum>
  <w:abstractNum w:abstractNumId="11" w15:restartNumberingAfterBreak="0">
    <w:nsid w:val="7C3E1D99"/>
    <w:multiLevelType w:val="hybridMultilevel"/>
    <w:tmpl w:val="68109B6C"/>
    <w:lvl w:ilvl="0" w:tplc="EDD22720">
      <w:numFmt w:val="bullet"/>
      <w:lvlText w:val=""/>
      <w:lvlJc w:val="left"/>
      <w:pPr>
        <w:ind w:left="828" w:hanging="360"/>
      </w:pPr>
      <w:rPr>
        <w:rFonts w:ascii="Symbol" w:eastAsia="Symbol" w:hAnsi="Symbol" w:cs="Symbol" w:hint="default"/>
        <w:b w:val="0"/>
        <w:bCs w:val="0"/>
        <w:i w:val="0"/>
        <w:iCs w:val="0"/>
        <w:spacing w:val="0"/>
        <w:w w:val="99"/>
        <w:sz w:val="22"/>
        <w:szCs w:val="22"/>
        <w:lang w:val="en-US" w:eastAsia="en-US" w:bidi="ar-SA"/>
      </w:rPr>
    </w:lvl>
    <w:lvl w:ilvl="1" w:tplc="6CD6B978">
      <w:numFmt w:val="bullet"/>
      <w:lvlText w:val="•"/>
      <w:lvlJc w:val="left"/>
      <w:pPr>
        <w:ind w:left="1082" w:hanging="360"/>
      </w:pPr>
      <w:rPr>
        <w:rFonts w:hint="default"/>
        <w:lang w:val="en-US" w:eastAsia="en-US" w:bidi="ar-SA"/>
      </w:rPr>
    </w:lvl>
    <w:lvl w:ilvl="2" w:tplc="AAE24722">
      <w:numFmt w:val="bullet"/>
      <w:lvlText w:val="•"/>
      <w:lvlJc w:val="left"/>
      <w:pPr>
        <w:ind w:left="1344" w:hanging="360"/>
      </w:pPr>
      <w:rPr>
        <w:rFonts w:hint="default"/>
        <w:lang w:val="en-US" w:eastAsia="en-US" w:bidi="ar-SA"/>
      </w:rPr>
    </w:lvl>
    <w:lvl w:ilvl="3" w:tplc="332CAD12">
      <w:numFmt w:val="bullet"/>
      <w:lvlText w:val="•"/>
      <w:lvlJc w:val="left"/>
      <w:pPr>
        <w:ind w:left="1606" w:hanging="360"/>
      </w:pPr>
      <w:rPr>
        <w:rFonts w:hint="default"/>
        <w:lang w:val="en-US" w:eastAsia="en-US" w:bidi="ar-SA"/>
      </w:rPr>
    </w:lvl>
    <w:lvl w:ilvl="4" w:tplc="1A661DCC">
      <w:numFmt w:val="bullet"/>
      <w:lvlText w:val="•"/>
      <w:lvlJc w:val="left"/>
      <w:pPr>
        <w:ind w:left="1868" w:hanging="360"/>
      </w:pPr>
      <w:rPr>
        <w:rFonts w:hint="default"/>
        <w:lang w:val="en-US" w:eastAsia="en-US" w:bidi="ar-SA"/>
      </w:rPr>
    </w:lvl>
    <w:lvl w:ilvl="5" w:tplc="90905210">
      <w:numFmt w:val="bullet"/>
      <w:lvlText w:val="•"/>
      <w:lvlJc w:val="left"/>
      <w:pPr>
        <w:ind w:left="2130" w:hanging="360"/>
      </w:pPr>
      <w:rPr>
        <w:rFonts w:hint="default"/>
        <w:lang w:val="en-US" w:eastAsia="en-US" w:bidi="ar-SA"/>
      </w:rPr>
    </w:lvl>
    <w:lvl w:ilvl="6" w:tplc="C6F4F15C">
      <w:numFmt w:val="bullet"/>
      <w:lvlText w:val="•"/>
      <w:lvlJc w:val="left"/>
      <w:pPr>
        <w:ind w:left="2392" w:hanging="360"/>
      </w:pPr>
      <w:rPr>
        <w:rFonts w:hint="default"/>
        <w:lang w:val="en-US" w:eastAsia="en-US" w:bidi="ar-SA"/>
      </w:rPr>
    </w:lvl>
    <w:lvl w:ilvl="7" w:tplc="F8CA0AC0">
      <w:numFmt w:val="bullet"/>
      <w:lvlText w:val="•"/>
      <w:lvlJc w:val="left"/>
      <w:pPr>
        <w:ind w:left="2654" w:hanging="360"/>
      </w:pPr>
      <w:rPr>
        <w:rFonts w:hint="default"/>
        <w:lang w:val="en-US" w:eastAsia="en-US" w:bidi="ar-SA"/>
      </w:rPr>
    </w:lvl>
    <w:lvl w:ilvl="8" w:tplc="CAE2ED88">
      <w:numFmt w:val="bullet"/>
      <w:lvlText w:val="•"/>
      <w:lvlJc w:val="left"/>
      <w:pPr>
        <w:ind w:left="2916" w:hanging="360"/>
      </w:pPr>
      <w:rPr>
        <w:rFonts w:hint="default"/>
        <w:lang w:val="en-US" w:eastAsia="en-US" w:bidi="ar-SA"/>
      </w:rPr>
    </w:lvl>
  </w:abstractNum>
  <w:num w:numId="1" w16cid:durableId="229275063">
    <w:abstractNumId w:val="4"/>
  </w:num>
  <w:num w:numId="2" w16cid:durableId="979772029">
    <w:abstractNumId w:val="9"/>
  </w:num>
  <w:num w:numId="3" w16cid:durableId="1468666721">
    <w:abstractNumId w:val="11"/>
  </w:num>
  <w:num w:numId="4" w16cid:durableId="278802169">
    <w:abstractNumId w:val="10"/>
  </w:num>
  <w:num w:numId="5" w16cid:durableId="591209989">
    <w:abstractNumId w:val="7"/>
  </w:num>
  <w:num w:numId="6" w16cid:durableId="771245792">
    <w:abstractNumId w:val="2"/>
  </w:num>
  <w:num w:numId="7" w16cid:durableId="1316834230">
    <w:abstractNumId w:val="8"/>
  </w:num>
  <w:num w:numId="8" w16cid:durableId="298925757">
    <w:abstractNumId w:val="3"/>
  </w:num>
  <w:num w:numId="9" w16cid:durableId="1299534054">
    <w:abstractNumId w:val="5"/>
  </w:num>
  <w:num w:numId="10" w16cid:durableId="155347289">
    <w:abstractNumId w:val="0"/>
  </w:num>
  <w:num w:numId="11" w16cid:durableId="2103379051">
    <w:abstractNumId w:val="1"/>
  </w:num>
  <w:num w:numId="12" w16cid:durableId="177440317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1C7"/>
    <w:rsid w:val="000924D8"/>
    <w:rsid w:val="001321C4"/>
    <w:rsid w:val="00157FD8"/>
    <w:rsid w:val="002032F6"/>
    <w:rsid w:val="00297E2F"/>
    <w:rsid w:val="002A4747"/>
    <w:rsid w:val="002F0A70"/>
    <w:rsid w:val="0034696E"/>
    <w:rsid w:val="00364611"/>
    <w:rsid w:val="003D65DD"/>
    <w:rsid w:val="003E659D"/>
    <w:rsid w:val="003F27BB"/>
    <w:rsid w:val="0041323B"/>
    <w:rsid w:val="0044611B"/>
    <w:rsid w:val="004A152F"/>
    <w:rsid w:val="004C2399"/>
    <w:rsid w:val="00532273"/>
    <w:rsid w:val="005F296C"/>
    <w:rsid w:val="006173A6"/>
    <w:rsid w:val="00677B15"/>
    <w:rsid w:val="006811CC"/>
    <w:rsid w:val="006D07A0"/>
    <w:rsid w:val="0070236F"/>
    <w:rsid w:val="007324E4"/>
    <w:rsid w:val="00734C0B"/>
    <w:rsid w:val="0079743D"/>
    <w:rsid w:val="007D038A"/>
    <w:rsid w:val="007D0605"/>
    <w:rsid w:val="007F5EBB"/>
    <w:rsid w:val="00874278"/>
    <w:rsid w:val="00884E53"/>
    <w:rsid w:val="008A5571"/>
    <w:rsid w:val="008A6B9E"/>
    <w:rsid w:val="008D5773"/>
    <w:rsid w:val="009078FD"/>
    <w:rsid w:val="009274E8"/>
    <w:rsid w:val="00944717"/>
    <w:rsid w:val="009556F8"/>
    <w:rsid w:val="009950FA"/>
    <w:rsid w:val="009C15C5"/>
    <w:rsid w:val="00A008B1"/>
    <w:rsid w:val="00A808E5"/>
    <w:rsid w:val="00AD0121"/>
    <w:rsid w:val="00AE3F5E"/>
    <w:rsid w:val="00AF4B76"/>
    <w:rsid w:val="00B36251"/>
    <w:rsid w:val="00BE7127"/>
    <w:rsid w:val="00C042A1"/>
    <w:rsid w:val="00C137C5"/>
    <w:rsid w:val="00CB41C7"/>
    <w:rsid w:val="00CD4728"/>
    <w:rsid w:val="00D1279C"/>
    <w:rsid w:val="00D65517"/>
    <w:rsid w:val="00D700CD"/>
    <w:rsid w:val="00DA16A9"/>
    <w:rsid w:val="00DC48BF"/>
    <w:rsid w:val="00DE5200"/>
    <w:rsid w:val="00E0742B"/>
    <w:rsid w:val="00E3222F"/>
    <w:rsid w:val="00EB0E69"/>
    <w:rsid w:val="00EB1970"/>
    <w:rsid w:val="00EB46B3"/>
    <w:rsid w:val="00EC1182"/>
    <w:rsid w:val="00EE56A4"/>
    <w:rsid w:val="00F2569E"/>
    <w:rsid w:val="00F52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845DC"/>
  <w15:docId w15:val="{31890860-0013-4913-8059-BA1F56C3E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732"/>
      <w:outlineLvl w:val="0"/>
    </w:pPr>
    <w:rPr>
      <w:b/>
      <w:bCs/>
      <w:sz w:val="24"/>
      <w:szCs w:val="24"/>
    </w:rPr>
  </w:style>
  <w:style w:type="paragraph" w:styleId="Heading2">
    <w:name w:val="heading 2"/>
    <w:basedOn w:val="Normal"/>
    <w:uiPriority w:val="9"/>
    <w:unhideWhenUsed/>
    <w:qFormat/>
    <w:pPr>
      <w:spacing w:before="268"/>
      <w:ind w:left="732"/>
      <w:outlineLvl w:val="1"/>
    </w:pPr>
    <w:rPr>
      <w:b/>
      <w:bCs/>
    </w:rPr>
  </w:style>
  <w:style w:type="paragraph" w:styleId="Heading3">
    <w:name w:val="heading 3"/>
    <w:basedOn w:val="Normal"/>
    <w:next w:val="Normal"/>
    <w:link w:val="Heading3Char"/>
    <w:uiPriority w:val="9"/>
    <w:semiHidden/>
    <w:unhideWhenUsed/>
    <w:qFormat/>
    <w:rsid w:val="00677B1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34C0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1"/>
      <w:ind w:right="143"/>
      <w:jc w:val="center"/>
    </w:pPr>
    <w:rPr>
      <w:b/>
      <w:bCs/>
      <w:sz w:val="44"/>
      <w:szCs w:val="44"/>
    </w:rPr>
  </w:style>
  <w:style w:type="paragraph" w:styleId="ListParagraph">
    <w:name w:val="List Paragraph"/>
    <w:basedOn w:val="Normal"/>
    <w:uiPriority w:val="1"/>
    <w:qFormat/>
    <w:pPr>
      <w:ind w:left="1452" w:hanging="360"/>
    </w:pPr>
  </w:style>
  <w:style w:type="paragraph" w:customStyle="1" w:styleId="TableParagraph">
    <w:name w:val="Table Paragraph"/>
    <w:basedOn w:val="Normal"/>
    <w:uiPriority w:val="1"/>
    <w:qFormat/>
    <w:pPr>
      <w:ind w:left="107"/>
    </w:pPr>
  </w:style>
  <w:style w:type="paragraph" w:customStyle="1" w:styleId="Title1">
    <w:name w:val="Title 1"/>
    <w:basedOn w:val="Heading1"/>
    <w:link w:val="Title1Char"/>
    <w:autoRedefine/>
    <w:qFormat/>
    <w:rsid w:val="009556F8"/>
    <w:pPr>
      <w:keepNext/>
      <w:keepLines/>
      <w:widowControl/>
      <w:autoSpaceDE/>
      <w:autoSpaceDN/>
      <w:spacing w:before="480" w:after="120"/>
      <w:ind w:left="0"/>
      <w:jc w:val="center"/>
    </w:pPr>
    <w:rPr>
      <w:rFonts w:ascii="Arial" w:eastAsia="MS Gothic" w:hAnsi="Arial" w:cs="Times New Roman"/>
      <w:sz w:val="56"/>
      <w:szCs w:val="32"/>
      <w:lang w:val="x-none" w:eastAsia="x-none"/>
    </w:rPr>
  </w:style>
  <w:style w:type="character" w:customStyle="1" w:styleId="Title1Char">
    <w:name w:val="Title 1 Char"/>
    <w:link w:val="Title1"/>
    <w:rsid w:val="009556F8"/>
    <w:rPr>
      <w:rFonts w:ascii="Arial" w:eastAsia="MS Gothic" w:hAnsi="Arial" w:cs="Times New Roman"/>
      <w:b/>
      <w:bCs/>
      <w:sz w:val="56"/>
      <w:szCs w:val="32"/>
      <w:lang w:val="x-none" w:eastAsia="x-none"/>
    </w:rPr>
  </w:style>
  <w:style w:type="paragraph" w:styleId="Header">
    <w:name w:val="header"/>
    <w:basedOn w:val="Normal"/>
    <w:link w:val="HeaderChar"/>
    <w:uiPriority w:val="99"/>
    <w:unhideWhenUsed/>
    <w:rsid w:val="008A5571"/>
    <w:pPr>
      <w:tabs>
        <w:tab w:val="center" w:pos="4680"/>
        <w:tab w:val="right" w:pos="9360"/>
      </w:tabs>
    </w:pPr>
  </w:style>
  <w:style w:type="character" w:customStyle="1" w:styleId="HeaderChar">
    <w:name w:val="Header Char"/>
    <w:basedOn w:val="DefaultParagraphFont"/>
    <w:link w:val="Header"/>
    <w:uiPriority w:val="99"/>
    <w:rsid w:val="008A5571"/>
    <w:rPr>
      <w:rFonts w:ascii="Calibri" w:eastAsia="Calibri" w:hAnsi="Calibri" w:cs="Calibri"/>
    </w:rPr>
  </w:style>
  <w:style w:type="paragraph" w:styleId="Footer">
    <w:name w:val="footer"/>
    <w:basedOn w:val="Normal"/>
    <w:link w:val="FooterChar"/>
    <w:uiPriority w:val="99"/>
    <w:unhideWhenUsed/>
    <w:rsid w:val="008A5571"/>
    <w:pPr>
      <w:tabs>
        <w:tab w:val="center" w:pos="4680"/>
        <w:tab w:val="right" w:pos="9360"/>
      </w:tabs>
    </w:pPr>
  </w:style>
  <w:style w:type="character" w:customStyle="1" w:styleId="FooterChar">
    <w:name w:val="Footer Char"/>
    <w:basedOn w:val="DefaultParagraphFont"/>
    <w:link w:val="Footer"/>
    <w:uiPriority w:val="99"/>
    <w:rsid w:val="008A5571"/>
    <w:rPr>
      <w:rFonts w:ascii="Calibri" w:eastAsia="Calibri" w:hAnsi="Calibri" w:cs="Calibri"/>
    </w:rPr>
  </w:style>
  <w:style w:type="character" w:customStyle="1" w:styleId="Heading3Char">
    <w:name w:val="Heading 3 Char"/>
    <w:basedOn w:val="DefaultParagraphFont"/>
    <w:link w:val="Heading3"/>
    <w:uiPriority w:val="9"/>
    <w:semiHidden/>
    <w:rsid w:val="00677B15"/>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734C0B"/>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1718</TotalTime>
  <Pages>21</Pages>
  <Words>4670</Words>
  <Characters>26624</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Hunt</dc:creator>
  <cp:keywords/>
  <dc:description/>
  <cp:lastModifiedBy>Mr Leader</cp:lastModifiedBy>
  <cp:revision>42</cp:revision>
  <dcterms:created xsi:type="dcterms:W3CDTF">2026-07-15T14:45:00Z</dcterms:created>
  <dcterms:modified xsi:type="dcterms:W3CDTF">2026-10-14T16:20:00Z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2025-05-09T00:00:00Z</vt:filetime>
  </property>
  <property fmtid="{D5CDD505-2E9C-101B-9397-08002B2CF9AE}" pid="4" name="Creator">
    <vt:lpwstr>Microsoft® Word for Microsoft 365</vt:lpwstr>
  </property>
  <property fmtid="{D5CDD505-2E9C-101B-9397-08002B2CF9AE}" pid="5" name="LastSaved">
    <vt:filetime>2026-07-15T00:00:00Z</vt:filetime>
  </property>
  <property fmtid="{D5CDD505-2E9C-101B-9397-08002B2CF9AE}" pid="6" name="Producer">
    <vt:lpwstr>Microsoft® Word for Microsoft 365</vt:lpwstr>
  </property>
</Properties>
</file>